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3bd0f" w14:paraId="323bd0f"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7D62CB">
        <w:t>1</w:t>
      </w:r>
      <w:r w:rsidR="00E255BF">
        <w:t>2</w:t>
      </w:r>
      <w:r w:rsidR="007D62CB">
        <w:t>16</w:t>
      </w:r>
      <w:r w:rsidRPr="00151FF0">
        <w:t>/1</w:t>
      </w:r>
      <w:r w:rsidR="007D62CB">
        <w:t>7</w:t>
      </w:r>
      <w:r w:rsidRPr="00151FF0">
        <w:t>-</w:t>
      </w:r>
      <w:r w:rsidR="007D62CB">
        <w:t>41</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7D62CB" w:rsidP="007D62CB" w:rsidR="007D62CB">
      <w:pPr>
        <w:pStyle w:val="Tijeloteksta"/>
        <w:ind w:firstLine="720"/>
      </w:pPr>
      <w:r>
        <w:t>Trgovački sud u Osijeku, po sucu mr. sc. Tihomiru Kovačeviću, kao stečajnom sucu, povodom prijedloga FINANCIJSKE AGENCIJE ZAGREB, Regionalni centar Zagreb, Podružnica Zagreb, Trg svibanjskih žrtava 1995. 1, OIB 85821130368 za otvaranje stečajnog postupka nad dužnikom KUĆA HRANE jednostavno društvo s ograničenom odgovornošću za ugostiteljstvo, trgovinu i usluge, Zagreb, Petrinjska 73, MBS 080871327, OIB 88143200530, dana 6. lipnja 2018.</w:t>
      </w:r>
    </w:p>
    <w:p w:rsidRDefault="008D4802" w:rsidR="008D4802">
      <w:pPr>
        <w:jc w:val="both"/>
      </w:pP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vlasnika dužnika </w:t>
      </w:r>
      <w:r w:rsidR="007D62CB">
        <w:t>Ivana Pustišek, Zagreb, Petrinjska 73, OIB 57382896496</w:t>
      </w:r>
      <w:r>
        <w:t xml:space="preserve"> po t. 4. izreke rješenja ovoga suda poslovnog broja 14 St-</w:t>
      </w:r>
      <w:r w:rsidR="00623AB1">
        <w:t>1216</w:t>
      </w:r>
      <w:r>
        <w:t>/1</w:t>
      </w:r>
      <w:r w:rsidR="00623AB1">
        <w:t>7</w:t>
      </w:r>
      <w:r>
        <w:t>-</w:t>
      </w:r>
      <w:r w:rsidR="00623AB1">
        <w:t>35</w:t>
      </w:r>
      <w:r>
        <w:t xml:space="preserve"> od 8.0</w:t>
      </w:r>
      <w:r w:rsidR="00623AB1">
        <w:t>1</w:t>
      </w:r>
      <w:r>
        <w:t>.201</w:t>
      </w:r>
      <w:r w:rsidR="00623AB1">
        <w:t>8.</w:t>
      </w:r>
      <w:r>
        <w:t xml:space="preserve">, odnosno da u dogovoru sa stečajnom upraviteljicom </w:t>
      </w:r>
      <w:r w:rsidR="00623AB1" w:rsidRPr="003B1E7D">
        <w:t>Ivan</w:t>
      </w:r>
      <w:r w:rsidR="00623AB1">
        <w:t>a</w:t>
      </w:r>
      <w:r w:rsidR="00623AB1" w:rsidRPr="003B1E7D">
        <w:t xml:space="preserve"> K</w:t>
      </w:r>
      <w:r w:rsidR="00623AB1">
        <w:t>alkan</w:t>
      </w:r>
      <w:r w:rsidR="00623AB1" w:rsidRPr="003B1E7D">
        <w:t>, Osijek, Županijska 2, OIB 47574637103</w:t>
      </w:r>
      <w:r w:rsidR="00031CCE">
        <w:rPr>
          <w:b/>
        </w:rPr>
        <w:t xml:space="preserve">, </w:t>
      </w:r>
      <w:r w:rsidR="00CB1BDB">
        <w:t>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w:t>
      </w:r>
      <w:r w:rsidR="001E6F79">
        <w:t xml:space="preserve"> i 104/17</w:t>
      </w:r>
      <w:r w:rsidR="00CB1BDB">
        <w:t>) i čl. 66. Zakona o arhivskom gradivu i arhivima (NN 105/97, 64/00, 65/09</w:t>
      </w:r>
      <w:r w:rsidR="00603098">
        <w:t>,</w:t>
      </w:r>
      <w:r w:rsidR="00CB1BDB">
        <w:t xml:space="preserve"> 125/11</w:t>
      </w:r>
      <w:r w:rsidR="00603098">
        <w:t xml:space="preserve"> i 46/17</w:t>
      </w:r>
      <w:r w:rsidR="00CB1BDB">
        <w:t>).</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623AB1" w:rsidRPr="00623AB1">
        <w:t>6. lipnja 2018</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1E6F79" w:rsidR="00CD2145">
      <w:pPr>
        <w:pStyle w:val="Tijeloteksta"/>
        <w:numPr>
          <w:ilvl w:val="0"/>
          <w:numId w:val="2"/>
        </w:numPr>
      </w:pPr>
      <w:r>
        <w:t xml:space="preserve">bivši zakonski zastupnik dužnika </w:t>
      </w:r>
      <w:r w:rsidR="001E6F79" w:rsidRPr="001E6F79">
        <w:t>Ivana Pustišek, Zagreb, Petrinjska 73</w:t>
      </w:r>
    </w:p>
    <w:p w:rsidRDefault="00D5639E" w:rsidP="00A126F0" w:rsidR="00F14D32">
      <w:pPr>
        <w:pStyle w:val="Tijeloteksta"/>
        <w:numPr>
          <w:ilvl w:val="0"/>
          <w:numId w:val="2"/>
        </w:numPr>
      </w:pPr>
      <w:r>
        <w:t>stečajn</w:t>
      </w:r>
      <w:r w:rsidR="00FA6969">
        <w:t>a</w:t>
      </w:r>
      <w:r>
        <w:t xml:space="preserve"> </w:t>
      </w:r>
      <w:r w:rsidR="0061543A">
        <w:t>upravitelj</w:t>
      </w:r>
      <w:r w:rsidR="00FA6969">
        <w:t>ica</w:t>
      </w:r>
      <w:r w:rsidR="00CD2145">
        <w:t xml:space="preserve"> </w:t>
      </w:r>
      <w:r w:rsidR="001E6F79">
        <w:t>Ivana Kalkan</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BDB">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1E6F79"/>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03098"/>
    <w:rsid w:val="0061543A"/>
    <w:rsid w:val="00623AB1"/>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D62CB"/>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4B35"/>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C4B35"/>
    <w:rPr>
      <w:color w:val="808080"/>
      <w:bdr w:space="0" w:sz="0" w:color="auto" w:val="none"/>
      <w:shd w:fill="auto" w:color="auto" w:val="clear"/>
    </w:rPr>
  </w:style>
  <w:style w:customStyle="true" w:styleId="eSPISCCParagraphDefaultFont" w:type="character">
    <w:name w:val="eSPIS_CC_Paragraph Default Font"/>
    <w:basedOn w:val="Zadanifontodlomka"/>
    <w:rsid w:val="00BC4B3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C4B35"/>
    <w:rPr>
      <w:b/>
      <w:bCs/>
      <w:bdr w:space="0" w:sz="0" w:color="auto" w:val="none"/>
      <w:shd w:fill="FFFFCC" w:color="auto" w:val="clear"/>
      <w:lang w:val="hr-HR"/>
    </w:rPr>
  </w:style>
  <w:style w:customStyle="true" w:styleId="PozadinaSvijetloCrvena" w:type="character">
    <w:name w:val="Pozadina_SvijetloCrvena"/>
    <w:basedOn w:val="eSPISCCParagraphDefaultFont"/>
    <w:rsid w:val="00BC4B3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4B3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BC4B35"/>
    <w:rPr>
      <w:color w:val="808080"/>
      <w:bdr w:color="auto" w:space="0" w:sz="0" w:val="none"/>
      <w:shd w:color="auto" w:fill="auto" w:val="clear"/>
    </w:rPr>
  </w:style>
  <w:style w:customStyle="1" w:styleId="eSPISCCParagraphDefaultFont" w:type="character">
    <w:name w:val="eSPIS_CC_Paragraph Default Font"/>
    <w:basedOn w:val="Zadanifontodlomka"/>
    <w:rsid w:val="00BC4B3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C4B35"/>
    <w:rPr>
      <w:b/>
      <w:bCs/>
      <w:bdr w:color="auto" w:space="0" w:sz="0" w:val="none"/>
      <w:shd w:color="auto" w:fill="FFFFCC" w:val="clear"/>
      <w:lang w:val="hr-HR"/>
    </w:rPr>
  </w:style>
  <w:style w:customStyle="1" w:styleId="PozadinaSvijetloCrvena" w:type="character">
    <w:name w:val="Pozadina_SvijetloCrvena"/>
    <w:basedOn w:val="eSPISCCParagraphDefaultFont"/>
    <w:rsid w:val="00BC4B3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C4B3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siječnja 2018.</izvorni_sadrzaj>
    <derivirana_varijabla naziv="DomainObject.Predmet.DatumRjesavanja_1">8.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St-1216/2017</izvorni_sadrzaj>
    <derivirana_varijabla naziv="DomainObject.Predmet.OznakaBroj_1">St-1216/2017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KUĆA HRANE jednostavno društvo s ograničenom odgovornošću za ugostiteljstvo, trgovinu i usluge</izvorni_sadrzaj>
    <derivirana_varijabla naziv="DomainObject.Predmet.ProtustrankaFormated_1">  KUĆA HRANE jednostavno društvo s ograničenom odgovornošću za ugostiteljstvo, trgovinu i usluge</derivirana_varijabla>
  </DomainObject.Predmet.ProtustrankaFormated>
  <DomainObject.Predmet.ProtustrankaFormatedOIB>
    <izvorni_sadrzaj>  KUĆA HRANE jednostavno društvo s ograničenom odgovornošću za ugostiteljstvo, trgovinu i usluge, OIB 88143200530</izvorni_sadrzaj>
    <derivirana_varijabla naziv="DomainObject.Predmet.ProtustrankaFormatedOIB_1">  KUĆA HRANE jednostavno društvo s ograničenom odgovornošću za ugostiteljstvo, trgovinu i usluge, OIB 88143200530</derivirana_varijabla>
  </DomainObject.Predmet.ProtustrankaFormatedOIB>
  <DomainObject.Predmet.ProtustrankaFormatedWithAdress>
    <izvorni_sadrzaj> KUĆA HRANE jednostavno društvo s ograničenom odgovornošću za ugostiteljstvo, trgovinu i usluge, Petrinjska 73, 10000 Zagreb</izvorni_sadrzaj>
    <derivirana_varijabla naziv="DomainObject.Predmet.ProtustrankaFormatedWithAdress_1"> KUĆA HRANE jednostavno društvo s ograničenom odgovornošću za ugostiteljstvo, trgovinu i usluge, Petrinjska 73, 10000 Zagreb</derivirana_varijabla>
  </DomainObject.Predmet.ProtustrankaFormatedWithAdress>
  <DomainObject.Predmet.ProtustrankaFormatedWithAdressOIB>
    <izvorni_sadrzaj> KUĆA HRANE jednostavno društvo s ograničenom odgovornošću za ugostiteljstvo, trgovinu i usluge, OIB 88143200530, Petrinjska 73, 10000 Zagreb</izvorni_sadrzaj>
    <derivirana_varijabla naziv="DomainObject.Predmet.ProtustrankaFormatedWithAdressOIB_1"> KUĆA HRANE jednostavno društvo s ograničenom odgovornošću za ugostiteljstvo, trgovinu i usluge, OIB 88143200530, Petrinjska 73, 10000 Zagreb</derivirana_varijabla>
  </DomainObject.Predmet.ProtustrankaFormatedWithAdressOIB>
  <DomainObject.Predmet.ProtustrankaWithAdress>
    <izvorni_sadrzaj>KUĆA HRANE jednostavno društvo s ograničenom odgovornošću za ugostiteljstvo, trgovinu i usluge Petrinjska 73, 10000 Zagreb</izvorni_sadrzaj>
    <derivirana_varijabla naziv="DomainObject.Predmet.ProtustrankaWithAdress_1">KUĆA HRANE jednostavno društvo s ograničenom odgovornošću za ugostiteljstvo, trgovinu i usluge Petrinjska 73, 10000 Zagreb</derivirana_varijabla>
  </DomainObject.Predmet.ProtustrankaWithAdress>
  <DomainObject.Predmet.ProtustrankaWithAdressOIB>
    <izvorni_sadrzaj>KUĆA HRANE jednostavno društvo s ograničenom odgovornošću za ugostiteljstvo, trgovinu i usluge, OIB 88143200530, Petrinjska 73, 10000 Zagreb</izvorni_sadrzaj>
    <derivirana_varijabla naziv="DomainObject.Predmet.ProtustrankaWithAdressOIB_1">KUĆA HRANE jednostavno društvo s ograničenom odgovornošću za ugostiteljstvo, trgovinu i usluge, OIB 88143200530, Petrinjska 73, 10000 Zagreb</derivirana_varijabla>
  </DomainObject.Predmet.ProtustrankaWithAdressOIB>
  <DomainObject.Predmet.ProtustrankaNazivFormated>
    <izvorni_sadrzaj>KUĆA HRANE jednostavno društvo s ograničenom odgovornošću za ugostiteljstvo, trgovinu i usluge</izvorni_sadrzaj>
    <derivirana_varijabla naziv="DomainObject.Predmet.ProtustrankaNazivFormated_1">KUĆA HRANE jednostavno društvo s ograničenom odgovornošću za ugostiteljstvo, trgovinu i usluge</derivirana_varijabla>
  </DomainObject.Predmet.ProtustrankaNazivFormated>
  <DomainObject.Predmet.ProtustrankaNazivFormatedOIB>
    <izvorni_sadrzaj>KUĆA HRANE jednostavno društvo s ograničenom odgovornošću za ugostiteljstvo, trgovinu i usluge, OIB 88143200530</izvorni_sadrzaj>
    <derivirana_varijabla naziv="DomainObject.Predmet.ProtustrankaNazivFormatedOIB_1">KUĆA HRANE jednostavno društvo s ograničenom odgovornošću za ugostiteljstvo, trgovinu i usluge, OIB 88143200530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HRANE jednostavno društvo s ograničenom odgovornošću za ugostiteljstvo, trgovinu i usluge</item>
    </izvorni_sadrzaj>
    <derivirana_varijabla naziv="DomainObject.Predmet.ProtuStrankaListFormated_1">
      <item>KUĆA HRANE jednostavno društvo s ograničenom odgovornošću za ugostiteljstvo, trgovinu i usluge</item>
    </derivirana_varijabla>
  </DomainObject.Predmet.ProtuStrankaListFormated>
  <DomainObject.Predmet.ProtuStrankaListFormatedOIB>
    <izvorni_sadrzaj>
      <item>KUĆA HRANE jednostavno društvo s ograničenom odgovornošću za ugostiteljstvo, trgovinu i usluge, OIB 88143200530</item>
    </izvorni_sadrzaj>
    <derivirana_varijabla naziv="DomainObject.Predmet.ProtuStrankaListFormatedOIB_1">
      <item>KUĆA HRANE jednostavno društvo s ograničenom odgovornošću za ugostiteljstvo, trgovinu i usluge, OIB 88143200530</item>
    </derivirana_varijabla>
  </DomainObject.Predmet.ProtuStrankaListFormatedOIB>
  <DomainObject.Predmet.ProtuStrankaListFormatedWithAdress>
    <izvorni_sadrzaj>
      <item>KUĆA HRANE jednostavno društvo s ograničenom odgovornošću za ugostiteljstvo, trgovinu i usluge, Petrinjska 73, 10000 Zagreb</item>
    </izvorni_sadrzaj>
    <derivirana_varijabla naziv="DomainObject.Predmet.ProtuStrankaListFormatedWithAdress_1">
      <item>KUĆA HRANE jednostavno društvo s ograničenom odgovornošću za ugostiteljstvo, trgovinu i usluge, Petrinjska 73, 10000 Zagreb</item>
    </derivirana_varijabla>
  </DomainObject.Predmet.ProtuStrankaListFormatedWithAdress>
  <DomainObject.Predmet.ProtuStrankaListFormatedWithAdressOIB>
    <izvorni_sadrzaj>
      <item>KUĆA HRANE jednostavno društvo s ograničenom odgovornošću za ugostiteljstvo, trgovinu i usluge, OIB 88143200530, Petrinjska 73, 10000 Zagreb</item>
    </izvorni_sadrzaj>
    <derivirana_varijabla naziv="DomainObject.Predmet.ProtuStrankaListFormatedWithAdressOIB_1">
      <item>KUĆA HRANE jednostavno društvo s ograničenom odgovornošću za ugostiteljstvo, trgovinu i usluge, OIB 88143200530, Petrinjska 73, 10000 Zagreb</item>
    </derivirana_varijabla>
  </DomainObject.Predmet.ProtuStrankaListFormatedWithAdressOIB>
  <DomainObject.Predmet.ProtuStrankaListNazivFormated>
    <izvorni_sadrzaj>
      <item>KUĆA HRANE jednostavno društvo s ograničenom odgovornošću za ugostiteljstvo, trgovinu i usluge</item>
    </izvorni_sadrzaj>
    <derivirana_varijabla naziv="DomainObject.Predmet.ProtuStrankaListNazivFormated_1">
      <item>KUĆA HRANE jednostavno društvo s ograničenom odgovornošću za ugostiteljstvo, trgovinu i usluge</item>
    </derivirana_varijabla>
  </DomainObject.Predmet.ProtuStrankaListNazivFormated>
  <DomainObject.Predmet.ProtuStrankaListNazivFormatedOIB>
    <izvorni_sadrzaj>
      <item>KUĆA HRANE jednostavno društvo s ograničenom odgovornošću za ugostiteljstvo, trgovinu i usluge, OIB 88143200530</item>
    </izvorni_sadrzaj>
    <derivirana_varijabla naziv="DomainObject.Predmet.ProtuStrankaListNazivFormatedOIB_1">
      <item>KUĆA HRANE jednostavno društvo s ograničenom odgovornošću za ugostiteljstvo, trgovinu i usluge, OIB 88143200530</item>
    </derivirana_varijabla>
  </DomainObject.Predmet.ProtuStrankaListNazivFormatedOIB>
  <DomainObject.Predmet.OstaliListFormated>
    <izvorni_sadrzaj>
      <item>Ivana Pustišek</item>
      <item>ŽDO GUO Osijek</item>
      <item>Ivana Krstić</item>
    </izvorni_sadrzaj>
    <derivirana_varijabla naziv="DomainObject.Predmet.OstaliListFormated_1">
      <item>Ivana Pustišek</item>
      <item>ŽDO GUO Osijek</item>
      <item>Ivana Krstić</item>
    </derivirana_varijabla>
  </DomainObject.Predmet.OstaliListFormated>
  <DomainObject.Predmet.OstaliListFormatedOIB>
    <izvorni_sadrzaj>
      <item>Ivana Pustišek, OIB 57382896496</item>
      <item>ŽDO GUO Osijek</item>
      <item>Ivana Krstić, OIB 47574637103</item>
    </izvorni_sadrzaj>
    <derivirana_varijabla naziv="DomainObject.Predmet.OstaliListFormatedOIB_1">
      <item>Ivana Pustišek, OIB 57382896496</item>
      <item>ŽDO GUO Osijek</item>
      <item>Ivana Krstić, OIB 47574637103</item>
    </derivirana_varijabla>
  </DomainObject.Predmet.OstaliListFormatedOIB>
  <DomainObject.Predmet.OstaliListFormatedWithAdress>
    <izvorni_sadrzaj>
      <item>Ivana Pustišek, Petrinjska 73, 10000 Zagreb</item>
      <item>ŽDO GUO Osijek</item>
      <item>Ivana Krstić, Županijska 2, 31000 Osijek</item>
    </izvorni_sadrzaj>
    <derivirana_varijabla naziv="DomainObject.Predmet.OstaliListFormatedWithAdress_1">
      <item>Ivana Pustišek, Petrinjska 73, 10000 Zagreb</item>
      <item>ŽDO GUO Osijek</item>
      <item>Ivana Krstić, Županijska 2, 31000 Osijek</item>
    </derivirana_varijabla>
  </DomainObject.Predmet.OstaliListFormatedWithAdress>
  <DomainObject.Predmet.OstaliListFormatedWithAdressOIB>
    <izvorni_sadrzaj>
      <item>Ivana Pustišek, OIB 57382896496, Petrinjska 73, 10000 Zagreb</item>
      <item>ŽDO GUO Osijek</item>
      <item>Ivana Krstić, OIB 47574637103, Županijska 2, 31000 Osijek</item>
    </izvorni_sadrzaj>
    <derivirana_varijabla naziv="DomainObject.Predmet.OstaliListFormatedWithAdressOIB_1">
      <item>Ivana Pustišek, OIB 57382896496, Petrinjska 73, 10000 Zagreb</item>
      <item>ŽDO GUO Osijek</item>
      <item>Ivana Krstić, OIB 47574637103, Županijska 2, 31000 Osijek</item>
    </derivirana_varijabla>
  </DomainObject.Predmet.OstaliListFormatedWithAdressOIB>
  <DomainObject.Predmet.OstaliListNazivFormated>
    <izvorni_sadrzaj>
      <item>Ivana Pustišek</item>
      <item>ŽDO GUO Osijek</item>
      <item>Ivana Krstić</item>
    </izvorni_sadrzaj>
    <derivirana_varijabla naziv="DomainObject.Predmet.OstaliListNazivFormated_1">
      <item>Ivana Pustišek</item>
      <item>ŽDO GUO Osijek</item>
      <item>Ivana Krstić</item>
    </derivirana_varijabla>
  </DomainObject.Predmet.OstaliListNazivFormated>
  <DomainObject.Predmet.OstaliListNazivFormatedOIB>
    <izvorni_sadrzaj>
      <item>Ivana Pustišek, OIB 57382896496</item>
      <item>ŽDO GUO Osijek</item>
      <item>Ivana Krstić, OIB 47574637103</item>
    </izvorni_sadrzaj>
    <derivirana_varijabla naziv="DomainObject.Predmet.OstaliListNazivFormatedOIB_1">
      <item>Ivana Pustišek, OIB 57382896496</item>
      <item>ŽDO GUO Osijek</item>
      <item>Ivana Krstić,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HRANE jednostavno društvo s ograničenom odgovornošću za ugostiteljstvo, trgovinu i usluge</izvorni_sadrzaj>
    <derivirana_varijabla naziv="DomainObject.Predmet.ProtustrankaIDrugi_1">KUĆA HRANE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HRANE jednostavno društvo s ograničenom odgovornošću za ugostiteljstvo, trgovinu i usluge, OIB 88143200530, Petrinjska 73, 10000 Zagreb</izvorni_sadrzaj>
    <derivirana_varijabla naziv="DomainObject.Predmet.ProtustrankaIDrugiAdressOIB_1">KUĆA HRANE jednostavno društvo s ograničenom odgovornošću za ugostiteljstvo, trgovinu i usluge, OIB 88143200530, Petrinjska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siječnja 2018.</izvorni_sadrzaj>
    <derivirana_varijabla naziv="DomainObject.Predmet.OdlukaRjesenje.DatumDonosenjaOdluke_1">8. siječnja 2018.</derivirana_varijabla>
  </DomainObject.Predmet.OdlukaRjesenje.DatumDonosenjaOdluke>
  <DomainObject.Predmet.OdlukaRjesenje.DatumPravomocnosti>
    <izvorni_sadrzaj>31. siječnja 2018.</izvorni_sadrzaj>
    <derivirana_varijabla naziv="DomainObject.Predmet.OdlukaRjesenje.DatumPravomocnosti_1">31. siječnja 2018.</derivirana_varijabla>
  </DomainObject.Predmet.OdlukaRjesenje.DatumPravomocnosti>
  <DomainObject.Predmet.OdlukaRjesenje.Oznaka>
    <izvorni_sadrzaj>St-1216/2017-35</izvorni_sadrzaj>
    <derivirana_varijabla naziv="DomainObject.Predmet.OdlukaRjesenje.Oznaka_1">St-1216/2017-35</derivirana_varijabla>
  </DomainObject.Predmet.OdlukaRjesenje.Oznaka>
  <DomainObject.Predmet.SudioniciListNaziv>
    <izvorni_sadrzaj>
      <item>KUĆA HRANE jednostavno društvo s ograničenom odgovornošću za ugostiteljstvo, trgovinu i usluge</item>
      <item>FINA Regionalni centar Zagreb</item>
      <item>Ivana Pustišek</item>
      <item>ŽDO GUO Osijek</item>
      <item>Ivana Krstić</item>
    </izvorni_sadrzaj>
    <derivirana_varijabla naziv="DomainObject.Predmet.SudioniciListNaziv_1">
      <item>KUĆA HRANE jednostavno društvo s ograničenom odgovornošću za ugostiteljstvo, trgovinu i usluge</item>
      <item>FINA Regionalni centar Zagreb</item>
      <item>Ivana Pustišek</item>
      <item>ŽDO GUO Osijek</item>
      <item>Ivana Krstić</item>
    </derivirana_varijabla>
  </DomainObject.Predmet.SudioniciListNaziv>
  <DomainObject.Predmet.SudioniciListAdressOIB>
    <izvorni_sadrzaj>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izvorni_sadrzaj>
    <derivirana_varijabla naziv="DomainObject.Predmet.SudioniciListAdressOIB_1">
      <item>KUĆA HRANE jednostavno društvo s ograničenom odgovornošću za ugostiteljstvo, trgovinu i usluge, OIB 88143200530, Petrinjska 73,10000 Zagreb</item>
      <item>FINA Regionalni centar Zagreb, OIB 85821130368, Trg svibanjskih žrtava 1995. br. 1,10000 Zagreb</item>
      <item>Ivana Pustišek, OIB 57382896496, Petrinjska 73,10000 Zagreb</item>
      <item>ŽDO GUO Osijek</item>
      <item>Ivana Krstić,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88143200530</item>
      <item>, OIB 85821130368</item>
      <item>, OIB 57382896496</item>
      <item>, OIB null</item>
      <item>, OIB 47574637103</item>
    </izvorni_sadrzaj>
    <derivirana_varijabla naziv="DomainObject.Predmet.SudioniciListNazivOIB_1">
      <item>, OIB 88143200530</item>
      <item>, OIB 85821130368</item>
      <item>, OIB 57382896496</item>
      <item>, OIB null</item>
      <item>, OIB 47574637103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255</properties:Words>
  <properties:Characters>1425</properties:Characters>
  <properties:Lines>43</properties:Lines>
  <properties:Paragraphs>13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2018-06-06T07:36:00Z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