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53f" w14:paraId="ae7453f" w:rsidRDefault="00EC465B" w:rsidP="00EC465B" w:rsidR="00EC465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C465B" w:rsidP="00EC465B" w:rsidR="00EC465B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EC465B" w:rsidP="00EC465B" w:rsidR="00EC465B">
      <w:r w:rsidRPr="0047448E">
        <w:t xml:space="preserve"> TRGOVAČKI SUD U </w:t>
      </w:r>
      <w:r>
        <w:t>PAZINU</w:t>
      </w:r>
      <w:r w:rsidRPr="00EC465B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Posl.br.: 2 St-277/16-37</w:t>
      </w:r>
    </w:p>
    <w:p w:rsidRDefault="00EC465B" w:rsidP="00EC465B" w:rsidR="00EC465B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(prije: 2 P-66/15)  </w:t>
      </w:r>
    </w:p>
    <w:p w:rsidRDefault="00EC465B" w:rsidP="00EC465B" w:rsidR="00EC465B" w:rsidRPr="00DA15C9">
      <w:pPr>
        <w:jc w:val="both"/>
      </w:pPr>
    </w:p>
    <w:p w:rsidRDefault="00EC465B" w:rsidP="00EC465B" w:rsidR="00EC465B">
      <w:pPr>
        <w:jc w:val="center"/>
      </w:pPr>
      <w:r>
        <w:t>R E P U B L I K A  H R V A T S K A</w:t>
      </w:r>
    </w:p>
    <w:p w:rsidRDefault="00EC465B" w:rsidP="00EC465B" w:rsidR="00EC465B"/>
    <w:p w:rsidRDefault="00EC465B" w:rsidP="00EC465B" w:rsidR="00EC465B">
      <w:pPr>
        <w:jc w:val="center"/>
      </w:pPr>
      <w:r>
        <w:t>R J E Š E NJ E</w:t>
      </w:r>
    </w:p>
    <w:p w:rsidRDefault="00EC465B" w:rsidP="00EC465B" w:rsidR="00EC465B" w:rsidRPr="00DA15C9"/>
    <w:p w:rsidRDefault="00EC465B" w:rsidP="00EC465B" w:rsidR="00EC465B" w:rsidRPr="00B37E10">
      <w:pPr>
        <w:jc w:val="both"/>
      </w:pPr>
      <w:r w:rsidRPr="00E336FF">
        <w:tab/>
        <w:t xml:space="preserve">Trgovački sud u Pazinu, po stečajnom sucu Adrijani Labinjan Skok, odlučujući o prijedlogu predlagatelja-vjerovnika </w:t>
      </w:r>
      <w:r>
        <w:t xml:space="preserve">REPUBLIKE HRVATSKE, OIB: 52634238587, Ministarstva financija, Porezne uprave, Područnog ureda Istra, Primorje, Lika, koju zastupa </w:t>
      </w:r>
      <w:r w:rsidRPr="00B37E10">
        <w:t xml:space="preserve">Županijsko državno odvjetništvo u Puli - Pola, radi izjašnjenja o prijedlogu i utvrđivanja uvjeta za otvaranje stečajnog postupka nad dužnikom VETERINARSKA AMBULANTA POREČ d.o.o., Poreč, Mate Vlašića bb, OIB: 30182032532, dana </w:t>
      </w:r>
      <w:r w:rsidR="00FD1E97">
        <w:t>2</w:t>
      </w:r>
      <w:r>
        <w:t>. ožujka 2016.</w:t>
      </w:r>
      <w:r w:rsidRPr="00B37E10">
        <w:t xml:space="preserve"> </w:t>
      </w:r>
    </w:p>
    <w:p w:rsidRDefault="00EC465B" w:rsidP="00EC465B" w:rsidR="00EC465B">
      <w:pPr>
        <w:jc w:val="both"/>
      </w:pPr>
    </w:p>
    <w:p w:rsidRDefault="00EC465B" w:rsidP="00EC465B" w:rsidR="00EC465B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EC465B" w:rsidP="00EC465B" w:rsidR="00EC465B" w:rsidRPr="00DA15C9">
      <w:pPr>
        <w:ind w:firstLine="708"/>
      </w:pPr>
    </w:p>
    <w:p w:rsidRDefault="00EC465B" w:rsidP="00EC465B" w:rsidR="00EC465B" w:rsidRPr="00DA15C9">
      <w:pPr>
        <w:ind w:firstLine="720"/>
        <w:jc w:val="both"/>
      </w:pPr>
      <w:r w:rsidRPr="00B37E10">
        <w:t>I.</w:t>
      </w:r>
      <w:r w:rsidRPr="00B37E10">
        <w:tab/>
      </w:r>
      <w:r>
        <w:t>Rješenjem ovoga suda posl.br. 2 St-66/15-6 od 7. listopada 2015. g. pokrenut</w:t>
      </w:r>
      <w:r w:rsidRPr="00B37E10">
        <w:t xml:space="preserve"> </w:t>
      </w:r>
      <w:r>
        <w:t>j</w:t>
      </w:r>
      <w:r w:rsidRPr="00B37E10">
        <w:t>e prethodni postupak radi izjašnjenja o prijedlogu i utvrđivanja uvjeta za otvaranje stečajnog postupka nad dužnikom VETERINARSKA AMBULANTA POREČ d.o.o., Poreč, Ma</w:t>
      </w:r>
      <w:r>
        <w:t>te Vlašića bb, OIB: 30182032532, te je z</w:t>
      </w:r>
      <w:r w:rsidRPr="00DA15C9">
        <w:t>a privremenog steča</w:t>
      </w:r>
      <w:r>
        <w:t>jnog upravitelja imenovan</w:t>
      </w:r>
      <w:r w:rsidRPr="00DA15C9">
        <w:t xml:space="preserve"> </w:t>
      </w:r>
      <w:r>
        <w:t xml:space="preserve">Zdravko Tešić iz Ogulina, Bukovnik 36, OIB: </w:t>
      </w:r>
      <w:r w:rsidRPr="008E60DE">
        <w:t>70123627818</w:t>
      </w:r>
      <w:r>
        <w:t xml:space="preserve">, a </w:t>
      </w:r>
      <w:r w:rsidRPr="00DA15C9">
        <w:t xml:space="preserve">dužnikovi dužnici </w:t>
      </w:r>
      <w:r>
        <w:t xml:space="preserve">pozvani su </w:t>
      </w:r>
      <w:r w:rsidRPr="00DA15C9">
        <w:t>da svoje obveze ispunjavaju vodeći računa o ovom objavljenom rješenju.</w:t>
      </w:r>
    </w:p>
    <w:p w:rsidRDefault="00EC465B" w:rsidP="00EC465B" w:rsidR="00EC465B" w:rsidRPr="00DA15C9"/>
    <w:p w:rsidRDefault="00EC465B" w:rsidP="00EC465B" w:rsidR="00EC465B" w:rsidRPr="00DA15C9">
      <w:pPr>
        <w:jc w:val="both"/>
      </w:pPr>
      <w:r w:rsidRPr="00DA15C9">
        <w:tab/>
        <w:t>I</w:t>
      </w:r>
      <w:r>
        <w:t>I</w:t>
      </w:r>
      <w:r w:rsidRPr="00DA15C9">
        <w:t>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EC465B" w:rsidP="00EC465B" w:rsidR="00EC465B" w:rsidRPr="00DA15C9"/>
    <w:p w:rsidRDefault="00EC465B" w:rsidP="00EC465B" w:rsidR="00EC465B" w:rsidRPr="00AF0276">
      <w:pPr>
        <w:jc w:val="center"/>
      </w:pPr>
      <w:r>
        <w:t>20. travnja 2016. godine u 12:30</w:t>
      </w:r>
      <w:r w:rsidRPr="00AF0276">
        <w:t xml:space="preserve"> sati</w:t>
      </w:r>
    </w:p>
    <w:p w:rsidRDefault="00EC465B" w:rsidP="00EC465B" w:rsidR="00EC465B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EC465B" w:rsidP="00EC465B" w:rsidR="00EC465B" w:rsidRPr="00DA15C9">
      <w:pPr>
        <w:jc w:val="both"/>
      </w:pPr>
    </w:p>
    <w:p w:rsidRDefault="00EC465B" w:rsidP="00EC465B" w:rsidR="00EC465B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po Županijskom državnom odvjetništvu u Puli - Pola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EC465B" w:rsidP="00EC465B" w:rsidR="00EC465B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EC465B" w:rsidP="00EC465B" w:rsidR="00EC465B" w:rsidRPr="00DA15C9">
      <w:pPr>
        <w:jc w:val="both"/>
      </w:pPr>
    </w:p>
    <w:p w:rsidRDefault="00EC465B" w:rsidP="00EC465B" w:rsidR="00EC465B" w:rsidRPr="00DA15C9">
      <w:pPr>
        <w:jc w:val="center"/>
      </w:pPr>
      <w:r w:rsidRPr="00DA15C9">
        <w:t>Obrazloženje</w:t>
      </w:r>
    </w:p>
    <w:p w:rsidRDefault="00EC465B" w:rsidP="00EC465B" w:rsidR="00EC465B" w:rsidRPr="004C03E1">
      <w:pPr>
        <w:jc w:val="both"/>
      </w:pPr>
    </w:p>
    <w:p w:rsidRDefault="00EC465B" w:rsidP="00EC465B" w:rsidR="00EC465B">
      <w:pPr>
        <w:jc w:val="both"/>
      </w:pPr>
      <w:r>
        <w:tab/>
        <w:t>R</w:t>
      </w:r>
      <w:r w:rsidRPr="00DA15C9">
        <w:t xml:space="preserve">adi izjašnjenja o prijedlogu i rasprave o uvjetima za otvaranje stečajnog postupka nad dužnikom </w:t>
      </w:r>
      <w:r>
        <w:t>donesena je odluka kao u izreci.</w:t>
      </w:r>
    </w:p>
    <w:p w:rsidRDefault="00EC465B" w:rsidP="00EC465B" w:rsidR="00EC465B">
      <w:pPr>
        <w:jc w:val="both"/>
      </w:pPr>
    </w:p>
    <w:p w:rsidRDefault="00EC465B" w:rsidP="00EC465B" w:rsidR="00EC465B" w:rsidRPr="00DA15C9">
      <w:pPr>
        <w:jc w:val="both"/>
      </w:pPr>
    </w:p>
    <w:p w:rsidRDefault="00EC465B" w:rsidP="00EC465B" w:rsidR="00EC465B" w:rsidRPr="00DA15C9">
      <w:pPr>
        <w:jc w:val="center"/>
      </w:pPr>
      <w:r w:rsidRPr="00DA15C9">
        <w:t xml:space="preserve">U Pazinu, </w:t>
      </w:r>
      <w:r w:rsidR="00FD1E97">
        <w:t>2</w:t>
      </w:r>
      <w:r>
        <w:t>. ožujka 2016.</w:t>
      </w:r>
    </w:p>
    <w:p w:rsidRDefault="00EC465B" w:rsidP="00EC465B" w:rsidR="00EC465B" w:rsidRPr="00DA15C9">
      <w:pPr>
        <w:jc w:val="center"/>
      </w:pPr>
      <w:r w:rsidRPr="00DA15C9">
        <w:t xml:space="preserve">  </w:t>
      </w:r>
    </w:p>
    <w:p w:rsidRDefault="00EC465B" w:rsidP="00EC465B" w:rsidR="00EC465B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EC465B" w:rsidP="00EC465B" w:rsidR="00EC465B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</w:t>
      </w:r>
      <w:r w:rsidRPr="00DA15C9">
        <w:t>Adrijana Labinjan Skok, v.r.</w:t>
      </w:r>
    </w:p>
    <w:p w:rsidRDefault="00EC465B" w:rsidP="00EC465B" w:rsidR="00EC465B">
      <w:pPr>
        <w:jc w:val="both"/>
      </w:pPr>
    </w:p>
    <w:p w:rsidRDefault="00EC465B" w:rsidP="00EC465B" w:rsidR="00EC465B">
      <w:pPr>
        <w:jc w:val="both"/>
      </w:pPr>
    </w:p>
    <w:p w:rsidRDefault="00EC465B" w:rsidP="00EC465B" w:rsidR="00EC465B" w:rsidRPr="00DA15C9">
      <w:pPr>
        <w:jc w:val="both"/>
      </w:pPr>
    </w:p>
    <w:p w:rsidRDefault="00EC465B" w:rsidP="00EC465B" w:rsidR="00EC465B" w:rsidRPr="00DA15C9">
      <w:pPr>
        <w:jc w:val="both"/>
      </w:pPr>
      <w:r w:rsidRPr="00DA15C9">
        <w:t>UPUTA O PRAVNOM LIJEKU:</w:t>
      </w:r>
    </w:p>
    <w:p w:rsidRDefault="00EC465B" w:rsidP="00EC465B" w:rsidR="00EC465B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EC465B" w:rsidP="00EC465B" w:rsidR="00EC465B" w:rsidRPr="00DA15C9">
      <w:pPr>
        <w:jc w:val="both"/>
      </w:pPr>
    </w:p>
    <w:p w:rsidRDefault="00EC465B" w:rsidP="00EC465B" w:rsidR="00EC465B" w:rsidRPr="004E6F95">
      <w:pPr>
        <w:jc w:val="both"/>
      </w:pPr>
      <w:r w:rsidRPr="004E6F95">
        <w:t>DNA:</w:t>
      </w:r>
    </w:p>
    <w:p w:rsidRDefault="00EC465B" w:rsidP="00EC465B" w:rsidR="00EC465B" w:rsidRPr="004E6F95">
      <w:pPr>
        <w:jc w:val="both"/>
      </w:pPr>
      <w:r>
        <w:t>- predlagatelj</w:t>
      </w:r>
      <w:r w:rsidRPr="004E6F95">
        <w:t xml:space="preserve"> po </w:t>
      </w:r>
      <w:r>
        <w:t>ŽDO u Puli - Pola</w:t>
      </w:r>
      <w:r w:rsidRPr="004E6F95">
        <w:t xml:space="preserve"> </w:t>
      </w:r>
    </w:p>
    <w:p w:rsidRDefault="00EC465B" w:rsidP="00EC465B" w:rsidR="00EC465B" w:rsidRPr="004E6F95">
      <w:pPr>
        <w:jc w:val="both"/>
      </w:pPr>
      <w:r>
        <w:t>- dužnik</w:t>
      </w:r>
      <w:r w:rsidRPr="004E6F95">
        <w:t xml:space="preserve"> </w:t>
      </w:r>
      <w:r w:rsidRPr="00B37E10">
        <w:t>VETERINARSKA AMBULANTA POREČ d.o.o., Poreč, Mate Vlašića bb</w:t>
      </w:r>
      <w:r>
        <w:t>, pp</w:t>
      </w:r>
    </w:p>
    <w:p w:rsidRDefault="00EC465B" w:rsidP="00EC465B" w:rsidR="00EC465B">
      <w:pPr>
        <w:jc w:val="both"/>
      </w:pPr>
      <w:r w:rsidRPr="004E6F95">
        <w:t xml:space="preserve">- zz dužnika </w:t>
      </w:r>
      <w:r>
        <w:t>Branko Jurić, Poreč, Lošinjska 16</w:t>
      </w:r>
    </w:p>
    <w:p w:rsidRDefault="00EC465B" w:rsidP="00EC465B" w:rsidR="00EC465B" w:rsidRPr="004E6F95">
      <w:pPr>
        <w:jc w:val="both"/>
      </w:pPr>
      <w:r w:rsidRPr="004E6F95">
        <w:t xml:space="preserve">- privremeni stečajni upravitelj </w:t>
      </w:r>
      <w:r>
        <w:t>Zdravko Tešić, Ogulin, Bukovnik 36</w:t>
      </w:r>
    </w:p>
    <w:p w:rsidRDefault="00EC465B" w:rsidP="00EC465B" w:rsidR="00EC465B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EC465B" w:rsidP="00EC465B" w:rsidR="00EC465B">
      <w:pPr>
        <w:jc w:val="both"/>
      </w:pPr>
      <w:r w:rsidRPr="004E6F95">
        <w:t xml:space="preserve">- </w:t>
      </w:r>
      <w:r>
        <w:t>Porezna uprava – Ispostava Poreč, M. Vlašića 20</w:t>
      </w:r>
    </w:p>
    <w:p w:rsidRDefault="00EC465B" w:rsidP="00EC465B" w:rsidR="00EC465B">
      <w:pPr>
        <w:jc w:val="both"/>
      </w:pPr>
      <w:r w:rsidRPr="004E6F95">
        <w:t>- oglasna ploča suda</w:t>
      </w:r>
      <w:r>
        <w:t xml:space="preserve"> – 8 dana </w:t>
      </w:r>
    </w:p>
    <w:p w:rsidRDefault="00EC465B" w:rsidP="00EC465B" w:rsidR="00EC465B">
      <w:pPr>
        <w:jc w:val="both"/>
      </w:pPr>
      <w:r>
        <w:t>- e-oglasna ploča – 8 dana</w:t>
      </w:r>
    </w:p>
    <w:p w:rsidRDefault="00EC465B" w:rsidP="00EC465B" w:rsidR="00EC465B" w:rsidRPr="00DA15C9"/>
    <w:p w:rsidRDefault="00EC465B" w:rsidP="00EC465B" w:rsidR="00EC465B" w:rsidRPr="00DA15C9"/>
    <w:p w:rsidRDefault="00EC465B" w:rsidP="00EC465B" w:rsidR="00EC465B"/>
    <w:p w:rsidRDefault="00EC465B" w:rsidP="00EC465B" w:rsidR="00EC465B"/>
    <w:p w:rsidRDefault="00EC465B" w:rsidP="00EC465B" w:rsidR="00EC465B"/>
    <w:p w:rsidRDefault="0051465D" w:rsidR="00500701"/>
    <w:sectPr w:rsidSect="00DA15C9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65B" w:rsidP="00EC465B" w:rsidR="00EC465B">
      <w:r>
        <w:separator/>
      </w:r>
    </w:p>
  </w:endnote>
  <w:endnote w:id="0" w:type="continuationSeparator">
    <w:p w:rsidRDefault="00EC465B" w:rsidP="00EC465B" w:rsidR="00EC4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65B" w:rsidP="00EC465B" w:rsidR="00EC465B">
      <w:r>
        <w:separator/>
      </w:r>
    </w:p>
  </w:footnote>
  <w:footnote w:id="0" w:type="continuationSeparator">
    <w:p w:rsidRDefault="00EC465B" w:rsidP="00EC465B" w:rsidR="00EC4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C465B" w:rsidR="00EC465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465D">
          <w:rPr>
            <w:noProof/>
          </w:rPr>
          <w:t>2</w:t>
        </w:r>
        <w:r>
          <w:fldChar w:fldCharType="end"/>
        </w:r>
        <w:r>
          <w:tab/>
          <w:t>Posl.br.: 2 St-277/16-37</w:t>
        </w:r>
      </w:p>
      <w:p w:rsidRDefault="00EC465B" w:rsidR="00DA15C9">
        <w:pPr>
          <w:pStyle w:val="Zaglavlje"/>
          <w:jc w:val="center"/>
        </w:pPr>
        <w:r>
          <w:tab/>
        </w:r>
        <w:r>
          <w:tab/>
          <w:t>(prije: 2 P-66/15)</w:t>
        </w:r>
      </w:p>
    </w:sdtContent>
  </w:sdt>
  <w:p w:rsidRDefault="0051465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65B"/>
    <w:rsid w:val="0051465D"/>
    <w:rsid w:val="00554328"/>
    <w:rsid w:val="00985388"/>
    <w:rsid w:val="00EC465B"/>
    <w:rsid w:val="00FD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465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46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46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4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65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46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6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65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65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65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65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465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46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46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4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65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46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6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65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65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65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65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 Pž-8397/15-4 od 19.01.2016. -
ukinuto I˚ rj. o obustavi i vraćen na ponovni postupak</izvorni_sadrzaj>
    <derivirana_varijabla naziv="DomainObject.Predmet.PrimjedbaSuca_1">25. Pž-8397/15-4 od 19.01.2016. -
ukinuto I˚ rj. o obustavi i vraćen na ponovni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Lika,</izvorni_sadrzaj>
    <derivirana_varijabla naziv="DomainObject.Predmet.StrankaFormated_1">  REPUBLIKA HRVATSKA, MINISTARSTVO FINANCIJA, POREZNA UPRAVA, Područni ured Istra, Primorje, Lika,</derivirana_varijabla>
  </DomainObject.Predmet.StrankaFormated>
  <DomainObject.Predmet.StrankaFormatedOIB>
    <izvorni_sadrzaj>  REPUBLIKA HRVATSKA, MINISTARSTVO FINANCIJA, POREZNA UPRAVA, Područni ured Istra, Primorje, Lika,, OIB 52634238587</izvorni_sadrzaj>
    <derivirana_varijabla naziv="DomainObject.Predmet.StrankaFormatedOIB_1">  REPUBLIKA HRVATSKA, MINISTARSTVO FINANCIJA, POREZNA UPRAVA, Područni ured Istra, Primorje, Lika,, OIB 52634238587</derivirana_varijabla>
  </DomainObject.Predmet.StrankaFormatedOIB>
  <DomainObject.Predmet.StrankaFormatedWithAdress>
    <izvorni_sadrzaj> REPUBLIKA HRVATSKA, MINISTARSTVO FINANCIJA, POREZNA UPRAVA, Područni ured Istra, Primorje, Lika,</izvorni_sadrzaj>
    <derivirana_varijabla naziv="DomainObject.Predmet.StrankaFormatedWithAdress_1"> REPUBLIKA HRVATSKA, MINISTARSTVO FINANCIJA, POREZNA UPRAVA, Područni ured Istra, Primorje, Lika,</derivirana_varijabla>
  </DomainObject.Predmet.StrankaFormatedWithAdress>
  <DomainObject.Predmet.StrankaFormatedWithAdressOIB>
    <izvorni_sadrzaj> REPUBLIKA HRVATSKA, MINISTARSTVO FINANCIJA, POREZNA UPRAVA, Područni ured Istra, Primorje, Lika,, OIB 52634238587</izvorni_sadrzaj>
    <derivirana_varijabla naziv="DomainObject.Predmet.StrankaFormatedWithAdressOIB_1"> REPUBLIKA HRVATSKA, MINISTARSTVO FINANCIJA, POREZNA UPRAVA, Područni ured Istra, Primorje, Lika,, OIB 52634238587</derivirana_varijabla>
  </DomainObject.Predmet.StrankaFormatedWithAdressOIB>
  <DomainObject.Predmet.StrankaWithAdress>
    <izvorni_sadrzaj>REPUBLIKA HRVATSKA, MINISTARSTVO FINANCIJA, POREZNA UPRAVA, Područni ured Istra, Primorje, Lika, </izvorni_sadrzaj>
    <derivirana_varijabla naziv="DomainObject.Predmet.StrankaWithAdress_1">REPUBLIKA HRVATSKA, MINISTARSTVO FINANCIJA, POREZNA UPRAVA, Područni ured Istra, Primorje, Lika, </derivirana_varijabla>
  </DomainObject.Predmet.StrankaWithAdress>
  <DomainObject.Predmet.StrankaWithAdressOIB>
    <izvorni_sadrzaj>REPUBLIKA HRVATSKA, MINISTARSTVO FINANCIJA, POREZNA UPRAVA, Područni ured Istra, Primorje, Lika,, OIB 52634238587</izvorni_sadrzaj>
    <derivirana_varijabla naziv="DomainObject.Predmet.StrankaWithAdressOIB_1">REPUBLIKA HRVATSKA, MINISTARSTVO FINANCIJA, POREZNA UPRAVA, Područni ured Istra, Primorje, Lika,, OIB 52634238587</derivirana_varijabla>
  </DomainObject.Predmet.StrankaWithAdressOIB>
  <DomainObject.Predmet.StrankaNazivFormated>
    <izvorni_sadrzaj>REPUBLIKA HRVATSKA, MINISTARSTVO FINANCIJA, POREZNA UPRAVA, Područni ured Istra, Primorje, Lika,</izvorni_sadrzaj>
    <derivirana_varijabla naziv="DomainObject.Predmet.StrankaNazivFormated_1">REPUBLIKA HRVATSKA, MINISTARSTVO FINANCIJA, POREZNA UPRAVA, Područni ured Istra, Primorje, Lika,</derivirana_varijabla>
  </DomainObject.Predmet.StrankaNazivFormated>
  <DomainObject.Predmet.StrankaNazivFormatedOIB>
    <izvorni_sadrzaj>REPUBLIKA HRVATSKA, MINISTARSTVO FINANCIJA, POREZNA UPRAVA, Područni ured Istra, Primorje, Lika,, OIB 52634238587</izvorni_sadrzaj>
    <derivirana_varijabla naziv="DomainObject.Predmet.StrankaNazivFormatedOIB_1">REPUBLIKA HRVATSKA, MINISTARSTVO FINANCIJA, POREZNA UPRAVA, Područni ured Istra, Primorje, Lika,,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621106.92</izvorni_sadrzaj>
    <derivirana_varijabla naziv="DomainObject.Predmet.TrenutnaVrijednost_1">621106.92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Lika,</item>
    </izvorni_sadrzaj>
    <derivirana_varijabla naziv="DomainObject.Predmet.StrankaListFormated_1">
      <item>REPUBLIKA HRVATSKA, MINISTARSTVO FINANCIJA, POREZNA UPRAVA, Područni ured Istra, Primorje, Lika,</item>
    </derivirana_varijabla>
  </DomainObject.Predmet.StrankaListFormated>
  <DomainObject.Predmet.StrankaListFormatedOIB>
    <izvorni_sadrzaj>
      <item>REPUBLIKA HRVATSKA, MINISTARSTVO FINANCIJA, POREZNA UPRAVA, Područni ured Istra, Primorje, Lika,, OIB 52634238587</item>
    </izvorni_sadrzaj>
    <derivirana_varijabla naziv="DomainObject.Predmet.StrankaListFormatedOIB_1">
      <item>REPUBLIKA HRVATSKA, MINISTARSTVO FINANCIJA, POREZNA UPRAVA, Područni ured Istra, Primorje, Lika,,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Lika,</item>
    </izvorni_sadrzaj>
    <derivirana_varijabla naziv="DomainObject.Predmet.StrankaListFormatedWithAdress_1">
      <item>REPUBLIKA HRVATSKA, MINISTARSTVO FINANCIJA, POREZNA UPRAVA, Područni ured Istra, Primorje, Lika,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Lika,, OIB 52634238587</item>
    </izvorni_sadrzaj>
    <derivirana_varijabla naziv="DomainObject.Predmet.StrankaListFormatedWithAdressOIB_1">
      <item>REPUBLIKA HRVATSKA, MINISTARSTVO FINANCIJA, POREZNA UPRAVA, Područni ured Istra, Primorje, Lika,,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Lika,</item>
    </izvorni_sadrzaj>
    <derivirana_varijabla naziv="DomainObject.Predmet.StrankaListNazivFormated_1">
      <item>REPUBLIKA HRVATSKA, MINISTARSTVO FINANCIJA, POREZNA UPRAVA, Područni ured Istra, Primorje, Lika,</item>
    </derivirana_varijabla>
  </DomainObject.Predmet.StrankaListNazivFormated>
  <DomainObject.Predmet.StrankaListNazivFormatedOIB>
    <izvorni_sadrzaj>
      <item>REPUBLIKA HRVATSKA, MINISTARSTVO FINANCIJA, POREZNA UPRAVA, Područni ured Istra, Primorje, Lika,, OIB 52634238587</item>
    </izvorni_sadrzaj>
    <derivirana_varijabla naziv="DomainObject.Predmet.StrankaListNazivFormatedOIB_1">
      <item>REPUBLIKA HRVATSKA, MINISTARSTVO FINANCIJA, POREZNA UPRAVA, Područni ured Istra, Primorje, Lika,, OIB 52634238587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ŽDO PULA</item>
      <item>odvj. ĐORĐE PERKOVIĆ</item>
    </izvorni_sadrzaj>
    <derivirana_varijabla naziv="DomainObject.Predmet.OstaliListFormated_1">
      <item>ŽDO PULA</item>
      <item>odvj. ĐORĐE PERKOVIĆ</item>
    </derivirana_varijabla>
  </DomainObject.Predmet.OstaliListFormated>
  <DomainObject.Predmet.OstaliListFormatedOIB>
    <izvorni_sadrzaj>
      <item>ŽDO PULA</item>
      <item>odvj. ĐORĐE PERKOVIĆ</item>
    </izvorni_sadrzaj>
    <derivirana_varijabla naziv="DomainObject.Predmet.OstaliListFormatedOIB_1">
      <item>ŽDO PULA</item>
      <item>odvj. ĐORĐE PERKOVIĆ</item>
    </derivirana_varijabla>
  </DomainObject.Predmet.OstaliListFormatedOIB>
  <DomainObject.Predmet.OstaliListFormatedWithAdress>
    <izvorni_sadrzaj>
      <item>ŽDO PULA</item>
      <item>odvj. ĐORĐE PERKOVIĆ, Trg Sv. Jurja 2, 23250 Pag</item>
    </izvorni_sadrzaj>
    <derivirana_varijabla naziv="DomainObject.Predmet.OstaliListFormatedWithAdress_1">
      <item>ŽDO PULA</item>
      <item>odvj. ĐORĐE PERKOVIĆ, Trg Sv. Jurja 2, 23250 Pag</item>
    </derivirana_varijabla>
  </DomainObject.Predmet.OstaliListFormatedWithAdress>
  <DomainObject.Predmet.OstaliListFormatedWithAdressOIB>
    <izvorni_sadrzaj>
      <item>ŽDO PULA</item>
      <item>odvj. ĐORĐE PERKOVIĆ, Trg Sv. Jurja 2, 23250 Pag</item>
    </izvorni_sadrzaj>
    <derivirana_varijabla naziv="DomainObject.Predmet.OstaliListFormatedWithAdressOIB_1">
      <item>ŽDO PULA</item>
      <item>odvj. ĐORĐE PERKOVIĆ, Trg Sv. Jurja 2, 23250 Pag</item>
    </derivirana_varijabla>
  </DomainObject.Predmet.OstaliListFormatedWithAdressOIB>
  <DomainObject.Predmet.OstaliListNazivFormated>
    <izvorni_sadrzaj>
      <item>ŽDO PULA</item>
      <item>odvj. ĐORĐE PERKOVIĆ</item>
    </izvorni_sadrzaj>
    <derivirana_varijabla naziv="DomainObject.Predmet.OstaliListNazivFormated_1">
      <item>ŽDO PULA</item>
      <item>odvj. ĐORĐE PERKOVIĆ</item>
    </derivirana_varijabla>
  </DomainObject.Predmet.OstaliListNazivFormated>
  <DomainObject.Predmet.OstaliListNazivFormatedOIB>
    <izvorni_sadrzaj>
      <item>ŽDO PULA</item>
      <item>odvj. ĐORĐE PERKOVIĆ</item>
    </izvorni_sadrzaj>
    <derivirana_varijabla naziv="DomainObject.Predmet.OstaliListNazivFormatedOIB_1">
      <item>ŽDO PULA</item>
      <item>odvj. 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Lika,</izvorni_sadrzaj>
    <derivirana_varijabla naziv="DomainObject.Predmet.StrankaIDrugi_1">REPUBLIKA HRVATSKA, MINISTARSTVO FINANCIJA, POREZNA UPRAVA, Područni ured Istra, Primorje, Lika,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REPUBLIKA HRVATSKA, MINISTARSTVO FINANCIJA, POREZNA UPRAVA, Područni ured Istra, Primorje, Lika,, OIB 52634238587</izvorni_sadrzaj>
    <derivirana_varijabla naziv="DomainObject.Predmet.StrankaIDrugiAdressOIB_1">REPUBLIKA HRVATSKA, MINISTARSTVO FINANCIJA, POREZNA UPRAVA, Područni ured Istra, Primorje, Lika,, OIB 52634238587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ŽDO PULA</item>
      <item>REPUBLIKA HRVATSKA, MINISTARSTVO FINANCIJA, POREZNA UPRAVA, Područni ured Istra, Primorje, Lika,</item>
      <item>odvj. ĐORĐE PERKOVIĆ</item>
    </izvorni_sadrzaj>
    <derivirana_varijabla naziv="DomainObject.Predmet.SudioniciListNaziv_1">
      <item>VETERINARSKA AMBULANTA POREČ d.o.o. POREČ</item>
      <item>ŽDO PULA</item>
      <item>REPUBLIKA HRVATSKA, MINISTARSTVO FINANCIJA, POREZNA UPRAVA, Područni ured Istra, Primorje, Lika,</item>
      <item>odvj. ĐORĐE PERKOVIĆ</item>
    </derivirana_varijabla>
  </DomainObject.Predmet.SudioniciListNaziv>
  <DomainObject.Predmet.SudioniciListAdressOIB>
    <izvorni_sadrzaj>
      <item>VETERINARSKA AMBULANTA POREČ d.o.o. POREČ, OIB 30182032532, Mate Vlašića/bb,52440 Poreč</item>
      <item>ŽDO PULA</item>
      <item>REPUBLIKA HRVATSKA, MINISTARSTVO FINANCIJA, POREZNA UPRAVA, Područni ured Istra, Primorje, Lika,, OIB 52634238587</item>
      <item>odvj. ĐORĐE PERKOVIĆ, Trg Sv. Jurja 2,23250 Pag</item>
    </izvorni_sadrzaj>
    <derivirana_varijabla naziv="DomainObject.Predmet.SudioniciListAdressOIB_1">
      <item>VETERINARSKA AMBULANTA POREČ d.o.o. POREČ, OIB 30182032532, Mate Vlašića/bb,52440 Poreč</item>
      <item>ŽDO PULA</item>
      <item>REPUBLIKA HRVATSKA, MINISTARSTVO FINANCIJA, POREZNA UPRAVA, Područni ured Istra, Primorje, Lika,, OIB 52634238587</item>
      <item>odvj. 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null</item>
      <item>, OIB 52634238587</item>
      <item>, OIB null</item>
    </izvorni_sadrzaj>
    <derivirana_varijabla naziv="DomainObject.Predmet.SudioniciListNazivOIB_1">
      <item>, OIB 30182032532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2012</properties:Characters>
  <properties:Lines>66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2016-03-01T14:24:00Z</dcterms:created>
  <dc:creator>Jasmina Matika</dc:creator>
  <cp:lastModifiedBy>Jasmina Matika</cp:lastModifiedBy>
  <dcterms:modified xmlns:xsi="http://www.w3.org/2001/XMLSchema-instance" xsi:type="dcterms:W3CDTF">2016-03-02T07:34:00Z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