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44b2" w14:paraId="3a244b2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E40FFD">
        <w:rPr>
          <w:rFonts w:hAnsi="Times New Roman" w:ascii="Times New Roman"/>
          <w:sz w:val="24"/>
          <w:szCs w:val="24"/>
        </w:rPr>
        <w:t>707</w:t>
      </w:r>
      <w:r w:rsidR="003E0F2B" w:rsidRPr="003E0F2B">
        <w:rPr>
          <w:rFonts w:hAnsi="Times New Roman" w:ascii="Times New Roman"/>
          <w:sz w:val="24"/>
          <w:szCs w:val="24"/>
        </w:rPr>
        <w:t>/1</w:t>
      </w:r>
      <w:r w:rsidR="00E40FFD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E40FFD">
        <w:rPr>
          <w:rFonts w:hAnsi="Times New Roman" w:ascii="Times New Roman"/>
          <w:sz w:val="24"/>
          <w:szCs w:val="24"/>
        </w:rPr>
        <w:t>45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E40FFD">
        <w:rPr>
          <w:rFonts w:hAnsi="Times New Roman" w:ascii="Times New Roman"/>
          <w:sz w:val="24"/>
          <w:szCs w:val="24"/>
        </w:rPr>
        <w:t>BABA DELICIJE</w:t>
      </w:r>
      <w:r w:rsidRPr="003E0F2B">
        <w:rPr>
          <w:rFonts w:hAnsi="Times New Roman" w:ascii="Times New Roman"/>
          <w:sz w:val="24"/>
          <w:szCs w:val="24"/>
        </w:rPr>
        <w:t xml:space="preserve"> d.o.o., </w:t>
      </w:r>
      <w:r w:rsidR="00E40FFD">
        <w:rPr>
          <w:rFonts w:hAnsi="Times New Roman" w:ascii="Times New Roman"/>
          <w:sz w:val="24"/>
          <w:szCs w:val="24"/>
        </w:rPr>
        <w:t>Kralja Zvonimira 4/3</w:t>
      </w:r>
      <w:r w:rsidRPr="003E0F2B">
        <w:rPr>
          <w:rFonts w:hAnsi="Times New Roman" w:ascii="Times New Roman"/>
          <w:sz w:val="24"/>
          <w:szCs w:val="24"/>
        </w:rPr>
        <w:t xml:space="preserve">, </w:t>
      </w:r>
      <w:r w:rsidR="00E40FFD">
        <w:rPr>
          <w:rFonts w:hAnsi="Times New Roman" w:ascii="Times New Roman"/>
          <w:sz w:val="24"/>
          <w:szCs w:val="24"/>
        </w:rPr>
        <w:t>Drniš</w:t>
      </w:r>
      <w:r w:rsidRPr="003E0F2B">
        <w:rPr>
          <w:rFonts w:hAnsi="Times New Roman" w:ascii="Times New Roman"/>
          <w:sz w:val="24"/>
          <w:szCs w:val="24"/>
        </w:rPr>
        <w:t xml:space="preserve">, OIB: </w:t>
      </w:r>
      <w:r w:rsidR="00E40FFD">
        <w:rPr>
          <w:rFonts w:hAnsi="Times New Roman" w:ascii="Times New Roman"/>
          <w:sz w:val="24"/>
          <w:szCs w:val="24"/>
        </w:rPr>
        <w:t>02199274127</w:t>
      </w:r>
      <w:r w:rsidRPr="003E0F2B">
        <w:rPr>
          <w:rFonts w:hAnsi="Times New Roman" w:ascii="Times New Roman"/>
          <w:sz w:val="24"/>
          <w:szCs w:val="24"/>
        </w:rPr>
        <w:t xml:space="preserve">, dana </w:t>
      </w:r>
      <w:r w:rsidR="00C70143">
        <w:rPr>
          <w:rFonts w:hAnsi="Times New Roman" w:ascii="Times New Roman"/>
          <w:sz w:val="24"/>
          <w:szCs w:val="24"/>
        </w:rPr>
        <w:t>21.</w:t>
      </w:r>
      <w:r w:rsidR="006B6CB2">
        <w:rPr>
          <w:rFonts w:hAnsi="Times New Roman" w:ascii="Times New Roman"/>
          <w:sz w:val="24"/>
          <w:szCs w:val="24"/>
        </w:rPr>
        <w:t xml:space="preserve"> </w:t>
      </w:r>
      <w:r w:rsidR="00E40FFD">
        <w:rPr>
          <w:rFonts w:hAnsi="Times New Roman" w:ascii="Times New Roman"/>
          <w:sz w:val="24"/>
          <w:szCs w:val="24"/>
        </w:rPr>
        <w:t>lipnja</w:t>
      </w:r>
      <w:r w:rsidR="006B6CB2">
        <w:rPr>
          <w:rFonts w:hAnsi="Times New Roman" w:ascii="Times New Roman"/>
          <w:sz w:val="24"/>
          <w:szCs w:val="24"/>
        </w:rPr>
        <w:t xml:space="preserve"> 2017.</w:t>
      </w:r>
      <w:r w:rsidRPr="003E0F2B">
        <w:rPr>
          <w:rFonts w:hAnsi="Times New Roman" w:ascii="Times New Roman"/>
          <w:sz w:val="24"/>
          <w:szCs w:val="24"/>
        </w:rPr>
        <w:t xml:space="preserve">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U stečajnom po</w:t>
      </w:r>
      <w:r w:rsidR="00C70143">
        <w:rPr>
          <w:rFonts w:hAnsi="Times New Roman" w:ascii="Times New Roman"/>
          <w:sz w:val="24"/>
          <w:szCs w:val="24"/>
          <w:lang w:eastAsia="hr-HR"/>
        </w:rPr>
        <w:t>stupku prodaje se imovina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stečajnog dužnika i to nekretnin</w:t>
      </w:r>
      <w:r w:rsidR="00C70143">
        <w:rPr>
          <w:rFonts w:hAnsi="Times New Roman" w:ascii="Times New Roman"/>
          <w:sz w:val="24"/>
          <w:szCs w:val="24"/>
          <w:lang w:eastAsia="hr-HR"/>
        </w:rPr>
        <w:t>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2C1EAC" w:rsidP="007D1A9A" w:rsidR="002C1EAC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63113" w:rsidP="00F63113" w:rsidR="004A787B" w:rsidRPr="00F6311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</w:t>
      </w:r>
      <w:r w:rsidR="00C95B9E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>č</w:t>
      </w:r>
      <w:r w:rsidR="00C95B9E">
        <w:rPr>
          <w:rFonts w:hAnsi="Times New Roman" w:ascii="Times New Roman"/>
          <w:b/>
          <w:sz w:val="24"/>
          <w:szCs w:val="24"/>
        </w:rPr>
        <w:t xml:space="preserve">. </w:t>
      </w:r>
      <w:r>
        <w:rPr>
          <w:rFonts w:hAnsi="Times New Roman" w:ascii="Times New Roman"/>
          <w:b/>
          <w:sz w:val="24"/>
          <w:szCs w:val="24"/>
        </w:rPr>
        <w:t>br.</w:t>
      </w:r>
      <w:r w:rsidR="00C95B9E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745/4, k.o. Pakovo selo, zk. ul. 700, površine 4870 m2, u naravi poslovna građevina – pršutana i dvorište</w:t>
      </w: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="00C70143">
        <w:rPr>
          <w:rFonts w:hAnsi="Times New Roman" w:ascii="Times New Roman"/>
          <w:sz w:val="24"/>
          <w:szCs w:val="24"/>
        </w:rPr>
        <w:t>Vrijednost nekretnine</w:t>
      </w:r>
      <w:r>
        <w:rPr>
          <w:rFonts w:hAnsi="Times New Roman" w:ascii="Times New Roman"/>
          <w:sz w:val="24"/>
          <w:szCs w:val="24"/>
        </w:rPr>
        <w:t xml:space="preserve"> iz točke I. utvrđena je u iznosu </w:t>
      </w:r>
      <w:r w:rsidR="008F1F03">
        <w:rPr>
          <w:rFonts w:hAnsi="Times New Roman" w:ascii="Times New Roman"/>
          <w:sz w:val="24"/>
          <w:szCs w:val="24"/>
        </w:rPr>
        <w:t>4</w:t>
      </w:r>
      <w:r w:rsidR="006B6CB2">
        <w:rPr>
          <w:rFonts w:hAnsi="Times New Roman" w:ascii="Times New Roman"/>
          <w:sz w:val="24"/>
          <w:szCs w:val="24"/>
        </w:rPr>
        <w:t>.</w:t>
      </w:r>
      <w:r w:rsidR="008F1F03">
        <w:rPr>
          <w:rFonts w:hAnsi="Times New Roman" w:ascii="Times New Roman"/>
          <w:sz w:val="24"/>
          <w:szCs w:val="24"/>
        </w:rPr>
        <w:t>832</w:t>
      </w:r>
      <w:r w:rsidR="006B6CB2">
        <w:rPr>
          <w:rFonts w:hAnsi="Times New Roman" w:ascii="Times New Roman"/>
          <w:sz w:val="24"/>
          <w:szCs w:val="24"/>
        </w:rPr>
        <w:t>.</w:t>
      </w:r>
      <w:r w:rsidR="008F1F03">
        <w:rPr>
          <w:rFonts w:hAnsi="Times New Roman" w:ascii="Times New Roman"/>
          <w:sz w:val="24"/>
          <w:szCs w:val="24"/>
        </w:rPr>
        <w:t>804</w:t>
      </w:r>
      <w:r w:rsidR="006B6CB2">
        <w:rPr>
          <w:rFonts w:hAnsi="Times New Roman" w:ascii="Times New Roman"/>
          <w:sz w:val="24"/>
          <w:szCs w:val="24"/>
        </w:rPr>
        <w:t>,</w:t>
      </w:r>
      <w:r w:rsidR="008F1F03">
        <w:rPr>
          <w:rFonts w:hAnsi="Times New Roman" w:ascii="Times New Roman"/>
          <w:sz w:val="24"/>
          <w:szCs w:val="24"/>
        </w:rPr>
        <w:t>92</w:t>
      </w:r>
      <w:r>
        <w:rPr>
          <w:rFonts w:hAnsi="Times New Roman" w:ascii="Times New Roman"/>
          <w:sz w:val="24"/>
          <w:szCs w:val="24"/>
        </w:rPr>
        <w:t xml:space="preserve"> kuna.</w:t>
      </w:r>
    </w:p>
    <w:p w:rsidRDefault="00791DF3" w:rsidP="00791DF3" w:rsidR="00791DF3">
      <w:pPr>
        <w:jc w:val="both"/>
        <w:rPr>
          <w:rFonts w:hAnsi="Times New Roman" w:ascii="Times New Roman"/>
          <w:sz w:val="24"/>
          <w:szCs w:val="24"/>
        </w:rPr>
      </w:pPr>
    </w:p>
    <w:p w:rsidRDefault="00C70143" w:rsidP="00791DF3" w:rsidR="00791DF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ab/>
        <w:t>Za nekretninu</w:t>
      </w:r>
      <w:r w:rsidR="00791DF3">
        <w:rPr>
          <w:rFonts w:hAnsi="Times New Roman" w:ascii="Times New Roman"/>
          <w:sz w:val="24"/>
          <w:szCs w:val="24"/>
        </w:rPr>
        <w:t xml:space="preserve"> iz točke I. se kao početna cijena utvrđuje iznos od ¾ utvrđene </w:t>
      </w:r>
    </w:p>
    <w:p w:rsidRDefault="00791DF3" w:rsidP="00791DF3" w:rsidR="00791DF3" w:rsidRPr="004A787B">
      <w:pPr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vrijednosti što iznosi  </w:t>
      </w:r>
      <w:r w:rsidR="00C701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6B6CB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701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624.603</w:t>
      </w:r>
      <w:r w:rsidR="006B6CB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C701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69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kuna. </w:t>
      </w:r>
    </w:p>
    <w:p w:rsidRDefault="00E75846" w:rsidP="00791DF3" w:rsidR="00E75846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</w:t>
      </w:r>
      <w:r w:rsidR="00791DF3">
        <w:rPr>
          <w:rFonts w:hAnsi="Times New Roman" w:ascii="Times New Roman"/>
          <w:sz w:val="24"/>
          <w:szCs w:val="24"/>
          <w:lang w:eastAsia="hr-HR"/>
        </w:rPr>
        <w:t xml:space="preserve">e prodavati će se kao cjelina. </w:t>
      </w:r>
      <w:r w:rsidR="00C32EE8" w:rsidRPr="003E0F2B">
        <w:rPr>
          <w:rFonts w:hAnsi="Times New Roman" w:ascii="Times New Roman"/>
          <w:sz w:val="24"/>
          <w:szCs w:val="24"/>
          <w:lang w:eastAsia="hr-HR"/>
        </w:rPr>
        <w:t>Prodaju imovine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791DF3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C70143" w:rsidRPr="00C701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3.624.603,69 </w:t>
      </w:r>
      <w:r w:rsidR="00791DF3">
        <w:rPr>
          <w:rFonts w:hAnsi="Times New Roman" w:ascii="Times New Roman"/>
          <w:sz w:val="24"/>
          <w:szCs w:val="24"/>
          <w:lang w:eastAsia="hr-HR"/>
        </w:rPr>
        <w:t>kuna.</w:t>
      </w:r>
      <w:r w:rsidR="00C175AA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utvrđene vrije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dnosti nekretnine što iznosi </w:t>
      </w:r>
      <w:r w:rsidR="00C70143">
        <w:rPr>
          <w:rFonts w:hAnsi="Times New Roman" w:ascii="Times New Roman"/>
          <w:sz w:val="24"/>
          <w:szCs w:val="24"/>
          <w:lang w:eastAsia="hr-HR"/>
        </w:rPr>
        <w:t>2.416.402,46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utvrđene vrijednosti nekretnine što iznosi </w:t>
      </w:r>
      <w:r w:rsidR="00C70143">
        <w:rPr>
          <w:rFonts w:hAnsi="Times New Roman" w:ascii="Times New Roman"/>
          <w:sz w:val="24"/>
          <w:szCs w:val="24"/>
          <w:lang w:eastAsia="hr-HR"/>
        </w:rPr>
        <w:t>1.208.201,23</w:t>
      </w:r>
      <w:r w:rsidR="002C1EA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C70143">
        <w:rPr>
          <w:rFonts w:hAnsi="Times New Roman" w:ascii="Times New Roman"/>
          <w:sz w:val="24"/>
          <w:szCs w:val="24"/>
          <w:lang w:eastAsia="hr-HR"/>
        </w:rPr>
        <w:t xml:space="preserve">HRVATSKE POŠTANSKE BANKE d.d. Jurišićeva 4, OIB. 87939104217 i REPUBLIKE HRVATSKE – MINISTARSTVA FINANCIJA 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koja 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lastRenderedPageBreak/>
        <w:t>valjanom uplatom će se smatrati uplata izvršena u roku i evidentirana na računu Financijske agencije najkasnije u</w:t>
      </w:r>
      <w:r w:rsidR="0014468D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C70143">
        <w:rPr>
          <w:rFonts w:hAnsi="Times New Roman" w:ascii="Times New Roman"/>
          <w:sz w:val="24"/>
          <w:szCs w:val="24"/>
          <w:lang w:eastAsia="hr-HR"/>
        </w:rPr>
        <w:t>Marica Nekić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47003">
        <w:rPr>
          <w:rFonts w:hAnsi="Times New Roman" w:ascii="Times New Roman"/>
          <w:sz w:val="24"/>
          <w:szCs w:val="24"/>
          <w:lang w:eastAsia="hr-HR"/>
        </w:rPr>
        <w:t>098/</w:t>
      </w:r>
      <w:r w:rsidR="00C70143">
        <w:rPr>
          <w:rFonts w:hAnsi="Times New Roman" w:ascii="Times New Roman"/>
          <w:sz w:val="24"/>
          <w:szCs w:val="24"/>
          <w:lang w:eastAsia="hr-HR"/>
        </w:rPr>
        <w:t>7893</w:t>
      </w:r>
      <w:r w:rsidR="00E47003">
        <w:rPr>
          <w:rFonts w:hAnsi="Times New Roman" w:ascii="Times New Roman"/>
          <w:sz w:val="24"/>
          <w:szCs w:val="24"/>
          <w:lang w:eastAsia="hr-HR"/>
        </w:rPr>
        <w:t>-</w:t>
      </w:r>
      <w:r w:rsidR="00C70143">
        <w:rPr>
          <w:rFonts w:hAnsi="Times New Roman" w:ascii="Times New Roman"/>
          <w:sz w:val="24"/>
          <w:szCs w:val="24"/>
          <w:lang w:eastAsia="hr-HR"/>
        </w:rPr>
        <w:t>583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8F1F03">
        <w:rPr>
          <w:rFonts w:hAnsi="Times New Roman" w:ascii="Times New Roman"/>
          <w:sz w:val="24"/>
          <w:szCs w:val="24"/>
        </w:rPr>
        <w:t>707</w:t>
      </w:r>
      <w:r w:rsidR="004A787B" w:rsidRPr="004A787B">
        <w:rPr>
          <w:rFonts w:hAnsi="Times New Roman" w:ascii="Times New Roman"/>
          <w:sz w:val="24"/>
          <w:szCs w:val="24"/>
        </w:rPr>
        <w:t>/1</w:t>
      </w:r>
      <w:r w:rsidR="008F1F03">
        <w:rPr>
          <w:rFonts w:hAnsi="Times New Roman" w:ascii="Times New Roman"/>
          <w:sz w:val="24"/>
          <w:szCs w:val="24"/>
        </w:rPr>
        <w:t>6</w:t>
      </w:r>
      <w:r w:rsidR="004A787B" w:rsidRPr="004A787B">
        <w:rPr>
          <w:rFonts w:hAnsi="Times New Roman" w:ascii="Times New Roman"/>
          <w:sz w:val="24"/>
          <w:szCs w:val="24"/>
        </w:rPr>
        <w:t>-</w:t>
      </w:r>
      <w:r w:rsidR="008F1F03">
        <w:rPr>
          <w:rFonts w:hAnsi="Times New Roman" w:ascii="Times New Roman"/>
          <w:sz w:val="24"/>
          <w:szCs w:val="24"/>
        </w:rPr>
        <w:t>21</w:t>
      </w:r>
      <w:r w:rsidR="004A787B" w:rsidRPr="004A787B">
        <w:rPr>
          <w:rFonts w:hAnsi="Times New Roman" w:ascii="Times New Roman"/>
          <w:sz w:val="24"/>
          <w:szCs w:val="24"/>
        </w:rPr>
        <w:t xml:space="preserve"> od </w:t>
      </w:r>
      <w:r w:rsidR="008F1F03">
        <w:rPr>
          <w:rFonts w:hAnsi="Times New Roman" w:ascii="Times New Roman"/>
          <w:sz w:val="24"/>
          <w:szCs w:val="24"/>
        </w:rPr>
        <w:t>7</w:t>
      </w:r>
      <w:r w:rsidR="004A787B" w:rsidRPr="004A787B">
        <w:rPr>
          <w:rFonts w:hAnsi="Times New Roman" w:ascii="Times New Roman"/>
          <w:sz w:val="24"/>
          <w:szCs w:val="24"/>
        </w:rPr>
        <w:t xml:space="preserve">. </w:t>
      </w:r>
      <w:r w:rsidR="008F1F03">
        <w:rPr>
          <w:rFonts w:hAnsi="Times New Roman" w:ascii="Times New Roman"/>
          <w:sz w:val="24"/>
          <w:szCs w:val="24"/>
        </w:rPr>
        <w:t>prosinca</w:t>
      </w:r>
      <w:r w:rsidR="004A787B" w:rsidRPr="004A787B">
        <w:rPr>
          <w:rFonts w:hAnsi="Times New Roman" w:ascii="Times New Roman"/>
          <w:sz w:val="24"/>
          <w:szCs w:val="24"/>
        </w:rPr>
        <w:t xml:space="preserve"> 201</w:t>
      </w:r>
      <w:r w:rsidR="008F1F03">
        <w:rPr>
          <w:rFonts w:hAnsi="Times New Roman" w:ascii="Times New Roman"/>
          <w:sz w:val="24"/>
          <w:szCs w:val="24"/>
        </w:rPr>
        <w:t>6</w:t>
      </w:r>
      <w:r w:rsidR="004A787B" w:rsidRPr="004A787B">
        <w:rPr>
          <w:rFonts w:hAnsi="Times New Roman" w:ascii="Times New Roman"/>
          <w:sz w:val="24"/>
          <w:szCs w:val="24"/>
        </w:rPr>
        <w:t>.</w:t>
      </w:r>
      <w:r w:rsidR="004A787B"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ostupak nad stečajnim dužnikom,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8F1F03">
        <w:rPr>
          <w:rFonts w:hAnsi="Times New Roman" w:ascii="Times New Roman"/>
          <w:sz w:val="24"/>
          <w:szCs w:val="24"/>
        </w:rPr>
        <w:t>707</w:t>
      </w:r>
      <w:r w:rsidR="004A787B" w:rsidRPr="004A787B">
        <w:rPr>
          <w:rFonts w:hAnsi="Times New Roman" w:ascii="Times New Roman"/>
          <w:sz w:val="24"/>
          <w:szCs w:val="24"/>
        </w:rPr>
        <w:t>/1</w:t>
      </w:r>
      <w:r w:rsidR="008F1F03">
        <w:rPr>
          <w:rFonts w:hAnsi="Times New Roman" w:ascii="Times New Roman"/>
          <w:sz w:val="24"/>
          <w:szCs w:val="24"/>
        </w:rPr>
        <w:t>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8F1F03">
        <w:rPr>
          <w:rFonts w:hAnsi="Times New Roman" w:ascii="Times New Roman"/>
          <w:sz w:val="24"/>
          <w:szCs w:val="24"/>
          <w:lang w:eastAsia="hr-HR"/>
        </w:rPr>
        <w:t>32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8F1F03">
        <w:rPr>
          <w:rFonts w:hAnsi="Times New Roman" w:ascii="Times New Roman"/>
          <w:sz w:val="24"/>
          <w:szCs w:val="24"/>
          <w:lang w:eastAsia="hr-HR"/>
        </w:rPr>
        <w:t>3</w:t>
      </w:r>
      <w:r w:rsidR="00E47003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8F1F03">
        <w:rPr>
          <w:rFonts w:hAnsi="Times New Roman" w:ascii="Times New Roman"/>
          <w:sz w:val="24"/>
          <w:szCs w:val="24"/>
          <w:lang w:eastAsia="hr-HR"/>
        </w:rPr>
        <w:t>ožujka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F1F03">
        <w:rPr>
          <w:rFonts w:hAnsi="Times New Roman" w:ascii="Times New Roman"/>
          <w:sz w:val="24"/>
          <w:szCs w:val="24"/>
          <w:lang w:eastAsia="hr-HR"/>
        </w:rPr>
        <w:t>7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 </w:t>
      </w:r>
      <w:r w:rsidR="00D17FBE" w:rsidRPr="003E0F2B">
        <w:rPr>
          <w:rFonts w:hAnsi="Times New Roman" w:ascii="Times New Roman"/>
          <w:sz w:val="24"/>
          <w:szCs w:val="24"/>
          <w:lang w:eastAsia="hr-HR"/>
        </w:rPr>
        <w:t xml:space="preserve">nakon što je </w:t>
      </w:r>
      <w:r w:rsidR="00D17FBE" w:rsidRPr="003E0F2B">
        <w:rPr>
          <w:rFonts w:hAnsi="Times New Roman" w:ascii="Times New Roman"/>
          <w:sz w:val="24"/>
          <w:szCs w:val="24"/>
        </w:rPr>
        <w:t>ovršni sud prekinuo postupak ovrhe na istim nekretninama koji se pred općinskim sudom vodio.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8F1F03">
        <w:rPr>
          <w:rFonts w:hAnsi="Times New Roman" w:ascii="Times New Roman"/>
          <w:sz w:val="24"/>
          <w:szCs w:val="24"/>
          <w:lang w:eastAsia="hr-HR"/>
        </w:rPr>
        <w:t>HRVATSKA POŠTANSKA BANKA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d.d.</w:t>
      </w:r>
      <w:r w:rsidR="008F1F03">
        <w:rPr>
          <w:rFonts w:hAnsi="Times New Roman" w:ascii="Times New Roman"/>
          <w:sz w:val="24"/>
          <w:szCs w:val="24"/>
          <w:lang w:eastAsia="hr-HR"/>
        </w:rPr>
        <w:t xml:space="preserve"> Zagreb i Republika Hrvatska – Ministarstvo financija.</w:t>
      </w:r>
      <w:r w:rsidR="002C1EA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, dok prodaju provodi Financijska 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lastRenderedPageBreak/>
        <w:t>agencija elektroničkom javnom dražbom, s tim da se imovina prvoj dražbi ne može prodati ispod tri četvrtine utvrđene vrijednosti.</w:t>
      </w:r>
    </w:p>
    <w:p w:rsidRDefault="007D1A9A" w:rsidP="007D1A9A" w:rsidR="007D1A9A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7D1A9A" w:rsidP="006B6CB2" w:rsidR="00B129A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70143">
        <w:rPr>
          <w:rFonts w:hAnsi="Times New Roman" w:ascii="Times New Roman"/>
          <w:sz w:val="24"/>
          <w:szCs w:val="24"/>
          <w:lang w:eastAsia="hr-HR"/>
        </w:rPr>
        <w:t>nakon što se o procjeni izjasne razlučni vjerovnici. Na skupštini vjerovnika održanoj 2. ožujka 2017. stečajna upraviteljica i nazočni razlučni vjerovnici, a nakon uvida u elaborat o procjeni vrijednosti suglasili su se da utvrđena vrijednost nekretnine iznosi 4.832.804,92 kuna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C70143">
        <w:rPr>
          <w:rFonts w:hAnsi="Times New Roman" w:ascii="Times New Roman"/>
          <w:sz w:val="24"/>
          <w:szCs w:val="24"/>
          <w:lang w:eastAsia="hr-HR"/>
        </w:rPr>
        <w:t xml:space="preserve">Stoga je sud uvažavajući suglasan stav stečajne upraviteljice i razlučnih vjerovnika vrijednost utvrdio u navedenom iznosu. </w:t>
      </w:r>
    </w:p>
    <w:p w:rsidRDefault="00D34356" w:rsidP="00C70143" w:rsidR="00D34356" w:rsidRPr="003E0F2B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st.</w:t>
      </w:r>
      <w:r w:rsidR="00D46F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</w:t>
      </w:r>
      <w:r w:rsidR="00B129A2">
        <w:rPr>
          <w:rFonts w:hAnsi="Times New Roman" w:ascii="Times New Roman"/>
          <w:sz w:val="24"/>
          <w:szCs w:val="24"/>
        </w:rPr>
        <w:t>na</w:t>
      </w:r>
      <w:r w:rsidR="00731F92"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II. ovog rješenja.</w:t>
      </w:r>
    </w:p>
    <w:p w:rsidRDefault="0094785E" w:rsidP="007D1A9A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C70143">
        <w:rPr>
          <w:rFonts w:hAnsi="Times New Roman" w:ascii="Times New Roman"/>
          <w:sz w:val="24"/>
          <w:szCs w:val="24"/>
          <w:lang w:eastAsia="hr-HR"/>
        </w:rPr>
        <w:t>21.</w:t>
      </w:r>
      <w:r w:rsidR="006B6CB2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40FFD">
        <w:rPr>
          <w:rFonts w:hAnsi="Times New Roman" w:ascii="Times New Roman"/>
          <w:sz w:val="24"/>
          <w:szCs w:val="24"/>
          <w:lang w:eastAsia="hr-HR"/>
        </w:rPr>
        <w:t>lipnja</w:t>
      </w:r>
      <w:r w:rsidR="006B6CB2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11.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C70143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stečajnoj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hAnsi="Times New Roman" w:ascii="Times New Roman"/>
          <w:sz w:val="24"/>
          <w:szCs w:val="24"/>
          <w:lang w:eastAsia="hr-HR"/>
        </w:rPr>
        <w:t>ici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7028D7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2C1EAC">
        <w:rPr>
          <w:rFonts w:hAnsi="Times New Roman" w:ascii="Times New Roman"/>
          <w:sz w:val="24"/>
          <w:szCs w:val="24"/>
          <w:lang w:eastAsia="hr-HR"/>
        </w:rPr>
        <w:t>665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) </w:t>
      </w:r>
      <w:r w:rsidRPr="003E0F2B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>
        <w:rPr>
          <w:rFonts w:hAnsi="Times New Roman" w:ascii="Times New Roman"/>
          <w:sz w:val="24"/>
          <w:szCs w:val="24"/>
          <w:lang w:eastAsia="hr-HR"/>
        </w:rPr>
        <w:t>dak</w:t>
      </w:r>
    </w:p>
    <w:p w:rsidRDefault="00AF65FD" w:rsidP="00AC3E6E" w:rsidR="00D46F4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AC3E6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143" w:rsidP="003E0F2B" w:rsidR="00C70143">
      <w:r>
        <w:separator/>
      </w:r>
    </w:p>
  </w:endnote>
  <w:endnote w:id="0" w:type="continuationSeparator">
    <w:p w:rsidRDefault="00C70143" w:rsidP="003E0F2B" w:rsidR="00C70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143" w:rsidP="003E0F2B" w:rsidR="00C70143">
      <w:r>
        <w:separator/>
      </w:r>
    </w:p>
  </w:footnote>
  <w:footnote w:id="0" w:type="continuationSeparator">
    <w:p w:rsidRDefault="00C70143" w:rsidP="003E0F2B" w:rsidR="00C701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C70143" w:rsidP="003E0F2B" w:rsidR="00C70143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C80EA3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St-707/16-45</w:t>
        </w:r>
      </w:p>
    </w:sdtContent>
  </w:sdt>
  <w:p w:rsidRDefault="00C70143" w:rsidR="00C701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31343"/>
    <w:rsid w:val="0014468D"/>
    <w:rsid w:val="001733F0"/>
    <w:rsid w:val="00177D75"/>
    <w:rsid w:val="00192F5C"/>
    <w:rsid w:val="001A30CD"/>
    <w:rsid w:val="001E08C3"/>
    <w:rsid w:val="001E6303"/>
    <w:rsid w:val="001F21D6"/>
    <w:rsid w:val="00291B9B"/>
    <w:rsid w:val="002C1EAC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E0F2B"/>
    <w:rsid w:val="003F56D1"/>
    <w:rsid w:val="00483CB6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535A"/>
    <w:rsid w:val="005D64FE"/>
    <w:rsid w:val="005E0EAC"/>
    <w:rsid w:val="00610FF4"/>
    <w:rsid w:val="0062671E"/>
    <w:rsid w:val="00626BB3"/>
    <w:rsid w:val="006534C7"/>
    <w:rsid w:val="006B6CB2"/>
    <w:rsid w:val="007028D7"/>
    <w:rsid w:val="00707287"/>
    <w:rsid w:val="00731F92"/>
    <w:rsid w:val="007352B2"/>
    <w:rsid w:val="00791DF3"/>
    <w:rsid w:val="007D1A9A"/>
    <w:rsid w:val="007E1D54"/>
    <w:rsid w:val="008116D6"/>
    <w:rsid w:val="00827068"/>
    <w:rsid w:val="00864555"/>
    <w:rsid w:val="008A1702"/>
    <w:rsid w:val="008F1F03"/>
    <w:rsid w:val="00924A13"/>
    <w:rsid w:val="0094785E"/>
    <w:rsid w:val="009B1F04"/>
    <w:rsid w:val="009C236A"/>
    <w:rsid w:val="009D52D1"/>
    <w:rsid w:val="00A75E6C"/>
    <w:rsid w:val="00A8306B"/>
    <w:rsid w:val="00AA06DB"/>
    <w:rsid w:val="00AC3E6E"/>
    <w:rsid w:val="00AF65FD"/>
    <w:rsid w:val="00B129A2"/>
    <w:rsid w:val="00B41736"/>
    <w:rsid w:val="00B67EAF"/>
    <w:rsid w:val="00B96D9C"/>
    <w:rsid w:val="00BA2DF0"/>
    <w:rsid w:val="00BC2674"/>
    <w:rsid w:val="00C04DA9"/>
    <w:rsid w:val="00C05105"/>
    <w:rsid w:val="00C175AA"/>
    <w:rsid w:val="00C32EE8"/>
    <w:rsid w:val="00C6501A"/>
    <w:rsid w:val="00C70143"/>
    <w:rsid w:val="00C80EA3"/>
    <w:rsid w:val="00C95B9E"/>
    <w:rsid w:val="00CA3EF5"/>
    <w:rsid w:val="00CA593C"/>
    <w:rsid w:val="00CB4353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0FFD"/>
    <w:rsid w:val="00E47003"/>
    <w:rsid w:val="00E73770"/>
    <w:rsid w:val="00E75846"/>
    <w:rsid w:val="00E77D69"/>
    <w:rsid w:val="00EA7A2E"/>
    <w:rsid w:val="00EC6F57"/>
    <w:rsid w:val="00F1203E"/>
    <w:rsid w:val="00F428B2"/>
    <w:rsid w:val="00F63113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0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E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EA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E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E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0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E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EA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E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E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- 10.10.16. - ZAPRIMLJENA ŽALBA DUŽNIKA
                       U SSŠI - poslano poštom u ZD
č.p.!!! Kopija dijela spisa po žalbi na VTS-u!</izvorni_sadrzaj>
    <derivirana_varijabla naziv="DomainObject.Predmet.PrimjedbaSuca_1">- 10.10.16. - ZAPRIMLJENA ŽALBA DUŽNIKA
                       U SSŠI - poslano poštom u ZD
č.p.!!! Kopija dijela spisa po žalbi na VTS-u!</derivirana_varijabla>
  </DomainObject.Predmet.PrimjedbaSuca>
  <DomainObject.Predmet.ProtustrankaFormated>
    <izvorni_sadrzaj>  BABA DELICIJE d.o.o. za pripremanje hrane</izvorni_sadrzaj>
    <derivirana_varijabla naziv="DomainObject.Predmet.ProtustrankaFormated_1">  BABA DELICIJE d.o.o. za pripremanje hrane</derivirana_varijabla>
  </DomainObject.Predmet.ProtustrankaFormated>
  <DomainObject.Predmet.ProtustrankaFormatedOIB>
    <izvorni_sadrzaj>  BABA DELICIJE d.o.o. za pripremanje hrane, OIB 02199274127</izvorni_sadrzaj>
    <derivirana_varijabla naziv="DomainObject.Predmet.ProtustrankaFormatedOIB_1">  BABA DELICIJE d.o.o. za pripremanje hrane, OIB 02199274127</derivirana_varijabla>
  </DomainObject.Predmet.ProtustrankaFormatedOIB>
  <DomainObject.Predmet.ProtustrankaFormatedWithAdress>
    <izvorni_sadrzaj> BABA DELICIJE d.o.o. za pripremanje hrane, Kralja Zvonimira 43, 22320 Drniš</izvorni_sadrzaj>
    <derivirana_varijabla naziv="DomainObject.Predmet.ProtustrankaFormatedWithAdress_1"> BABA DELICIJE d.o.o. za pripremanje hrane, Kralja Zvonimira 43, 22320 Drniš</derivirana_varijabla>
  </DomainObject.Predmet.ProtustrankaFormatedWithAdress>
  <DomainObject.Predmet.ProtustrankaFormatedWithAdressOIB>
    <izvorni_sadrzaj> BABA DELICIJE d.o.o. za pripremanje hrane, OIB 02199274127, Kralja Zvonimira 43, 22320 Drniš</izvorni_sadrzaj>
    <derivirana_varijabla naziv="DomainObject.Predmet.ProtustrankaFormatedWithAdressOIB_1"> BABA DELICIJE d.o.o. za pripremanje hrane, OIB 02199274127, Kralja Zvonimira 43, 22320 Drniš</derivirana_varijabla>
  </DomainObject.Predmet.ProtustrankaFormatedWithAdressOIB>
  <DomainObject.Predmet.ProtustrankaWithAdress>
    <izvorni_sadrzaj>BABA DELICIJE d.o.o. za pripremanje hrane Kralja Zvonimira 43, 22320 Drniš</izvorni_sadrzaj>
    <derivirana_varijabla naziv="DomainObject.Predmet.ProtustrankaWithAdress_1">BABA DELICIJE d.o.o. za pripremanje hrane Kralja Zvonimira 43, 22320 Drniš</derivirana_varijabla>
  </DomainObject.Predmet.ProtustrankaWithAdress>
  <DomainObject.Predmet.ProtustrankaWithAdressOIB>
    <izvorni_sadrzaj>BABA DELICIJE d.o.o. za pripremanje hrane, OIB 02199274127, Kralja Zvonimira 43, 22320 Drniš</izvorni_sadrzaj>
    <derivirana_varijabla naziv="DomainObject.Predmet.ProtustrankaWithAdressOIB_1">BABA DELICIJE d.o.o. za pripremanje hrane, OIB 02199274127, Kralja Zvonimira 43, 22320 Drniš</derivirana_varijabla>
  </DomainObject.Predmet.ProtustrankaWithAdressOIB>
  <DomainObject.Predmet.ProtustrankaNazivFormated>
    <izvorni_sadrzaj>BABA DELICIJE d.o.o. za pripremanje hrane</izvorni_sadrzaj>
    <derivirana_varijabla naziv="DomainObject.Predmet.ProtustrankaNazivFormated_1">BABA DELICIJE d.o.o. za pripremanje hrane</derivirana_varijabla>
  </DomainObject.Predmet.ProtustrankaNazivFormated>
  <DomainObject.Predmet.ProtustrankaNazivFormatedOIB>
    <izvorni_sadrzaj>BABA DELICIJE d.o.o. za pripremanje hrane, OIB 02199274127</izvorni_sadrzaj>
    <derivirana_varijabla naziv="DomainObject.Predmet.ProtustrankaNazivFormatedOIB_1">BABA DELICIJE d.o.o. za pripremanje hrane, OIB 02199274127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</izvorni_sadrzaj>
    <derivirana_varijabla naziv="DomainObject.Predmet.StrankaFormated_1">  FINA - RC Zagreb</derivirana_varijabla>
  </DomainObject.Predmet.StrankaFormated>
  <DomainObject.Predmet.StrankaFormatedOIB>
    <izvorni_sadrzaj>  FINA - RC Zagreb, OIB 85821130368</izvorni_sadrzaj>
    <derivirana_varijabla naziv="DomainObject.Predmet.StrankaFormatedOIB_1">  FINA - RC Zagreb, OIB 85821130368</derivirana_varijabla>
  </DomainObject.Predmet.StrankaFormatedOIB>
  <DomainObject.Predmet.StrankaFormatedWithAdress>
    <izvorni_sadrzaj> FINA - RC Zagreb, Ulica grada Vukovara 70, 10000 Zagreb</izvorni_sadrzaj>
    <derivirana_varijabla naziv="DomainObject.Predmet.StrankaFormatedWithAdress_1"> FINA - RC Zagreb, Ulica grada Vukovara 70, 10000 Zagreb</derivirana_varijabla>
  </DomainObject.Predmet.StrankaFormatedWithAdress>
  <DomainObject.Predmet.StrankaFormatedWithAdressOIB>
    <izvorni_sadrzaj> FINA - RC Zagreb, OIB 85821130368, Ulica grada Vukovara 70, 10000 Zagreb</izvorni_sadrzaj>
    <derivirana_varijabla naziv="DomainObject.Predmet.StrankaFormatedWithAdressOIB_1"> FINA - RC Zagreb, OIB 85821130368, Ulica grada Vukovara 70, 10000 Zagreb</derivirana_varijabla>
  </DomainObject.Predmet.StrankaFormatedWithAdressOIB>
  <DomainObject.Predmet.StrankaWithAdress>
    <izvorni_sadrzaj>FINA - RC Zagreb Ulica grada Vukovara 70,10000 Zagreb</izvorni_sadrzaj>
    <derivirana_varijabla naziv="DomainObject.Predmet.StrankaWithAdress_1">FINA - RC Zagreb Ulica grada Vukovara 70,10000 Zagreb</derivirana_varijabla>
  </DomainObject.Predmet.StrankaWithAdress>
  <DomainObject.Predmet.StrankaWithAdressOIB>
    <izvorni_sadrzaj>FINA - RC Zagreb, OIB 85821130368, Ulica grada Vukovara 70,10000 Zagreb</izvorni_sadrzaj>
    <derivirana_varijabla naziv="DomainObject.Predmet.StrankaWithAdressOIB_1">FINA - RC Zagreb, OIB 85821130368, Ulica grada Vukovara 70,10000 Zagreb</derivirana_varijabla>
  </DomainObject.Predmet.StrankaWithAdressOIB>
  <DomainObject.Predmet.StrankaNazivFormated>
    <izvorni_sadrzaj>FINA - RC Zagreb</izvorni_sadrzaj>
    <derivirana_varijabla naziv="DomainObject.Predmet.StrankaNazivFormated_1">FINA - RC Zagreb</derivirana_varijabla>
  </DomainObject.Predmet.StrankaNazivFormated>
  <DomainObject.Predmet.StrankaNazivFormatedOIB>
    <izvorni_sadrzaj>FINA - RC Zagreb, OIB 85821130368</izvorni_sadrzaj>
    <derivirana_varijabla naziv="DomainObject.Predmet.StrankaNazivFormatedOIB_1">FINA -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RC Zagreb</item>
    </izvorni_sadrzaj>
    <derivirana_varijabla naziv="DomainObject.Predmet.StrankaListFormated_1">
      <item>FINA - RC Zagreb</item>
    </derivirana_varijabla>
  </DomainObject.Predmet.StrankaListFormated>
  <DomainObject.Predmet.StrankaListFormatedOIB>
    <izvorni_sadrzaj>
      <item>FINA - RC Zagreb, OIB 85821130368</item>
    </izvorni_sadrzaj>
    <derivirana_varijabla naziv="DomainObject.Predmet.StrankaListFormatedOIB_1">
      <item>FINA - RC Zagreb, OIB 85821130368</item>
    </derivirana_varijabla>
  </DomainObject.Predmet.StrankaListFormatedOIB>
  <DomainObject.Predmet.StrankaListFormatedWithAdress>
    <izvorni_sadrzaj>
      <item>FINA - RC Zagreb, Ulica grada Vukovara 70, 10000 Zagreb</item>
    </izvorni_sadrzaj>
    <derivirana_varijabla naziv="DomainObject.Predmet.StrankaListFormatedWithAdress_1">
      <item>FINA - RC Zagreb, Ulica grada Vukovara 70, 10000 Zagreb</item>
    </derivirana_varijabla>
  </DomainObject.Predmet.StrankaListFormatedWithAdress>
  <DomainObject.Predmet.StrankaListFormatedWithAdressOIB>
    <izvorni_sadrzaj>
      <item>FINA - RC Zagreb, OIB 85821130368, Ulica grada Vukovara 70, 10000 Zagreb</item>
    </izvorni_sadrzaj>
    <derivirana_varijabla naziv="DomainObject.Predmet.StrankaListFormatedWithAdressOIB_1">
      <item>FINA - RC Zagreb, OIB 85821130368, Ulica grada Vukovara 70, 10000 Zagreb</item>
    </derivirana_varijabla>
  </DomainObject.Predmet.StrankaListFormatedWithAdressOIB>
  <DomainObject.Predmet.StrankaListNazivFormated>
    <izvorni_sadrzaj>
      <item>FINA - RC Zagreb</item>
    </izvorni_sadrzaj>
    <derivirana_varijabla naziv="DomainObject.Predmet.StrankaListNazivFormated_1">
      <item>FINA - RC Zagreb</item>
    </derivirana_varijabla>
  </DomainObject.Predmet.StrankaListNazivFormated>
  <DomainObject.Predmet.StrankaListNazivFormatedOIB>
    <izvorni_sadrzaj>
      <item>FINA - RC Zagreb, OIB 85821130368</item>
    </izvorni_sadrzaj>
    <derivirana_varijabla naziv="DomainObject.Predmet.StrankaListNazivFormatedOIB_1">
      <item>FINA - RC Zagreb, OIB 85821130368</item>
    </derivirana_varijabla>
  </DomainObject.Predmet.StrankaListNazivFormatedOIB>
  <DomainObject.Predmet.ProtuStrankaListFormated>
    <izvorni_sadrzaj>
      <item>BABA DELICIJE d.o.o. za pripremanje hrane</item>
    </izvorni_sadrzaj>
    <derivirana_varijabla naziv="DomainObject.Predmet.ProtuStrankaListFormated_1">
      <item>BABA DELICIJE d.o.o. za pripremanje hrane</item>
    </derivirana_varijabla>
  </DomainObject.Predmet.ProtuStrankaListFormated>
  <DomainObject.Predmet.ProtuStrankaListFormatedOIB>
    <izvorni_sadrzaj>
      <item>BABA DELICIJE d.o.o. za pripremanje hrane, OIB 02199274127</item>
    </izvorni_sadrzaj>
    <derivirana_varijabla naziv="DomainObject.Predmet.ProtuStrankaListFormatedOIB_1">
      <item>BABA DELICIJE d.o.o. za pripremanje hrane, OIB 02199274127</item>
    </derivirana_varijabla>
  </DomainObject.Predmet.ProtuStrankaListFormatedOIB>
  <DomainObject.Predmet.ProtuStrankaListFormatedWithAdress>
    <izvorni_sadrzaj>
      <item>BABA DELICIJE d.o.o. za pripremanje hrane, Kralja Zvonimira 43, 22320 Drniš</item>
    </izvorni_sadrzaj>
    <derivirana_varijabla naziv="DomainObject.Predmet.ProtuStrankaListFormatedWithAdress_1">
      <item>BABA DELICIJE d.o.o. za pripremanje hrane, Kralja Zvonimira 43, 22320 Drniš</item>
    </derivirana_varijabla>
  </DomainObject.Predmet.ProtuStrankaListFormatedWithAdress>
  <DomainObject.Predmet.ProtuStrankaListFormatedWithAdressOIB>
    <izvorni_sadrzaj>
      <item>BABA DELICIJE d.o.o. za pripremanje hrane, OIB 02199274127, Kralja Zvonimira 43, 22320 Drniš</item>
    </izvorni_sadrzaj>
    <derivirana_varijabla naziv="DomainObject.Predmet.ProtuStrankaListFormatedWithAdressOIB_1">
      <item>BABA DELICIJE d.o.o. za pripremanje hrane, OIB 02199274127, Kralja Zvonimira 43, 22320 Drniš</item>
    </derivirana_varijabla>
  </DomainObject.Predmet.ProtuStrankaListFormatedWithAdressOIB>
  <DomainObject.Predmet.ProtuStrankaListNazivFormated>
    <izvorni_sadrzaj>
      <item>BABA DELICIJE d.o.o. za pripremanje hrane</item>
    </izvorni_sadrzaj>
    <derivirana_varijabla naziv="DomainObject.Predmet.ProtuStrankaListNazivFormated_1">
      <item>BABA DELICIJE d.o.o. za pripremanje hrane</item>
    </derivirana_varijabla>
  </DomainObject.Predmet.ProtuStrankaListNazivFormated>
  <DomainObject.Predmet.ProtuStrankaListNazivFormatedOIB>
    <izvorni_sadrzaj>
      <item>BABA DELICIJE d.o.o. za pripremanje hrane, OIB 02199274127</item>
    </izvorni_sadrzaj>
    <derivirana_varijabla naziv="DomainObject.Predmet.ProtuStrankaListNazivFormatedOIB_1">
      <item>BABA DELICIJE d.o.o. za pripremanje hrane, OIB 02199274127</item>
    </derivirana_varijabla>
  </DomainObject.Predmet.ProtuStrankaListNazivFormatedOIB>
  <DomainObject.Predmet.OstaliListFormated>
    <izvorni_sadrzaj>
      <item>Ante Babić</item>
    </izvorni_sadrzaj>
    <derivirana_varijabla naziv="DomainObject.Predmet.OstaliListFormated_1">
      <item>Ante Babić</item>
    </derivirana_varijabla>
  </DomainObject.Predmet.OstaliListFormated>
  <DomainObject.Predmet.OstaliListFormatedOIB>
    <izvorni_sadrzaj>
      <item>Ante Babić, OIB 85065512872</item>
    </izvorni_sadrzaj>
    <derivirana_varijabla naziv="DomainObject.Predmet.OstaliListFormatedOIB_1">
      <item>Ante Babić, OIB 85065512872</item>
    </derivirana_varijabla>
  </DomainObject.Predmet.OstaliListFormatedOIB>
  <DomainObject.Predmet.OstaliListFormatedWithAdress>
    <izvorni_sadrzaj>
      <item>Ante Babić, Ulica Maćuhica 32, 10360 Sesvete</item>
    </izvorni_sadrzaj>
    <derivirana_varijabla naziv="DomainObject.Predmet.OstaliListFormatedWithAdress_1">
      <item>Ante Babić, Ulica Maćuhica 32, 10360 Sesvete</item>
    </derivirana_varijabla>
  </DomainObject.Predmet.OstaliListFormatedWithAdress>
  <DomainObject.Predmet.OstaliListFormatedWithAdressOIB>
    <izvorni_sadrzaj>
      <item>Ante Babić, OIB 85065512872, Ulica Maćuhica 32, 10360 Sesvete</item>
    </izvorni_sadrzaj>
    <derivirana_varijabla naziv="DomainObject.Predmet.OstaliListFormatedWithAdressOIB_1">
      <item>Ante Babić, OIB 85065512872, Ulica Maćuhica 32, 10360 Sesvete</item>
    </derivirana_varijabla>
  </DomainObject.Predmet.OstaliListFormatedWithAdressOIB>
  <DomainObject.Predmet.OstaliListNazivFormated>
    <izvorni_sadrzaj>
      <item>Ante Babić</item>
    </izvorni_sadrzaj>
    <derivirana_varijabla naziv="DomainObject.Predmet.OstaliListNazivFormated_1">
      <item>Ante Babić</item>
    </derivirana_varijabla>
  </DomainObject.Predmet.OstaliListNazivFormated>
  <DomainObject.Predmet.OstaliListNazivFormatedOIB>
    <izvorni_sadrzaj>
      <item>Ante Babić, OIB 85065512872</item>
    </izvorni_sadrzaj>
    <derivirana_varijabla naziv="DomainObject.Predmet.OstaliListNazivFormatedOIB_1">
      <item>Ante Babić, OIB 85065512872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</izvorni_sadrzaj>
    <derivirana_varijabla naziv="DomainObject.Predmet.StrankaIDrugi_1">FINA - RC Zagreb</derivirana_varijabla>
  </DomainObject.Predmet.StrankaIDrugi>
  <DomainObject.Predmet.ProtustrankaIDrugi>
    <izvorni_sadrzaj>BABA DELICIJE d.o.o. za pripremanje hrane</izvorni_sadrzaj>
    <derivirana_varijabla naziv="DomainObject.Predmet.ProtustrankaIDrugi_1">BABA DELICIJE d.o.o. za pripremanje hrane</derivirana_varijabla>
  </DomainObject.Predmet.ProtustrankaIDrugi>
  <DomainObject.Predmet.StrankaIDrugiAdressOIB>
    <izvorni_sadrzaj>FINA - RC Zagreb, OIB 85821130368, Ulica grada Vukovara 70, 10000 Zagreb</izvorni_sadrzaj>
    <derivirana_varijabla naziv="DomainObject.Predmet.StrankaIDrugiAdressOIB_1">FINA - RC Zagreb, OIB 85821130368, Ulica grada Vukovara 70, 10000 Zagreb</derivirana_varijabla>
  </DomainObject.Predmet.StrankaIDrugiAdressOIB>
  <DomainObject.Predmet.ProtustrankaIDrugiAdressOIB>
    <izvorni_sadrzaj>BABA DELICIJE d.o.o. za pripremanje hrane, OIB 02199274127, Kralja Zvonimira 43, 22320 Drniš</izvorni_sadrzaj>
    <derivirana_varijabla naziv="DomainObject.Predmet.ProtustrankaIDrugiAdressOIB_1">BABA DELICIJE d.o.o. za pripremanje hrane, OIB 02199274127, Kralja Zvonimira 43,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Zagreb</item>
      <item>BABA DELICIJE d.o.o. za pripremanje hrane</item>
      <item>Ante Babić</item>
    </izvorni_sadrzaj>
    <derivirana_varijabla naziv="DomainObject.Predmet.SudioniciListNaziv_1">
      <item>FINA - RC Zagreb</item>
      <item>BABA DELICIJE d.o.o. za pripremanje hrane</item>
      <item>Ante Babić</item>
    </derivirana_varijabla>
  </DomainObject.Predmet.SudioniciListNaziv>
  <DomainObject.Predmet.SudioniciListAdressOIB>
    <izvorni_sadrzaj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izvorni_sadrzaj>
    <derivirana_varijabla naziv="DomainObject.Predmet.SudioniciListAdressOIB_1">
      <item>FINA - RC Zagreb, OIB 85821130368, Ulica grada Vukovara 70,10000 Zagreb</item>
      <item>BABA DELICIJE d.o.o. za pripremanje hrane, OIB 02199274127, Kralja Zvonimira 43,22320 Drniš</item>
      <item>Ante Babić, OIB 85065512872, Ulica Maćuhica 32,10360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02199274127</item>
      <item>, OIB 85065512872</item>
    </izvorni_sadrzaj>
    <derivirana_varijabla naziv="DomainObject.Predmet.SudioniciListNazivOIB_1">
      <item>, OIB 85821130368</item>
      <item>, OIB 02199274127</item>
      <item>, OIB 85065512872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1093</properties:Words>
  <properties:Characters>5826</properties:Characters>
  <properties:Lines>138</properties:Lines>
  <properties:Paragraphs>50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2016-12-19T13:19:00Z</dcterms:created>
  <dc:creator>Srđan Gavranić</dc:creator>
  <cp:lastModifiedBy>Martina Kalmeta</cp:lastModifiedBy>
  <cp:lastPrinted>2016-09-26T08:38:00Z</cp:lastPrinted>
  <dcterms:modified xmlns:xsi="http://www.w3.org/2001/XMLSchema-instance" xsi:type="dcterms:W3CDTF">2017-06-26T07:37:00Z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