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315b" w14:paraId="c2f315b" w:rsidRDefault="00B03E27" w:rsidP="00B03E27" w:rsidR="00B03E2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303</w:t>
      </w:r>
      <w:r>
        <w:rPr>
          <w:szCs w:val="24"/>
        </w:rPr>
        <w:t>/2015-6</w:t>
      </w:r>
    </w:p>
    <w:p w:rsidRDefault="00B03E27" w:rsidP="00B03E27" w:rsidR="00B03E2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03E27" w:rsidP="00B03E27" w:rsidR="00B03E2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03E27" w:rsidP="00B03E27" w:rsidR="00B03E2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03E27" w:rsidP="00B03E27" w:rsidR="00B03E2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proofErr w:type="spellStart"/>
      <w:r>
        <w:t>Cluster</w:t>
      </w:r>
      <w:proofErr w:type="spellEnd"/>
      <w:r>
        <w:t xml:space="preserve"> hrvatske tekstilne industrije Varaždin, OIB: 37876589744 sa sjedištem u Petra Preradovića 17 II, Varaždin</w:t>
      </w:r>
      <w:r>
        <w:t>, dana 30. prosinca 2015. godine</w:t>
      </w:r>
    </w:p>
    <w:p w:rsidRDefault="00B03E27" w:rsidP="00B03E27" w:rsidR="00B03E27">
      <w:pPr>
        <w:jc w:val="both"/>
      </w:pPr>
    </w:p>
    <w:p w:rsidRDefault="00B03E27" w:rsidP="00B03E27" w:rsidR="00B03E2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proofErr w:type="spellStart"/>
      <w:r>
        <w:t>Cluster</w:t>
      </w:r>
      <w:proofErr w:type="spellEnd"/>
      <w:r>
        <w:t xml:space="preserve"> hrvatske tekstilne industrije Varaždin, OIB: 37876589744 sa sjedištem u Petra Preradovića 17 II, Varaždin</w:t>
      </w:r>
      <w:r>
        <w:rPr>
          <w:szCs w:val="24"/>
        </w:rPr>
        <w:t xml:space="preserve">, s danom 30. prosinca 2015. u </w:t>
      </w:r>
      <w:r>
        <w:rPr>
          <w:szCs w:val="24"/>
        </w:rPr>
        <w:t>10</w:t>
      </w:r>
      <w:r>
        <w:rPr>
          <w:szCs w:val="24"/>
        </w:rPr>
        <w:t>,30 sati.</w:t>
      </w:r>
    </w:p>
    <w:p w:rsidRDefault="00B03E27" w:rsidP="00B03E27" w:rsidR="00B03E27">
      <w:pPr>
        <w:jc w:val="both"/>
        <w:rPr>
          <w:szCs w:val="24"/>
        </w:rPr>
      </w:pPr>
    </w:p>
    <w:p w:rsidRDefault="00B03E27" w:rsidP="00B03E27" w:rsidR="00B03E2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proofErr w:type="spellStart"/>
      <w:r>
        <w:t>Cluster</w:t>
      </w:r>
      <w:proofErr w:type="spellEnd"/>
      <w:r>
        <w:t xml:space="preserve"> hrvatske tekstilne industrije Varaždin, OIB: 37876589744 sa sjedištem u Petra Preradovića 17 II, Varaždin.</w:t>
      </w:r>
    </w:p>
    <w:p w:rsidRDefault="00B03E27" w:rsidP="00B03E27" w:rsidR="00B03E27">
      <w:pPr>
        <w:jc w:val="both"/>
      </w:pPr>
    </w:p>
    <w:p w:rsidRDefault="00B03E27" w:rsidP="00B03E27" w:rsidR="00B03E27">
      <w:pPr>
        <w:jc w:val="both"/>
      </w:pPr>
      <w:r>
        <w:tab/>
        <w:t xml:space="preserve">III Za stečajnog upravitelja imenuje se </w:t>
      </w:r>
      <w:r>
        <w:t xml:space="preserve">Jasna </w:t>
      </w:r>
      <w:proofErr w:type="spellStart"/>
      <w:r>
        <w:t>Hromadko</w:t>
      </w:r>
      <w:proofErr w:type="spellEnd"/>
      <w:r>
        <w:t xml:space="preserve">, OIB: 22088644509, </w:t>
      </w:r>
      <w:proofErr w:type="spellStart"/>
      <w:r>
        <w:t>Zelengorska</w:t>
      </w:r>
      <w:proofErr w:type="spellEnd"/>
      <w:r>
        <w:t xml:space="preserve"> br. 1, Zagreb.</w:t>
      </w:r>
    </w:p>
    <w:p w:rsidRDefault="00B03E27" w:rsidP="00B03E27" w:rsidR="00B03E27">
      <w:pPr>
        <w:jc w:val="both"/>
        <w:rPr>
          <w:color w:val="FF0000"/>
        </w:rPr>
      </w:pPr>
    </w:p>
    <w:p w:rsidRDefault="00B03E27" w:rsidP="00B03E27" w:rsidR="00B03E2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03E27" w:rsidP="00B03E27" w:rsidR="00B03E27">
      <w:pPr>
        <w:jc w:val="both"/>
        <w:rPr>
          <w:szCs w:val="24"/>
        </w:rPr>
      </w:pPr>
    </w:p>
    <w:p w:rsidRDefault="00B03E27" w:rsidP="00B03E27" w:rsidR="00B03E2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proofErr w:type="spellStart"/>
      <w:r>
        <w:t>Cluster</w:t>
      </w:r>
      <w:proofErr w:type="spellEnd"/>
      <w:r>
        <w:t xml:space="preserve"> hrvatske tekstilne industrije Varaždin, OIB: 37876589744 sa sjedištem u Petra Preradovića 17 II, Varaždin</w:t>
      </w:r>
      <w:r>
        <w:rPr>
          <w:szCs w:val="24"/>
        </w:rPr>
        <w:t>, bit će brisan iz registra</w:t>
      </w:r>
      <w:r>
        <w:rPr>
          <w:szCs w:val="24"/>
        </w:rPr>
        <w:t xml:space="preserve"> udruga</w:t>
      </w:r>
      <w:r>
        <w:rPr>
          <w:szCs w:val="24"/>
        </w:rPr>
        <w:t>.</w:t>
      </w: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29</w:t>
      </w:r>
      <w:r>
        <w:rPr>
          <w:szCs w:val="24"/>
        </w:rPr>
        <w:t xml:space="preserve">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B03E27" w:rsidP="00B03E27" w:rsidR="00B03E2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03E27" w:rsidP="00B03E27" w:rsidR="00B03E27">
      <w:pPr>
        <w:rPr>
          <w:szCs w:val="24"/>
        </w:rPr>
      </w:pPr>
      <w:r>
        <w:rPr>
          <w:szCs w:val="24"/>
        </w:rPr>
        <w:t xml:space="preserve">     </w:t>
      </w:r>
    </w:p>
    <w:p w:rsidRDefault="00B03E27" w:rsidP="00B03E27" w:rsidR="00B03E2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B03E27" w:rsidP="00B03E27" w:rsidR="00B03E2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B03E27" w:rsidP="00B03E27" w:rsidR="00B03E2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03E27" w:rsidP="00B03E27" w:rsidR="00B03E2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B03E27" w:rsidP="00B03E27" w:rsidR="00B03E2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03E27" w:rsidP="00B03E27" w:rsidR="00B03E27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B03E27" w:rsidP="00B03E27" w:rsidR="00B03E2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rPr>
          <w:szCs w:val="24"/>
        </w:rPr>
      </w:pPr>
      <w:r>
        <w:rPr>
          <w:szCs w:val="24"/>
        </w:rPr>
        <w:t>DNA:</w:t>
      </w:r>
    </w:p>
    <w:p w:rsidRDefault="00B03E27" w:rsidP="00B03E27" w:rsidR="00B03E2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03E27" w:rsidP="00B03E27" w:rsidR="00B03E2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03E27" w:rsidP="00B03E27" w:rsidR="00B03E27" w:rsidRPr="00B03E27">
      <w:pPr>
        <w:numPr>
          <w:ilvl w:val="0"/>
          <w:numId w:val="47"/>
        </w:numPr>
        <w:rPr>
          <w:szCs w:val="24"/>
        </w:rPr>
      </w:pPr>
      <w:r w:rsidRPr="00B03E27">
        <w:rPr>
          <w:szCs w:val="24"/>
        </w:rPr>
        <w:t xml:space="preserve">Dužnik </w:t>
      </w:r>
      <w:proofErr w:type="spellStart"/>
      <w:r>
        <w:t>Cluster</w:t>
      </w:r>
      <w:proofErr w:type="spellEnd"/>
      <w:r>
        <w:t xml:space="preserve"> hrvatske tekstilne industrije Varaždin, OIB: 37876589744 sa sjedištem u Petra Preradovića 17 II, Varaždin</w:t>
      </w:r>
      <w:r>
        <w:t xml:space="preserve"> </w:t>
      </w:r>
    </w:p>
    <w:p w:rsidRDefault="00B03E27" w:rsidP="00B03E27" w:rsidR="00B03E27" w:rsidRPr="00B03E27">
      <w:pPr>
        <w:numPr>
          <w:ilvl w:val="0"/>
          <w:numId w:val="47"/>
        </w:numPr>
        <w:rPr>
          <w:szCs w:val="24"/>
        </w:rPr>
      </w:pPr>
      <w:r>
        <w:t>Predsjednik</w:t>
      </w:r>
      <w:r>
        <w:t xml:space="preserve"> dužnika </w:t>
      </w:r>
      <w:r>
        <w:t xml:space="preserve">Zoran </w:t>
      </w:r>
      <w:proofErr w:type="spellStart"/>
      <w:r>
        <w:t>Košćec</w:t>
      </w:r>
      <w:proofErr w:type="spellEnd"/>
    </w:p>
    <w:p w:rsidRDefault="00B03E27" w:rsidP="00B03E27" w:rsidR="00B03E2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u Varaždinu, Stanka </w:t>
      </w:r>
      <w:proofErr w:type="spellStart"/>
      <w:r>
        <w:rPr>
          <w:szCs w:val="24"/>
        </w:rPr>
        <w:t>Vraza</w:t>
      </w:r>
      <w:proofErr w:type="spellEnd"/>
      <w:r>
        <w:rPr>
          <w:szCs w:val="24"/>
        </w:rPr>
        <w:t xml:space="preserve"> 4</w:t>
      </w:r>
    </w:p>
    <w:p w:rsidRDefault="00B03E27" w:rsidP="00B03E27" w:rsidR="00B03E2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B03E27" w:rsidP="00B03E27" w:rsidR="00B03E2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Jasna </w:t>
      </w:r>
      <w:proofErr w:type="spellStart"/>
      <w:r>
        <w:t>Hromadko</w:t>
      </w:r>
      <w:proofErr w:type="spellEnd"/>
      <w:r>
        <w:t xml:space="preserve">, </w:t>
      </w:r>
      <w:proofErr w:type="spellStart"/>
      <w:r>
        <w:t>Zelengorska</w:t>
      </w:r>
      <w:proofErr w:type="spellEnd"/>
      <w:r>
        <w:t xml:space="preserve"> br.1, Zagreb</w:t>
      </w:r>
    </w:p>
    <w:p w:rsidRDefault="00B03E27" w:rsidP="00B03E27" w:rsidR="00B03E2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rPr>
          <w:szCs w:val="24"/>
        </w:rPr>
      </w:pPr>
    </w:p>
    <w:p w:rsidRDefault="00B03E27" w:rsidP="00B03E27" w:rsidR="00B03E27">
      <w:pPr>
        <w:rPr>
          <w:szCs w:val="24"/>
        </w:rPr>
      </w:pPr>
    </w:p>
    <w:p w:rsidRDefault="00DA0242" w:rsidP="00B03E27" w:rsidR="00DA0242" w:rsidRPr="00B03E27"/>
    <w:sectPr w:rsidSect="00EB0D4C" w:rsidR="00DA0242" w:rsidRPr="00B03E2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E2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03E2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03E2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897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St-303/2015-6</izvorni_sadrzaj>
    <derivirana_varijabla naziv="DomainObject.Oznaka_1">St-303/2015-6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Cluster hrvatske tekstilne industrije Varaždin</izvorni_sadrzaj>
    <derivirana_varijabla naziv="DomainObject.Predmet.ProtustrankaFormated_1">  Cluster hrvatske tekstilne industrije Varaždin</derivirana_varijabla>
  </DomainObject.Predmet.ProtustrankaFormated>
  <DomainObject.Predmet.ProtustrankaFormatedOIB>
    <izvorni_sadrzaj>  Cluster hrvatske tekstilne industrije Varaždin, OIB 37876589744</izvorni_sadrzaj>
    <derivirana_varijabla naziv="DomainObject.Predmet.ProtustrankaFormatedOIB_1">  Cluster hrvatske tekstilne industrije Varaždin, OIB 37876589744</derivirana_varijabla>
  </DomainObject.Predmet.ProtustrankaFormatedOIB>
  <DomainObject.Predmet.ProtustrankaFormatedWithAdress>
    <izvorni_sadrzaj> Cluster hrvatske tekstilne industrije Varaždin, Petra Preradovića 17 II, 42000 Varaždin</izvorni_sadrzaj>
    <derivirana_varijabla naziv="DomainObject.Predmet.ProtustrankaFormatedWithAdress_1"> Cluster hrvatske tekstilne industrije Varaždin, Petra Preradovića 17 II, 42000 Varaždin</derivirana_varijabla>
  </DomainObject.Predmet.ProtustrankaFormatedWithAdress>
  <DomainObject.Predmet.ProtustrankaFormatedWithAdressOIB>
    <izvorni_sadrzaj> Cluster hrvatske tekstilne industrije Varaždin, OIB 37876589744, Petra Preradovića 17 II, 42000 Varaždin</izvorni_sadrzaj>
    <derivirana_varijabla naziv="DomainObject.Predmet.ProtustrankaFormatedWithAdressOIB_1"> Cluster hrvatske tekstilne industrije Varaždin, OIB 37876589744, Petra Preradovića 17 II, 42000 Varaždin</derivirana_varijabla>
  </DomainObject.Predmet.ProtustrankaFormatedWithAdressOIB>
  <DomainObject.Predmet.ProtustrankaWithAdress>
    <izvorni_sadrzaj>Cluster hrvatske tekstilne industrije Varaždin Petra Preradovića 17 II, 42000 Varaždin</izvorni_sadrzaj>
    <derivirana_varijabla naziv="DomainObject.Predmet.ProtustrankaWithAdress_1">Cluster hrvatske tekstilne industrije Varaždin Petra Preradovića 17 II, 42000 Varaždin</derivirana_varijabla>
  </DomainObject.Predmet.ProtustrankaWithAdress>
  <DomainObject.Predmet.ProtustrankaWithAdressOIB>
    <izvorni_sadrzaj>Cluster hrvatske tekstilne industrije Varaždin, OIB 37876589744, Petra Preradovića 17 II, 42000 Varaždin</izvorni_sadrzaj>
    <derivirana_varijabla naziv="DomainObject.Predmet.ProtustrankaWithAdressOIB_1">Cluster hrvatske tekstilne industrije Varaždin, OIB 37876589744, Petra Preradovića 17 II, 42000 Varaždin</derivirana_varijabla>
  </DomainObject.Predmet.ProtustrankaWithAdressOIB>
  <DomainObject.Predmet.ProtustrankaNazivFormated>
    <izvorni_sadrzaj>Cluster hrvatske tekstilne industrije Varaždin</izvorni_sadrzaj>
    <derivirana_varijabla naziv="DomainObject.Predmet.ProtustrankaNazivFormated_1">Cluster hrvatske tekstilne industrije Varaždin</derivirana_varijabla>
  </DomainObject.Predmet.ProtustrankaNazivFormated>
  <DomainObject.Predmet.ProtustrankaNazivFormatedOIB>
    <izvorni_sadrzaj>Cluster hrvatske tekstilne industrije Varaždin, OIB 37876589744</izvorni_sadrzaj>
    <derivirana_varijabla naziv="DomainObject.Predmet.ProtustrankaNazivFormatedOIB_1">Cluster hrvatske tekstilne industrije Varaždin, OIB 37876589744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41842.51</izvorni_sadrzaj>
    <derivirana_varijabla naziv="DomainObject.Predmet.TrenutnaVrijednost_1">41842.51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Cluster hrvatske tekstilne industrije Varaždin</item>
    </izvorni_sadrzaj>
    <derivirana_varijabla naziv="DomainObject.Predmet.ProtuStrankaListFormated_1">
      <item>Cluster hrvatske tekstilne industrije Varaždin</item>
    </derivirana_varijabla>
  </DomainObject.Predmet.ProtuStrankaListFormated>
  <DomainObject.Predmet.ProtuStrankaListFormatedOIB>
    <izvorni_sadrzaj>
      <item>Cluster hrvatske tekstilne industrije Varaždin, OIB 37876589744</item>
    </izvorni_sadrzaj>
    <derivirana_varijabla naziv="DomainObject.Predmet.ProtuStrankaListFormatedOIB_1">
      <item>Cluster hrvatske tekstilne industrije Varaždin, OIB 37876589744</item>
    </derivirana_varijabla>
  </DomainObject.Predmet.ProtuStrankaListFormatedOIB>
  <DomainObject.Predmet.ProtuStrankaListFormatedWithAdress>
    <izvorni_sadrzaj>
      <item>Cluster hrvatske tekstilne industrije Varaždin, Petra Preradovića 17 II, 42000 Varaždin</item>
    </izvorni_sadrzaj>
    <derivirana_varijabla naziv="DomainObject.Predmet.ProtuStrankaListFormatedWithAdress_1">
      <item>Cluster hrvatske tekstilne industrije Varaždin, Petra Preradovića 17 II, 42000 Varaždin</item>
    </derivirana_varijabla>
  </DomainObject.Predmet.ProtuStrankaListFormatedWithAdress>
  <DomainObject.Predmet.ProtuStrankaListFormatedWithAdressOIB>
    <izvorni_sadrzaj>
      <item>Cluster hrvatske tekstilne industrije Varaždin, OIB 37876589744, Petra Preradovića 17 II, 42000 Varaždin</item>
    </izvorni_sadrzaj>
    <derivirana_varijabla naziv="DomainObject.Predmet.ProtuStrankaListFormatedWithAdressOIB_1">
      <item>Cluster hrvatske tekstilne industrije Varaždin, OIB 37876589744, Petra Preradovića 17 II, 42000 Varaždin</item>
    </derivirana_varijabla>
  </DomainObject.Predmet.ProtuStrankaListFormatedWithAdressOIB>
  <DomainObject.Predmet.ProtuStrankaListNazivFormated>
    <izvorni_sadrzaj>
      <item>Cluster hrvatske tekstilne industrije Varaždin</item>
    </izvorni_sadrzaj>
    <derivirana_varijabla naziv="DomainObject.Predmet.ProtuStrankaListNazivFormated_1">
      <item>Cluster hrvatske tekstilne industrije Varaždin</item>
    </derivirana_varijabla>
  </DomainObject.Predmet.ProtuStrankaListNazivFormated>
  <DomainObject.Predmet.ProtuStrankaListNazivFormatedOIB>
    <izvorni_sadrzaj>
      <item>Cluster hrvatske tekstilne industrije Varaždin, OIB 37876589744</item>
    </izvorni_sadrzaj>
    <derivirana_varijabla naziv="DomainObject.Predmet.ProtuStrankaListNazivFormatedOIB_1">
      <item>Cluster hrvatske tekstilne industrije Varaždin, OIB 37876589744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St-303/2015-6</izvorni_sadrzaj>
    <derivirana_varijabla naziv="DomainObject.PoslovniBrojDokumenta_1">St-303/2015-6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Cluster hrvatske tekstilne industrije Varaždin</izvorni_sadrzaj>
    <derivirana_varijabla naziv="DomainObject.Predmet.ProtustrankaIDrugi_1">Cluster hrvatske tekstilne industrije Varaždin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Cluster hrvatske tekstilne industrije Varaždin, OIB 37876589744, Petra Preradovića 17 II, 42000 Varaždin</izvorni_sadrzaj>
    <derivirana_varijabla naziv="DomainObject.Predmet.ProtustrankaIDrugiAdressOIB_1">Cluster hrvatske tekstilne industrije Varaždin, OIB 37876589744, Petra Preradovića 17 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Cluster hrvatske tekstilne industrije Varaždin</item>
      <item>E-oglasna ploča</item>
    </izvorni_sadrzaj>
    <derivirana_varijabla naziv="DomainObject.Predmet.SudioniciListNaziv_1">
      <item>Financijska agencija, Regionalni centar Zagreb, Podružnica Varaždin</item>
      <item>Cluster hrvatske tekstilne industrije Varaždin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Cluster hrvatske tekstilne industrije Varaždin, OIB 37876589744, Petra Preradovića 17 II,42000 Varaždin</item>
      <item>E-oglasna ploča</item>
    </izvorni_sadrzaj>
    <derivirana_varijabla naziv="DomainObject.Predmet.SudioniciListAdressOIB_1">
      <item>Financijska agencija, Regionalni centar Zagreb, Podružnica Varaždin, A. Cesarca 2,42000 Varaždin</item>
      <item>Cluster hrvatske tekstilne industrije Varaždin, OIB 37876589744, Petra Preradovića 17 II,42000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6D2C72-A0A7-481A-B984-DA90752FB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2921</properties:Characters>
  <properties:Lines>86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2015-12-30T09:33:00Z</cp:lastPrinted>
  <dcterms:modified xmlns:xsi="http://www.w3.org/2001/XMLSchema-instance" xsi:type="dcterms:W3CDTF">2015-12-30T09:34:00Z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St-303/2015-6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