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29252" w14:paraId="5729252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A312F6">
        <w:rPr>
          <w:b/>
          <w:lang w:val="hr-HR"/>
        </w:rPr>
        <w:t>3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</w:t>
      </w:r>
      <w:r w:rsidR="00A312F6">
        <w:rPr>
          <w:b/>
          <w:lang w:val="hr-HR"/>
        </w:rPr>
        <w:t>6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A312F6">
        <w:rPr>
          <w:lang w:val="hr-HR"/>
        </w:rPr>
        <w:t>BURZA X d.o.o. Kaštel Stari, Ivana Jurasa 12, OIB: 92173384054, MBS: 030117080</w:t>
      </w:r>
      <w:r w:rsidR="00634348">
        <w:rPr>
          <w:lang w:val="hr-HR"/>
        </w:rPr>
        <w:t xml:space="preserve">, dana </w:t>
      </w:r>
      <w:r w:rsidR="006E020C">
        <w:rPr>
          <w:lang w:val="hr-HR"/>
        </w:rPr>
        <w:t xml:space="preserve">20. travnja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A312F6">
        <w:rPr>
          <w:lang w:val="hr-HR"/>
        </w:rPr>
        <w:t>BURZA X d.o.o. Kaštel Stari, Ivana Jurasa 12, OIB: 92173384054, MBS: 030117080</w:t>
      </w:r>
      <w:r>
        <w:rPr>
          <w:lang w:val="hr-HR"/>
        </w:rPr>
        <w:t xml:space="preserve">. Skraćeni stečajni postupak je otvoren dana </w:t>
      </w:r>
      <w:r w:rsidR="006E020C">
        <w:rPr>
          <w:lang w:val="hr-HR"/>
        </w:rPr>
        <w:t>20. travnja</w:t>
      </w:r>
      <w:r w:rsidR="008967A5">
        <w:rPr>
          <w:lang w:val="hr-HR"/>
        </w:rPr>
        <w:t xml:space="preserve"> 2016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962D36">
        <w:t>Ante Gabelica, dipl. pravnik iz Splita, Ruđera Boškovića 7/125, OIB: 68765596631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A312F6">
        <w:rPr>
          <w:lang w:val="hr-HR"/>
        </w:rPr>
        <w:t>BURZA X d.o.o. Kaštel Stari, Ivana Jurasa 12, OIB: 92173384054, MBS: 030117080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8A2F92">
        <w:rPr>
          <w:lang w:val="hr-HR"/>
        </w:rPr>
        <w:t>04.01.</w:t>
      </w:r>
      <w:r w:rsidR="008967A5">
        <w:rPr>
          <w:lang w:val="hr-HR"/>
        </w:rPr>
        <w:t>01</w:t>
      </w:r>
      <w:r w:rsidR="00162575">
        <w:rPr>
          <w:lang w:val="hr-HR"/>
        </w:rPr>
        <w:t>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A312F6">
        <w:rPr>
          <w:lang w:val="hr-HR"/>
        </w:rPr>
        <w:t>BURZA X d.o.o. Kaštel Stari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8A2F92">
        <w:rPr>
          <w:lang w:val="hr-HR"/>
        </w:rPr>
        <w:t>600</w:t>
      </w:r>
      <w:r>
        <w:rPr>
          <w:lang w:val="hr-HR"/>
        </w:rPr>
        <w:t xml:space="preserve"> dan</w:t>
      </w:r>
      <w:r w:rsidR="000356E5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A312F6">
        <w:rPr>
          <w:lang w:val="hr-HR"/>
        </w:rPr>
        <w:t>1.852,55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 w:rsidR="00BB5428">
        <w:rPr>
          <w:lang w:val="hr-HR"/>
        </w:rPr>
        <w:t>podnesenog zahtjeva</w:t>
      </w:r>
      <w:r>
        <w:rPr>
          <w:lang w:val="hr-HR"/>
        </w:rPr>
        <w:t xml:space="preserve"> bile ispunjene pretpostavke iz čl. 428. Stečajnog zakona (Narodne novine broj 71/15, dalje SZ) ovaj sud je</w:t>
      </w:r>
      <w:r w:rsidR="00BB5428">
        <w:rPr>
          <w:lang w:val="hr-HR"/>
        </w:rPr>
        <w:t xml:space="preserve">, nakon izvršenog </w:t>
      </w:r>
      <w:r w:rsidR="00BB5428">
        <w:rPr>
          <w:lang w:val="hr-HR"/>
        </w:rPr>
        <w:lastRenderedPageBreak/>
        <w:t>uvida u izvadak iz sudskog registra za dužnika,</w:t>
      </w:r>
      <w:r>
        <w:rPr>
          <w:lang w:val="hr-HR"/>
        </w:rPr>
        <w:t xml:space="preserve"> </w:t>
      </w:r>
      <w:r w:rsidR="00327006" w:rsidRPr="00F008E2">
        <w:rPr>
          <w:lang w:val="hr-HR"/>
        </w:rPr>
        <w:t>19. veljače 2016</w:t>
      </w:r>
      <w:r w:rsidRPr="00F008E2">
        <w:rPr>
          <w:lang w:val="hr-HR"/>
        </w:rPr>
        <w:t>.</w:t>
      </w:r>
      <w:r>
        <w:rPr>
          <w:lang w:val="hr-HR"/>
        </w:rPr>
        <w:t xml:space="preserve">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6E020C">
        <w:rPr>
          <w:lang w:val="hr-HR"/>
        </w:rPr>
        <w:t>20. travnja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752378" w:rsidP="00752378" w:rsidR="00752378">
      <w:pPr>
        <w:ind w:firstLine="708" w:left="7080"/>
      </w:pPr>
      <w:r w:rsidRPr="00521475">
        <w:t xml:space="preserve">S U D A C </w:t>
      </w:r>
    </w:p>
    <w:p w:rsidRDefault="00752378" w:rsidP="00B235F9" w:rsidR="00752378" w:rsidRPr="00752378">
      <w:pPr>
        <w:ind w:firstLine="708" w:left="6372"/>
        <w:rPr>
          <w:sz w:val="28"/>
          <w:szCs w:val="28"/>
        </w:rPr>
      </w:pPr>
    </w:p>
    <w:p w:rsidRDefault="00752378" w:rsidP="00752378" w:rsidR="00833E49">
      <w:pPr>
        <w:ind w:firstLine="708" w:left="7080"/>
      </w:pPr>
      <w:r w:rsidRPr="00B235F9">
        <w:t>Paško Bačić</w:t>
      </w:r>
    </w:p>
    <w:p w:rsidRDefault="00752378" w:rsidP="00752378" w:rsidR="00752378">
      <w:pPr>
        <w:ind w:firstLine="708" w:left="6372"/>
      </w:pPr>
      <w:r>
        <w:tab/>
      </w:r>
    </w:p>
    <w:p w:rsidRDefault="00752378" w:rsidP="00752378" w:rsidR="00752378" w:rsidRPr="00752378">
      <w:pPr>
        <w:ind w:firstLine="708" w:left="6372"/>
        <w:rPr>
          <w:sz w:val="36"/>
          <w:szCs w:val="36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752378" w:rsidP="00752378" w:rsidR="00752378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5D3EAE" w:rsidP="00D4027A" w:rsidR="005D3EAE" w:rsidRPr="00403F01">
      <w:pPr>
        <w:jc w:val="both"/>
        <w:rPr>
          <w:lang w:val="hr-HR"/>
        </w:rPr>
      </w:pPr>
    </w:p>
    <w:p w:rsidRDefault="00752378" w:rsidP="00403F01" w:rsidR="00752378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FD3AD1">
        <w:rPr>
          <w:lang w:val="hr-HR"/>
        </w:rPr>
        <w:t>, Ispostava Kaštela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52378" w:rsidR="00E14AE2" w:rsidRPr="003734BE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36851" w:rsidRPr="00636851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A312F6">
      <w:t>3</w:t>
    </w:r>
    <w:r>
      <w:t>/</w:t>
    </w:r>
    <w:r w:rsidR="00A312F6">
      <w:t>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56E5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10325"/>
    <w:rsid w:val="00133015"/>
    <w:rsid w:val="001364BF"/>
    <w:rsid w:val="00151CD8"/>
    <w:rsid w:val="00152689"/>
    <w:rsid w:val="00160774"/>
    <w:rsid w:val="00162575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3C58"/>
    <w:rsid w:val="00245C29"/>
    <w:rsid w:val="00256F84"/>
    <w:rsid w:val="002702A4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148C7"/>
    <w:rsid w:val="0031723F"/>
    <w:rsid w:val="00325BAA"/>
    <w:rsid w:val="00327006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5716"/>
    <w:rsid w:val="004777B1"/>
    <w:rsid w:val="0049066C"/>
    <w:rsid w:val="00492B39"/>
    <w:rsid w:val="004A3272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84377"/>
    <w:rsid w:val="00596B8D"/>
    <w:rsid w:val="005C6708"/>
    <w:rsid w:val="005C6D99"/>
    <w:rsid w:val="005D3EAE"/>
    <w:rsid w:val="00602D44"/>
    <w:rsid w:val="006065E6"/>
    <w:rsid w:val="00617D31"/>
    <w:rsid w:val="00625161"/>
    <w:rsid w:val="00632E0D"/>
    <w:rsid w:val="00634348"/>
    <w:rsid w:val="006353CD"/>
    <w:rsid w:val="00636851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85718"/>
    <w:rsid w:val="006A0CB3"/>
    <w:rsid w:val="006A1394"/>
    <w:rsid w:val="006C0489"/>
    <w:rsid w:val="006D0781"/>
    <w:rsid w:val="006E020C"/>
    <w:rsid w:val="006E3551"/>
    <w:rsid w:val="006E3ACF"/>
    <w:rsid w:val="006F3AA3"/>
    <w:rsid w:val="006F6C1C"/>
    <w:rsid w:val="006F7FB9"/>
    <w:rsid w:val="00714D79"/>
    <w:rsid w:val="00736EF6"/>
    <w:rsid w:val="00743750"/>
    <w:rsid w:val="00752378"/>
    <w:rsid w:val="007564F5"/>
    <w:rsid w:val="0076166F"/>
    <w:rsid w:val="007725FF"/>
    <w:rsid w:val="00781D51"/>
    <w:rsid w:val="00796D1B"/>
    <w:rsid w:val="007A51CD"/>
    <w:rsid w:val="007A74B6"/>
    <w:rsid w:val="007B0332"/>
    <w:rsid w:val="007B5450"/>
    <w:rsid w:val="007B6553"/>
    <w:rsid w:val="007D1A8A"/>
    <w:rsid w:val="007D6435"/>
    <w:rsid w:val="007E0EB9"/>
    <w:rsid w:val="007F45A7"/>
    <w:rsid w:val="008035D9"/>
    <w:rsid w:val="0081515C"/>
    <w:rsid w:val="008211CD"/>
    <w:rsid w:val="00832F97"/>
    <w:rsid w:val="00833E49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2F92"/>
    <w:rsid w:val="008A51EE"/>
    <w:rsid w:val="008B1413"/>
    <w:rsid w:val="008B6D44"/>
    <w:rsid w:val="008D3A45"/>
    <w:rsid w:val="008E548B"/>
    <w:rsid w:val="008F6A6B"/>
    <w:rsid w:val="008F708F"/>
    <w:rsid w:val="009374AD"/>
    <w:rsid w:val="00962D36"/>
    <w:rsid w:val="00967195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A01740"/>
    <w:rsid w:val="00A17461"/>
    <w:rsid w:val="00A312F6"/>
    <w:rsid w:val="00A31ADC"/>
    <w:rsid w:val="00A5401C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F3646"/>
    <w:rsid w:val="00B02B3D"/>
    <w:rsid w:val="00B347F0"/>
    <w:rsid w:val="00B46399"/>
    <w:rsid w:val="00B502D3"/>
    <w:rsid w:val="00B6615F"/>
    <w:rsid w:val="00B87C06"/>
    <w:rsid w:val="00BA59B2"/>
    <w:rsid w:val="00BB1B37"/>
    <w:rsid w:val="00BB4705"/>
    <w:rsid w:val="00BB4965"/>
    <w:rsid w:val="00BB542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7303"/>
    <w:rsid w:val="00DC1C24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008E2"/>
    <w:rsid w:val="00F43510"/>
    <w:rsid w:val="00F5507B"/>
    <w:rsid w:val="00F63D59"/>
    <w:rsid w:val="00F743B3"/>
    <w:rsid w:val="00F75E2B"/>
    <w:rsid w:val="00F85A66"/>
    <w:rsid w:val="00F9427C"/>
    <w:rsid w:val="00F94412"/>
    <w:rsid w:val="00F9797B"/>
    <w:rsid w:val="00FB50C5"/>
    <w:rsid w:val="00FB7CE7"/>
    <w:rsid w:val="00FC4706"/>
    <w:rsid w:val="00FD3619"/>
    <w:rsid w:val="00FD3AD1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68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685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3685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3685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3685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68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685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3685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3685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3685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St-3/2016</izvorni_sadrzaj>
    <derivirana_varijabla naziv="DomainObject.Predmet.OznakaBroj_1">St-3/2016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BURZA X d.o.o. za trgovinu i usluge</izvorni_sadrzaj>
    <derivirana_varijabla naziv="DomainObject.Predmet.ProtustrankaFormated_1">  BURZA X d.o.o. za trgovinu i usluge</derivirana_varijabla>
  </DomainObject.Predmet.ProtustrankaFormated>
  <DomainObject.Predmet.ProtustrankaFormatedOIB>
    <izvorni_sadrzaj>  BURZA X d.o.o. za trgovinu i usluge, OIB 92173384054</izvorni_sadrzaj>
    <derivirana_varijabla naziv="DomainObject.Predmet.ProtustrankaFormatedOIB_1">  BURZA X d.o.o. za trgovinu i usluge, OIB 92173384054</derivirana_varijabla>
  </DomainObject.Predmet.ProtustrankaFormatedOIB>
  <DomainObject.Predmet.ProtustrankaFormatedWithAdress>
    <izvorni_sadrzaj> BURZA X d.o.o. za trgovinu i usluge, Ivana Jurasa 12, 21217 Kaštel Stari</izvorni_sadrzaj>
    <derivirana_varijabla naziv="DomainObject.Predmet.ProtustrankaFormatedWithAdress_1"> BURZA X d.o.o. za trgovinu i usluge, Ivana Jurasa 12, 21217 Kaštel Stari</derivirana_varijabla>
  </DomainObject.Predmet.ProtustrankaFormatedWithAdress>
  <DomainObject.Predmet.ProtustrankaFormatedWithAdressOIB>
    <izvorni_sadrzaj> BURZA X d.o.o. za trgovinu i usluge, OIB 92173384054, Ivana Jurasa 12, 21217 Kaštel Stari</izvorni_sadrzaj>
    <derivirana_varijabla naziv="DomainObject.Predmet.ProtustrankaFormatedWithAdressOIB_1"> BURZA X d.o.o. za trgovinu i usluge, OIB 92173384054, Ivana Jurasa 12, 21217 Kaštel Stari</derivirana_varijabla>
  </DomainObject.Predmet.ProtustrankaFormatedWithAdressOIB>
  <DomainObject.Predmet.ProtustrankaWithAdress>
    <izvorni_sadrzaj>BURZA X d.o.o. za trgovinu i usluge Ivana Jurasa 12, 21217 Kaštel Stari</izvorni_sadrzaj>
    <derivirana_varijabla naziv="DomainObject.Predmet.ProtustrankaWithAdress_1">BURZA X d.o.o. za trgovinu i usluge Ivana Jurasa 12, 21217 Kaštel Stari</derivirana_varijabla>
  </DomainObject.Predmet.ProtustrankaWithAdress>
  <DomainObject.Predmet.ProtustrankaWithAdressOIB>
    <izvorni_sadrzaj>BURZA X d.o.o. za trgovinu i usluge, OIB 92173384054, Ivana Jurasa 12, 21217 Kaštel Stari</izvorni_sadrzaj>
    <derivirana_varijabla naziv="DomainObject.Predmet.ProtustrankaWithAdressOIB_1">BURZA X d.o.o. za trgovinu i usluge, OIB 92173384054, Ivana Jurasa 12, 21217 Kaštel Stari</derivirana_varijabla>
  </DomainObject.Predmet.ProtustrankaWithAdressOIB>
  <DomainObject.Predmet.ProtustrankaNazivFormated>
    <izvorni_sadrzaj>BURZA X d.o.o. za trgovinu i usluge</izvorni_sadrzaj>
    <derivirana_varijabla naziv="DomainObject.Predmet.ProtustrankaNazivFormated_1">BURZA X d.o.o. za trgovinu i usluge</derivirana_varijabla>
  </DomainObject.Predmet.ProtustrankaNazivFormated>
  <DomainObject.Predmet.ProtustrankaNazivFormatedOIB>
    <izvorni_sadrzaj>BURZA X d.o.o. za trgovinu i usluge, OIB 92173384054</izvorni_sadrzaj>
    <derivirana_varijabla naziv="DomainObject.Predmet.ProtustrankaNazivFormatedOIB_1">BURZA X d.o.o. za trgovinu i usluge, OIB 92173384054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1852.55</izvorni_sadrzaj>
    <derivirana_varijabla naziv="DomainObject.Predmet.TrenutnaVrijednost_1">1852.55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BURZA X d.o.o. za trgovinu i usluge</item>
    </izvorni_sadrzaj>
    <derivirana_varijabla naziv="DomainObject.Predmet.ProtuStrankaListFormated_1">
      <item>BURZA X d.o.o. za trgovinu i usluge</item>
    </derivirana_varijabla>
  </DomainObject.Predmet.ProtuStrankaListFormated>
  <DomainObject.Predmet.ProtuStrankaListFormatedOIB>
    <izvorni_sadrzaj>
      <item>BURZA X d.o.o. za trgovinu i usluge, OIB 92173384054</item>
    </izvorni_sadrzaj>
    <derivirana_varijabla naziv="DomainObject.Predmet.ProtuStrankaListFormatedOIB_1">
      <item>BURZA X d.o.o. za trgovinu i usluge, OIB 92173384054</item>
    </derivirana_varijabla>
  </DomainObject.Predmet.ProtuStrankaListFormatedOIB>
  <DomainObject.Predmet.ProtuStrankaListFormatedWithAdress>
    <izvorni_sadrzaj>
      <item>BURZA X d.o.o. za trgovinu i usluge, Ivana Jurasa 12, 21217 Kaštel Stari</item>
    </izvorni_sadrzaj>
    <derivirana_varijabla naziv="DomainObject.Predmet.ProtuStrankaListFormatedWithAdress_1">
      <item>BURZA X d.o.o. za trgovinu i usluge, Ivana Jurasa 12, 21217 Kaštel Stari</item>
    </derivirana_varijabla>
  </DomainObject.Predmet.ProtuStrankaListFormatedWithAdress>
  <DomainObject.Predmet.ProtuStrankaListFormatedWithAdressOIB>
    <izvorni_sadrzaj>
      <item>BURZA X d.o.o. za trgovinu i usluge, OIB 92173384054, Ivana Jurasa 12, 21217 Kaštel Stari</item>
    </izvorni_sadrzaj>
    <derivirana_varijabla naziv="DomainObject.Predmet.ProtuStrankaListFormatedWithAdressOIB_1">
      <item>BURZA X d.o.o. za trgovinu i usluge, OIB 92173384054, Ivana Jurasa 12, 21217 Kaštel Stari</item>
    </derivirana_varijabla>
  </DomainObject.Predmet.ProtuStrankaListFormatedWithAdressOIB>
  <DomainObject.Predmet.ProtuStrankaListNazivFormated>
    <izvorni_sadrzaj>
      <item>BURZA X d.o.o. za trgovinu i usluge</item>
    </izvorni_sadrzaj>
    <derivirana_varijabla naziv="DomainObject.Predmet.ProtuStrankaListNazivFormated_1">
      <item>BURZA X d.o.o. za trgovinu i usluge</item>
    </derivirana_varijabla>
  </DomainObject.Predmet.ProtuStrankaListNazivFormated>
  <DomainObject.Predmet.ProtuStrankaListNazivFormatedOIB>
    <izvorni_sadrzaj>
      <item>BURZA X d.o.o. za trgovinu i usluge, OIB 92173384054</item>
    </izvorni_sadrzaj>
    <derivirana_varijabla naziv="DomainObject.Predmet.ProtuStrankaListNazivFormatedOIB_1">
      <item>BURZA X d.o.o. za trgovinu i usluge, OIB 92173384054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BURZA X d.o.o. za trgovinu i usluge</izvorni_sadrzaj>
    <derivirana_varijabla naziv="DomainObject.Predmet.ProtustrankaIDrugi_1">BURZA X d.o.o. za trgovinu i usluge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BURZA X d.o.o. za trgovinu i usluge, OIB 92173384054, Ivana Jurasa 12, 21217 Kaštel Stari</izvorni_sadrzaj>
    <derivirana_varijabla naziv="DomainObject.Predmet.ProtustrankaIDrugiAdressOIB_1">BURZA X d.o.o. za trgovinu i usluge, OIB 92173384054, Ivana Jurasa 12,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AGENCIJA,RC SPLIT</item>
      <item>BURZA X d.o.o. za trgovinu i usluge</item>
    </izvorni_sadrzaj>
    <derivirana_varijabla naziv="DomainObject.Predmet.SudioniciListNaziv_1">
      <item>FINANCIJSKA AGENCIJA,RC SPLIT</item>
      <item>BURZA X d.o.o. za trgovinu i usluge</item>
    </derivirana_varijabla>
  </DomainObject.Predmet.SudioniciListNaziv>
  <DomainObject.Predmet.SudioniciListAdressOIB>
    <izvorni_sadrzaj>
      <item>FINANCIJSKA AGENCIJA,RC SPLIT, OIB 85821130368, Mažuranićevo šetalište 24b,21000 Split</item>
      <item>BURZA X d.o.o. za trgovinu i usluge, OIB 92173384054, Ivana Jurasa 12,21217 Kaštel Stari</item>
    </izvorni_sadrzaj>
    <derivirana_varijabla naziv="DomainObject.Predmet.SudioniciListAdressOIB_1">
      <item>FINANCIJSKA AGENCIJA,RC SPLIT, OIB 85821130368, Mažuranićevo šetalište 24b,21000 Split</item>
      <item>BURZA X d.o.o. za trgovinu i usluge, OIB 92173384054, Ivana Jurasa 12,21217 Kaštel Stari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92173384054</item>
    </izvorni_sadrzaj>
    <derivirana_varijabla naziv="DomainObject.Predmet.SudioniciListNazivOIB_1">
      <item>, OIB 85821130368</item>
      <item>, OIB 92173384054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5D4240-56AA-4D6E-9AD3-A8FF8EEE6E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776</properties:Words>
  <properties:Characters>4120</properties:Characters>
  <properties:Lines>110</properties:Lines>
  <properties:Paragraphs>35</properties:Paragraphs>
  <properties:TotalTime>402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2016-04-18T11:18:00Z</cp:lastPrinted>
  <dcterms:modified xmlns:xsi="http://www.w3.org/2001/XMLSchema-instance" xsi:type="dcterms:W3CDTF">2016-04-20T05:47:00Z</dcterms:modified>
  <cp:revision>256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