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1c515" w14:paraId="b11c515" w:rsidRDefault="000F2D4B" w:rsidP="000F2D4B" w:rsidR="000F2D4B">
      <w:pPr>
        <w:pStyle w:val="Tijeloteksta"/>
        <w:jc w:val="right"/>
        <w15:collapsed w:val="false"/>
      </w:pPr>
      <w:bookmarkStart w:name="_GoBack" w:id="0"/>
      <w:bookmarkEnd w:id="0"/>
      <w:r>
        <w:t>6 St-</w:t>
      </w:r>
      <w:r w:rsidR="00A7625C">
        <w:t>508/16-46</w:t>
      </w:r>
    </w:p>
    <w:p w:rsidRDefault="000F2D4B" w:rsidP="000F2D4B" w:rsidR="000F2D4B">
      <w:r>
        <w:rPr>
          <w:rStyle w:val="Naglaeno"/>
        </w:rPr>
        <w:t xml:space="preserve">             </w:t>
      </w:r>
      <w:r>
        <w:rPr>
          <w:b/>
          <w:noProof/>
        </w:rPr>
        <w:drawing>
          <wp:inline distR="0" distL="0" distB="0" distT="0">
            <wp:extent cy="800100" cx="6858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F2D4B" w:rsidP="000F2D4B" w:rsidR="000F2D4B"/>
    <w:p w:rsidRDefault="000F2D4B" w:rsidP="000F2D4B" w:rsidR="000F2D4B">
      <w:pPr>
        <w:ind w:hanging="720" w:left="360"/>
        <w:rPr>
          <w:b/>
        </w:rPr>
      </w:pPr>
      <w:r>
        <w:rPr>
          <w:b/>
        </w:rPr>
        <w:t xml:space="preserve">     REPUBLIKA HRVATSKA</w:t>
      </w:r>
    </w:p>
    <w:p w:rsidRDefault="000F2D4B" w:rsidP="00A7625C" w:rsidR="000F2D4B" w:rsidRPr="00A7625C">
      <w:pPr>
        <w:ind w:hanging="720" w:left="360"/>
        <w:rPr>
          <w:sz w:val="22"/>
          <w:szCs w:val="22"/>
        </w:rPr>
      </w:pPr>
      <w:r>
        <w:rPr>
          <w:sz w:val="22"/>
          <w:szCs w:val="22"/>
        </w:rPr>
        <w:t xml:space="preserve">     TRGOVAČKI SUD U OSIJEKU</w:t>
      </w:r>
    </w:p>
    <w:p w:rsidRDefault="000F2D4B" w:rsidP="000F2D4B" w:rsidR="000F2D4B">
      <w:pPr>
        <w:pStyle w:val="Tijeloteksta"/>
        <w:ind w:firstLine="708" w:left="708"/>
        <w:jc w:val="center"/>
        <w:rPr>
          <w:b/>
        </w:rPr>
      </w:pPr>
      <w:r>
        <w:rPr>
          <w:b/>
        </w:rPr>
        <w:t>FINA RC OSIJEK</w:t>
      </w:r>
    </w:p>
    <w:p w:rsidRDefault="000F2D4B" w:rsidP="000F2D4B" w:rsidR="000F2D4B">
      <w:pPr>
        <w:pStyle w:val="Tijeloteksta"/>
        <w:ind w:firstLine="708" w:left="708"/>
        <w:jc w:val="center"/>
        <w:rPr>
          <w:b/>
        </w:rPr>
      </w:pPr>
    </w:p>
    <w:p w:rsidRDefault="000F2D4B" w:rsidP="000F2D4B" w:rsidR="000F2D4B">
      <w:pPr>
        <w:pStyle w:val="Tijeloteksta"/>
        <w:tabs>
          <w:tab w:pos="1320" w:val="left"/>
        </w:tabs>
        <w:jc w:val="left"/>
      </w:pPr>
    </w:p>
    <w:p w:rsidRDefault="000F2D4B" w:rsidP="000F2D4B" w:rsidR="000F2D4B">
      <w:pPr>
        <w:pStyle w:val="Tijeloteksta"/>
        <w:tabs>
          <w:tab w:pos="1320" w:val="left"/>
        </w:tabs>
        <w:jc w:val="left"/>
      </w:pPr>
      <w:r>
        <w:t xml:space="preserve">Veza Vaš broj: Klasa: </w:t>
      </w:r>
      <w:r w:rsidR="00A7625C">
        <w:t>O/110-10/18-01/1052</w:t>
      </w:r>
    </w:p>
    <w:p w:rsidRDefault="000F2D4B" w:rsidP="000F2D4B" w:rsidR="000F2D4B">
      <w:pPr>
        <w:pStyle w:val="Tijeloteksta"/>
        <w:tabs>
          <w:tab w:pos="1320" w:val="left"/>
        </w:tabs>
        <w:jc w:val="left"/>
      </w:pPr>
      <w:r>
        <w:t xml:space="preserve">                </w:t>
      </w:r>
      <w:r w:rsidR="00694BA4">
        <w:t xml:space="preserve">        UR. BROJ: </w:t>
      </w:r>
      <w:r w:rsidR="00A7625C">
        <w:t>07-01-18-12</w:t>
      </w:r>
    </w:p>
    <w:p w:rsidRDefault="000F2D4B" w:rsidP="000F2D4B" w:rsidR="000F2D4B">
      <w:pPr>
        <w:pStyle w:val="Tijeloteksta"/>
        <w:tabs>
          <w:tab w:pos="1320" w:val="left"/>
        </w:tabs>
        <w:jc w:val="left"/>
      </w:pPr>
    </w:p>
    <w:p w:rsidRDefault="000F2D4B" w:rsidP="000F2D4B" w:rsidR="000F2D4B">
      <w:pPr>
        <w:pStyle w:val="Tijeloteksta"/>
        <w:tabs>
          <w:tab w:pos="1320" w:val="left"/>
        </w:tabs>
        <w:jc w:val="left"/>
      </w:pPr>
    </w:p>
    <w:p w:rsidRDefault="00694BA4" w:rsidP="00694BA4" w:rsidR="000F2D4B">
      <w:pPr>
        <w:pStyle w:val="Tijeloteksta"/>
        <w:tabs>
          <w:tab w:pos="1320" w:val="left"/>
        </w:tabs>
        <w:jc w:val="left"/>
        <w:rPr>
          <w:b/>
        </w:rPr>
      </w:pPr>
      <w:r>
        <w:t xml:space="preserve">Predmet: </w:t>
      </w:r>
      <w:r w:rsidR="00A7625C">
        <w:rPr>
          <w:b/>
        </w:rPr>
        <w:t>SOBOSLIKARSKA I LIČILAČKA ZADRUGA „u stečaju“, Vinkovci, Bana Jelačića 22, OIB: 04838211544, MBS: 030048088</w:t>
      </w:r>
    </w:p>
    <w:p w:rsidRDefault="00694BA4" w:rsidP="00694BA4" w:rsidR="00694BA4">
      <w:pPr>
        <w:pStyle w:val="Tijeloteksta"/>
        <w:tabs>
          <w:tab w:pos="1320" w:val="left"/>
        </w:tabs>
        <w:jc w:val="left"/>
        <w:rPr>
          <w:b/>
        </w:rPr>
      </w:pPr>
    </w:p>
    <w:p w:rsidRDefault="00694BA4" w:rsidP="00694BA4" w:rsidR="00694BA4">
      <w:pPr>
        <w:pStyle w:val="Tijeloteksta"/>
        <w:tabs>
          <w:tab w:pos="1320" w:val="left"/>
        </w:tabs>
        <w:jc w:val="left"/>
        <w:rPr>
          <w:b/>
        </w:rPr>
      </w:pPr>
    </w:p>
    <w:p w:rsidRDefault="00A7625C" w:rsidP="00A7625C" w:rsidR="00A7625C" w:rsidRPr="00A7625C">
      <w:pPr>
        <w:pStyle w:val="Tijeloteksta"/>
        <w:tabs>
          <w:tab w:pos="1320" w:val="left"/>
        </w:tabs>
      </w:pPr>
      <w:r>
        <w:tab/>
      </w:r>
      <w:r w:rsidRPr="00A7625C">
        <w:t>Dana 19. lipnja 2018. g. zaprimili ste Zaključak TS Osijek poslovni broj 6 St-508/16-44 od 15. lipnja 2018. g. kojim se:</w:t>
      </w:r>
    </w:p>
    <w:p w:rsidRDefault="00A7625C" w:rsidP="00A7625C" w:rsidR="00A7625C">
      <w:pPr>
        <w:ind w:firstLine="709"/>
        <w:jc w:val="both"/>
      </w:pPr>
      <w:r w:rsidRPr="00A7625C">
        <w:tab/>
        <w:t>"</w:t>
      </w:r>
      <w:r>
        <w:t xml:space="preserve">Nalaže se Financijskoj agenciji da provede prodaju po zahtjevu Trgovačkog suda u Osijeku poslovni broj 6 St-508/16 od 15. lipnja 2018. g. u stečajnom postupku nad stečajnim dužnikom </w:t>
      </w:r>
      <w:r>
        <w:rPr>
          <w:b/>
        </w:rPr>
        <w:t xml:space="preserve">SOBOSLIKARSKA I LIČILAČKA ZADRUGA „u stečaju“, Vinkovci, Bana Jelačića 22, OIB: 04838211544, MBS: 030048088 </w:t>
      </w:r>
      <w:r>
        <w:rPr>
          <w:bCs/>
        </w:rPr>
        <w:t>a plaćanje pokrića troškova provedene prodaje električnom javnom dražbom Financijskoj agenciji naplatiti će se iz kupovnine kada se nekretnina unovči odnosno iz Fonda za pokriće troškova stečajnog postupka kod Trgovačkog suda u Osijeku, budući na računu predmeta nema novčanih sredstava</w:t>
      </w:r>
      <w:r>
        <w:t>.".</w:t>
      </w:r>
    </w:p>
    <w:p w:rsidRDefault="00A7625C" w:rsidP="00A7625C" w:rsidR="00A7625C">
      <w:pPr>
        <w:ind w:firstLine="709"/>
        <w:jc w:val="both"/>
      </w:pPr>
      <w:r>
        <w:t xml:space="preserve">Dana 23. srpnja 2018. g. TS Osijek zaprimio je obavijest FINE RC Osijek od 23. srpnja 2018. g. kojim se obavještavamo o neuplaćenom predujmu za pokriće troškova provedbe prodaje elektroničkom javnom dražbom u spisu ovoga suda St-508/16 </w:t>
      </w:r>
      <w:r w:rsidRPr="00A7625C">
        <w:t>(SOBOSLIKARSKA I LIČILAČKA ZADRUGA „u stečaju" c/a Krešimir Panjaković)</w:t>
      </w:r>
      <w:r>
        <w:t>. Ujedno navodite da ste zaprimili zahtjev za prodaju nekretnina u stečajnom postupku poslovni broj St-508/16 od 19. lipnja 2018. g. te da ste postupajući po predmetnom zahtjevu na svojim mrežnim stranicama dana 26.6.2018. g. objavili poziv na uplatu predujma za pokriće troškova provedbe prodaje elektroničkom javnom dražbom te pozvali stečajnog upravitelja da se u roku od 8 dana od dana dostave istog predujmi naknadu za provedbu prodaje elektroničkom javnom dražbom.</w:t>
      </w:r>
    </w:p>
    <w:p w:rsidRDefault="00A7625C" w:rsidP="00A7625C" w:rsidR="00A7625C" w:rsidRPr="00A7625C">
      <w:pPr>
        <w:ind w:firstLine="709"/>
        <w:jc w:val="both"/>
      </w:pPr>
      <w:r>
        <w:t>Molimo Vas da nas obavijestite da li je postupljeno po Zaključku ovoga suda od 15.6.2018. g. čiji sadržaj smo naveli u uvodu dopisa.</w:t>
      </w:r>
    </w:p>
    <w:p w:rsidRDefault="009E066D" w:rsidP="00A7625C" w:rsidR="009E066D" w:rsidRPr="00A7625C">
      <w:pPr>
        <w:pStyle w:val="Tijeloteksta"/>
      </w:pPr>
    </w:p>
    <w:p w:rsidRDefault="009E066D" w:rsidP="009E066D" w:rsidR="009E066D">
      <w:pPr>
        <w:pStyle w:val="Tijeloteksta"/>
        <w:jc w:val="center"/>
      </w:pPr>
      <w:r>
        <w:t xml:space="preserve">U Osijeku </w:t>
      </w:r>
      <w:r w:rsidR="00A7625C">
        <w:t>6. rujna</w:t>
      </w:r>
      <w:r>
        <w:t xml:space="preserve"> 2018. g.</w:t>
      </w:r>
    </w:p>
    <w:p w:rsidRDefault="009E066D" w:rsidP="00A7625C" w:rsidR="009E066D">
      <w:pPr>
        <w:pStyle w:val="Tijeloteksta"/>
      </w:pPr>
    </w:p>
    <w:p w:rsidRDefault="009E066D" w:rsidP="009E066D" w:rsidR="009E066D">
      <w:pPr>
        <w:pStyle w:val="Tijeloteksta"/>
        <w:jc w:val="center"/>
      </w:pPr>
      <w:r>
        <w:t xml:space="preserve">                            </w:t>
      </w:r>
      <w:r>
        <w:tab/>
      </w:r>
      <w:r>
        <w:tab/>
      </w:r>
      <w:r>
        <w:tab/>
      </w:r>
      <w:r>
        <w:tab/>
      </w:r>
      <w:r>
        <w:tab/>
        <w:t>STEČAJNA SUTKINJA</w:t>
      </w:r>
    </w:p>
    <w:p w:rsidRDefault="009E066D" w:rsidP="00A7625C" w:rsidR="009E066D">
      <w:pPr>
        <w:pStyle w:val="Tijeloteksta"/>
        <w:jc w:val="center"/>
      </w:pPr>
      <w:r>
        <w:t xml:space="preserve">                                                                                    NADA ROSO</w:t>
      </w:r>
    </w:p>
    <w:p w:rsidRDefault="009E066D" w:rsidP="009E066D" w:rsidR="009E066D">
      <w:r>
        <w:t>DNA:</w:t>
      </w:r>
    </w:p>
    <w:p w:rsidRDefault="009E066D" w:rsidP="009E066D" w:rsidR="009E066D">
      <w:pPr>
        <w:numPr>
          <w:ilvl w:val="0"/>
          <w:numId w:val="5"/>
        </w:numPr>
      </w:pPr>
      <w:r>
        <w:t xml:space="preserve">Naslovu </w:t>
      </w:r>
    </w:p>
    <w:p w:rsidRDefault="00A7625C" w:rsidP="009E066D" w:rsidR="009E066D">
      <w:pPr>
        <w:numPr>
          <w:ilvl w:val="0"/>
          <w:numId w:val="5"/>
        </w:numPr>
      </w:pPr>
      <w:r>
        <w:t>e-ogl. pl.</w:t>
      </w:r>
    </w:p>
    <w:p w:rsidRDefault="00A7625C" w:rsidP="009E066D" w:rsidR="00A7625C">
      <w:pPr>
        <w:numPr>
          <w:ilvl w:val="0"/>
          <w:numId w:val="5"/>
        </w:numPr>
      </w:pPr>
      <w:r>
        <w:t>k-6.10.</w:t>
      </w:r>
    </w:p>
    <w:p w:rsidRDefault="009E066D" w:rsidP="009E066D" w:rsidR="009E066D">
      <w:pPr>
        <w:pStyle w:val="Tijeloteksta"/>
        <w:jc w:val="center"/>
      </w:pPr>
    </w:p>
    <w:p w:rsidRDefault="009E066D" w:rsidP="009E066D" w:rsidR="009E066D">
      <w:pPr>
        <w:pStyle w:val="Tijeloteksta"/>
        <w:jc w:val="center"/>
      </w:pPr>
    </w:p>
    <w:p w:rsidRDefault="004A1E39" w:rsidP="009E066D" w:rsidR="004A1E39" w:rsidRPr="009E066D"/>
    <w:sectPr w:rsidR="004A1E39" w:rsidRPr="009E066D">
      <w:headerReference w:type="default" r:id="rId11"/>
      <w:pgSz w:code="9" w:h="16838" w:w="11906"/>
      <w:pgMar w:gutter="0" w:footer="709" w:header="709" w:left="1704" w:bottom="1418" w:right="1418" w:top="128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FEB" w:rsidP="00E91D8F" w:rsidR="00F44FEB">
      <w:r>
        <w:separator/>
      </w:r>
    </w:p>
  </w:endnote>
  <w:endnote w:id="0" w:type="continuationSeparator">
    <w:p w:rsidRDefault="00F44FEB" w:rsidP="00E91D8F" w:rsidR="00F44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FEB" w:rsidP="00E91D8F" w:rsidR="00F44FEB">
      <w:r>
        <w:separator/>
      </w:r>
    </w:p>
  </w:footnote>
  <w:footnote w:id="0" w:type="continuationSeparator">
    <w:p w:rsidRDefault="00F44FEB" w:rsidP="00E91D8F" w:rsidR="00F44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8438992"/>
      <w:docPartObj>
        <w:docPartGallery w:val="Page Numbers (Top of Page)"/>
        <w:docPartUnique/>
      </w:docPartObj>
    </w:sdtPr>
    <w:sdtEndPr/>
    <w:sdtContent>
      <w:p w:rsidRDefault="00E91D8F" w:rsidR="00E91D8F">
        <w:pPr>
          <w:pStyle w:val="Zaglavlje"/>
          <w:jc w:val="center"/>
        </w:pPr>
        <w:r>
          <w:fldChar w:fldCharType="begin"/>
        </w:r>
        <w:r>
          <w:instrText>PAGE   \* MERGEFORMAT</w:instrText>
        </w:r>
        <w:r>
          <w:fldChar w:fldCharType="separate"/>
        </w:r>
        <w:r w:rsidR="00AD68AC">
          <w:rPr>
            <w:noProof/>
          </w:rPr>
          <w:t>2</w:t>
        </w:r>
        <w:r>
          <w:fldChar w:fldCharType="end"/>
        </w:r>
      </w:p>
    </w:sdtContent>
  </w:sdt>
  <w:p w:rsidRDefault="00E91D8F" w:rsidR="00E91D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84579C"/>
    <w:multiLevelType w:val="hybridMultilevel"/>
    <w:tmpl w:val="AF281148"/>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FE5FEF"/>
    <w:multiLevelType w:val="hybridMultilevel"/>
    <w:tmpl w:val="CAD288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49235AF"/>
    <w:multiLevelType w:val="hybridMultilevel"/>
    <w:tmpl w:val="B3FC70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40AD707A"/>
    <w:multiLevelType w:val="hybridMultilevel"/>
    <w:tmpl w:val="25E40E3A"/>
    <w:lvl w:tplc="2C5AE776" w:ilvl="0">
      <w:start w:val="1"/>
      <w:numFmt w:val="decimal"/>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5">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055D"/>
    <w:rsid w:val="000011DC"/>
    <w:rsid w:val="00003A6B"/>
    <w:rsid w:val="00003FE1"/>
    <w:rsid w:val="00005EAD"/>
    <w:rsid w:val="0000692B"/>
    <w:rsid w:val="00011FFB"/>
    <w:rsid w:val="0001592D"/>
    <w:rsid w:val="00017378"/>
    <w:rsid w:val="0002093F"/>
    <w:rsid w:val="00022A75"/>
    <w:rsid w:val="00023CCB"/>
    <w:rsid w:val="00024756"/>
    <w:rsid w:val="0002744A"/>
    <w:rsid w:val="00044FFF"/>
    <w:rsid w:val="00050B66"/>
    <w:rsid w:val="00051773"/>
    <w:rsid w:val="00053340"/>
    <w:rsid w:val="00053A6D"/>
    <w:rsid w:val="00062AC7"/>
    <w:rsid w:val="00066EC4"/>
    <w:rsid w:val="0007309E"/>
    <w:rsid w:val="00074AEE"/>
    <w:rsid w:val="0008228F"/>
    <w:rsid w:val="000A7563"/>
    <w:rsid w:val="000B156F"/>
    <w:rsid w:val="000B304C"/>
    <w:rsid w:val="000B7118"/>
    <w:rsid w:val="000C5450"/>
    <w:rsid w:val="000E000D"/>
    <w:rsid w:val="000E15CC"/>
    <w:rsid w:val="000F1711"/>
    <w:rsid w:val="000F1C8A"/>
    <w:rsid w:val="000F2D4B"/>
    <w:rsid w:val="0010162D"/>
    <w:rsid w:val="00113E33"/>
    <w:rsid w:val="00114976"/>
    <w:rsid w:val="00121CC1"/>
    <w:rsid w:val="00122747"/>
    <w:rsid w:val="00122DB1"/>
    <w:rsid w:val="001367C6"/>
    <w:rsid w:val="00143427"/>
    <w:rsid w:val="00144DBA"/>
    <w:rsid w:val="001562FC"/>
    <w:rsid w:val="00157AA7"/>
    <w:rsid w:val="00157EDB"/>
    <w:rsid w:val="00164009"/>
    <w:rsid w:val="00172F52"/>
    <w:rsid w:val="00175C19"/>
    <w:rsid w:val="00195519"/>
    <w:rsid w:val="00196E3D"/>
    <w:rsid w:val="001A6A6F"/>
    <w:rsid w:val="001B0BF0"/>
    <w:rsid w:val="001B14E0"/>
    <w:rsid w:val="001B531B"/>
    <w:rsid w:val="001B5DCF"/>
    <w:rsid w:val="001C4168"/>
    <w:rsid w:val="001C566D"/>
    <w:rsid w:val="001D2F67"/>
    <w:rsid w:val="001D7BAF"/>
    <w:rsid w:val="001E11D2"/>
    <w:rsid w:val="001E6B0F"/>
    <w:rsid w:val="001F1AD3"/>
    <w:rsid w:val="001F489D"/>
    <w:rsid w:val="001F5DFF"/>
    <w:rsid w:val="0020779C"/>
    <w:rsid w:val="0021198A"/>
    <w:rsid w:val="00227535"/>
    <w:rsid w:val="0023235C"/>
    <w:rsid w:val="0023438A"/>
    <w:rsid w:val="002350D5"/>
    <w:rsid w:val="002431FA"/>
    <w:rsid w:val="0024679A"/>
    <w:rsid w:val="00262E0D"/>
    <w:rsid w:val="002639AF"/>
    <w:rsid w:val="0026510C"/>
    <w:rsid w:val="00273B36"/>
    <w:rsid w:val="00273B58"/>
    <w:rsid w:val="002777E8"/>
    <w:rsid w:val="00293FF4"/>
    <w:rsid w:val="002A4D5D"/>
    <w:rsid w:val="002B14F8"/>
    <w:rsid w:val="002C4E38"/>
    <w:rsid w:val="002D59BB"/>
    <w:rsid w:val="002D663A"/>
    <w:rsid w:val="002E7F26"/>
    <w:rsid w:val="002F32C3"/>
    <w:rsid w:val="003035F7"/>
    <w:rsid w:val="00310E8A"/>
    <w:rsid w:val="00327B0A"/>
    <w:rsid w:val="0033040B"/>
    <w:rsid w:val="00335172"/>
    <w:rsid w:val="00336531"/>
    <w:rsid w:val="00346538"/>
    <w:rsid w:val="00367FD1"/>
    <w:rsid w:val="003725DD"/>
    <w:rsid w:val="00374BBA"/>
    <w:rsid w:val="00382006"/>
    <w:rsid w:val="00382F56"/>
    <w:rsid w:val="003847E3"/>
    <w:rsid w:val="003853A5"/>
    <w:rsid w:val="00391279"/>
    <w:rsid w:val="003A5CA7"/>
    <w:rsid w:val="003A7AE6"/>
    <w:rsid w:val="003C3C40"/>
    <w:rsid w:val="003D261A"/>
    <w:rsid w:val="003E01B7"/>
    <w:rsid w:val="003E71F6"/>
    <w:rsid w:val="003F23BF"/>
    <w:rsid w:val="003F3884"/>
    <w:rsid w:val="0041124E"/>
    <w:rsid w:val="00411C80"/>
    <w:rsid w:val="00411F5B"/>
    <w:rsid w:val="00423FC4"/>
    <w:rsid w:val="00454B6A"/>
    <w:rsid w:val="00455028"/>
    <w:rsid w:val="00455B7F"/>
    <w:rsid w:val="00456295"/>
    <w:rsid w:val="00456A33"/>
    <w:rsid w:val="004916DE"/>
    <w:rsid w:val="004976E7"/>
    <w:rsid w:val="004A1E39"/>
    <w:rsid w:val="004A4990"/>
    <w:rsid w:val="004A6084"/>
    <w:rsid w:val="004A6C75"/>
    <w:rsid w:val="004B5CB4"/>
    <w:rsid w:val="004C7F7E"/>
    <w:rsid w:val="004D3055"/>
    <w:rsid w:val="004D45CC"/>
    <w:rsid w:val="004D7157"/>
    <w:rsid w:val="004E7951"/>
    <w:rsid w:val="004F24A9"/>
    <w:rsid w:val="004F75D9"/>
    <w:rsid w:val="00501320"/>
    <w:rsid w:val="005031D0"/>
    <w:rsid w:val="00512612"/>
    <w:rsid w:val="005131A9"/>
    <w:rsid w:val="005145AA"/>
    <w:rsid w:val="0051496C"/>
    <w:rsid w:val="00517142"/>
    <w:rsid w:val="00517855"/>
    <w:rsid w:val="00537B9A"/>
    <w:rsid w:val="00542837"/>
    <w:rsid w:val="00543ADA"/>
    <w:rsid w:val="0054756C"/>
    <w:rsid w:val="00553B1F"/>
    <w:rsid w:val="005958BA"/>
    <w:rsid w:val="00596EF7"/>
    <w:rsid w:val="005A129B"/>
    <w:rsid w:val="005A7086"/>
    <w:rsid w:val="005B5E8F"/>
    <w:rsid w:val="005C08E9"/>
    <w:rsid w:val="005D7D7E"/>
    <w:rsid w:val="005D7F09"/>
    <w:rsid w:val="005F5766"/>
    <w:rsid w:val="005F6BAE"/>
    <w:rsid w:val="006029E7"/>
    <w:rsid w:val="006105BD"/>
    <w:rsid w:val="00613438"/>
    <w:rsid w:val="00625DDA"/>
    <w:rsid w:val="00630363"/>
    <w:rsid w:val="00640BB8"/>
    <w:rsid w:val="00641F6F"/>
    <w:rsid w:val="006466FE"/>
    <w:rsid w:val="00655561"/>
    <w:rsid w:val="00657256"/>
    <w:rsid w:val="006604B9"/>
    <w:rsid w:val="00662816"/>
    <w:rsid w:val="00663BE4"/>
    <w:rsid w:val="0068568B"/>
    <w:rsid w:val="00694BA4"/>
    <w:rsid w:val="006A01CE"/>
    <w:rsid w:val="006B1694"/>
    <w:rsid w:val="006B3CB5"/>
    <w:rsid w:val="006C076B"/>
    <w:rsid w:val="006C778B"/>
    <w:rsid w:val="006D5656"/>
    <w:rsid w:val="006D6BFF"/>
    <w:rsid w:val="006E1016"/>
    <w:rsid w:val="006E4D18"/>
    <w:rsid w:val="006F4C73"/>
    <w:rsid w:val="006F5A80"/>
    <w:rsid w:val="007052E4"/>
    <w:rsid w:val="00707095"/>
    <w:rsid w:val="00711495"/>
    <w:rsid w:val="00723D99"/>
    <w:rsid w:val="0072416C"/>
    <w:rsid w:val="00726C84"/>
    <w:rsid w:val="0073077D"/>
    <w:rsid w:val="00730A08"/>
    <w:rsid w:val="00751B14"/>
    <w:rsid w:val="00752410"/>
    <w:rsid w:val="00767BE9"/>
    <w:rsid w:val="00785984"/>
    <w:rsid w:val="007B4222"/>
    <w:rsid w:val="007C0950"/>
    <w:rsid w:val="007D0DFE"/>
    <w:rsid w:val="007E14C4"/>
    <w:rsid w:val="007E1667"/>
    <w:rsid w:val="007E465D"/>
    <w:rsid w:val="007E4C14"/>
    <w:rsid w:val="007E5B52"/>
    <w:rsid w:val="007F31CC"/>
    <w:rsid w:val="007F62BA"/>
    <w:rsid w:val="00802FA1"/>
    <w:rsid w:val="00803480"/>
    <w:rsid w:val="00815A87"/>
    <w:rsid w:val="00825E0C"/>
    <w:rsid w:val="008413D8"/>
    <w:rsid w:val="00854340"/>
    <w:rsid w:val="00864CA2"/>
    <w:rsid w:val="00866DD8"/>
    <w:rsid w:val="008671B9"/>
    <w:rsid w:val="00872B4B"/>
    <w:rsid w:val="0088128A"/>
    <w:rsid w:val="008936E2"/>
    <w:rsid w:val="008A283F"/>
    <w:rsid w:val="008A711A"/>
    <w:rsid w:val="008C3F22"/>
    <w:rsid w:val="008C5154"/>
    <w:rsid w:val="008D0FA7"/>
    <w:rsid w:val="008D7575"/>
    <w:rsid w:val="00912E77"/>
    <w:rsid w:val="00930615"/>
    <w:rsid w:val="00930A84"/>
    <w:rsid w:val="009322ED"/>
    <w:rsid w:val="00936DE8"/>
    <w:rsid w:val="00940C5D"/>
    <w:rsid w:val="009465DA"/>
    <w:rsid w:val="00947BD1"/>
    <w:rsid w:val="009540ED"/>
    <w:rsid w:val="00955321"/>
    <w:rsid w:val="00960FAC"/>
    <w:rsid w:val="00961277"/>
    <w:rsid w:val="00961DFC"/>
    <w:rsid w:val="00962C2F"/>
    <w:rsid w:val="0096334F"/>
    <w:rsid w:val="00964E07"/>
    <w:rsid w:val="00965D58"/>
    <w:rsid w:val="00966B58"/>
    <w:rsid w:val="00973683"/>
    <w:rsid w:val="00974147"/>
    <w:rsid w:val="00974FAD"/>
    <w:rsid w:val="00981646"/>
    <w:rsid w:val="0098320B"/>
    <w:rsid w:val="00983892"/>
    <w:rsid w:val="0099007F"/>
    <w:rsid w:val="009A27DC"/>
    <w:rsid w:val="009A6B29"/>
    <w:rsid w:val="009A6D1A"/>
    <w:rsid w:val="009B47F2"/>
    <w:rsid w:val="009D6881"/>
    <w:rsid w:val="009D77C3"/>
    <w:rsid w:val="009E066D"/>
    <w:rsid w:val="009E2470"/>
    <w:rsid w:val="009E2A27"/>
    <w:rsid w:val="009E3154"/>
    <w:rsid w:val="009E36FE"/>
    <w:rsid w:val="009E392C"/>
    <w:rsid w:val="009E6540"/>
    <w:rsid w:val="009F0B60"/>
    <w:rsid w:val="009F1037"/>
    <w:rsid w:val="009F2AB2"/>
    <w:rsid w:val="00A00451"/>
    <w:rsid w:val="00A00FDE"/>
    <w:rsid w:val="00A22CCD"/>
    <w:rsid w:val="00A27D72"/>
    <w:rsid w:val="00A340A4"/>
    <w:rsid w:val="00A362B0"/>
    <w:rsid w:val="00A42F92"/>
    <w:rsid w:val="00A45CFD"/>
    <w:rsid w:val="00A56CB6"/>
    <w:rsid w:val="00A57024"/>
    <w:rsid w:val="00A57B87"/>
    <w:rsid w:val="00A65BAB"/>
    <w:rsid w:val="00A7625C"/>
    <w:rsid w:val="00A838FE"/>
    <w:rsid w:val="00A872FB"/>
    <w:rsid w:val="00A9017B"/>
    <w:rsid w:val="00A9718C"/>
    <w:rsid w:val="00A974F2"/>
    <w:rsid w:val="00AA2301"/>
    <w:rsid w:val="00AA7C74"/>
    <w:rsid w:val="00AB52F4"/>
    <w:rsid w:val="00AC0E2C"/>
    <w:rsid w:val="00AD68AC"/>
    <w:rsid w:val="00AE1291"/>
    <w:rsid w:val="00AE3E0E"/>
    <w:rsid w:val="00AF1F1D"/>
    <w:rsid w:val="00B0587E"/>
    <w:rsid w:val="00B120EF"/>
    <w:rsid w:val="00B17BF6"/>
    <w:rsid w:val="00B17CF1"/>
    <w:rsid w:val="00B23534"/>
    <w:rsid w:val="00B25A56"/>
    <w:rsid w:val="00B26629"/>
    <w:rsid w:val="00B268E9"/>
    <w:rsid w:val="00B351C2"/>
    <w:rsid w:val="00B43306"/>
    <w:rsid w:val="00B60BB1"/>
    <w:rsid w:val="00B816AA"/>
    <w:rsid w:val="00B81BE8"/>
    <w:rsid w:val="00B84928"/>
    <w:rsid w:val="00B85F2D"/>
    <w:rsid w:val="00B90144"/>
    <w:rsid w:val="00B9055D"/>
    <w:rsid w:val="00BA5193"/>
    <w:rsid w:val="00BB45B7"/>
    <w:rsid w:val="00BB4F71"/>
    <w:rsid w:val="00BC6210"/>
    <w:rsid w:val="00BD7407"/>
    <w:rsid w:val="00C00EEB"/>
    <w:rsid w:val="00C01AAD"/>
    <w:rsid w:val="00C06B5E"/>
    <w:rsid w:val="00C06DAD"/>
    <w:rsid w:val="00C141A3"/>
    <w:rsid w:val="00C16D50"/>
    <w:rsid w:val="00C21296"/>
    <w:rsid w:val="00C33014"/>
    <w:rsid w:val="00C40B6A"/>
    <w:rsid w:val="00C42923"/>
    <w:rsid w:val="00C453B6"/>
    <w:rsid w:val="00C50B92"/>
    <w:rsid w:val="00C5256E"/>
    <w:rsid w:val="00C54568"/>
    <w:rsid w:val="00C5654C"/>
    <w:rsid w:val="00C5656F"/>
    <w:rsid w:val="00C64B33"/>
    <w:rsid w:val="00C705A5"/>
    <w:rsid w:val="00C80B70"/>
    <w:rsid w:val="00C82AD0"/>
    <w:rsid w:val="00C84608"/>
    <w:rsid w:val="00C87899"/>
    <w:rsid w:val="00C91095"/>
    <w:rsid w:val="00CA56A7"/>
    <w:rsid w:val="00CB3962"/>
    <w:rsid w:val="00CB6F23"/>
    <w:rsid w:val="00CD1BEF"/>
    <w:rsid w:val="00CD2856"/>
    <w:rsid w:val="00CD4436"/>
    <w:rsid w:val="00CE19AE"/>
    <w:rsid w:val="00CE3361"/>
    <w:rsid w:val="00CE42D3"/>
    <w:rsid w:val="00CF24A8"/>
    <w:rsid w:val="00CF5D72"/>
    <w:rsid w:val="00D002FD"/>
    <w:rsid w:val="00D00506"/>
    <w:rsid w:val="00D0057B"/>
    <w:rsid w:val="00D064CF"/>
    <w:rsid w:val="00D14236"/>
    <w:rsid w:val="00D146DE"/>
    <w:rsid w:val="00D17521"/>
    <w:rsid w:val="00D20EE8"/>
    <w:rsid w:val="00D27AD0"/>
    <w:rsid w:val="00D45F4F"/>
    <w:rsid w:val="00D515FA"/>
    <w:rsid w:val="00D56D3D"/>
    <w:rsid w:val="00D57F34"/>
    <w:rsid w:val="00D80528"/>
    <w:rsid w:val="00D81C55"/>
    <w:rsid w:val="00D82F1D"/>
    <w:rsid w:val="00D91A09"/>
    <w:rsid w:val="00D92CE3"/>
    <w:rsid w:val="00D95152"/>
    <w:rsid w:val="00DA01BC"/>
    <w:rsid w:val="00DA04A4"/>
    <w:rsid w:val="00DB0B38"/>
    <w:rsid w:val="00DB2197"/>
    <w:rsid w:val="00DB6D97"/>
    <w:rsid w:val="00DC3BD0"/>
    <w:rsid w:val="00DD4532"/>
    <w:rsid w:val="00DE43B7"/>
    <w:rsid w:val="00DF003A"/>
    <w:rsid w:val="00DF2637"/>
    <w:rsid w:val="00E002C4"/>
    <w:rsid w:val="00E043C2"/>
    <w:rsid w:val="00E124A8"/>
    <w:rsid w:val="00E12EF8"/>
    <w:rsid w:val="00E14B4E"/>
    <w:rsid w:val="00E150AD"/>
    <w:rsid w:val="00E37C98"/>
    <w:rsid w:val="00E43B6C"/>
    <w:rsid w:val="00E46969"/>
    <w:rsid w:val="00E77C30"/>
    <w:rsid w:val="00E80807"/>
    <w:rsid w:val="00E86AB9"/>
    <w:rsid w:val="00E91D8F"/>
    <w:rsid w:val="00E956B3"/>
    <w:rsid w:val="00E9622A"/>
    <w:rsid w:val="00EA2773"/>
    <w:rsid w:val="00EB2F42"/>
    <w:rsid w:val="00EB406B"/>
    <w:rsid w:val="00ED13C2"/>
    <w:rsid w:val="00EE79C6"/>
    <w:rsid w:val="00F204F1"/>
    <w:rsid w:val="00F24550"/>
    <w:rsid w:val="00F32D59"/>
    <w:rsid w:val="00F33C41"/>
    <w:rsid w:val="00F37771"/>
    <w:rsid w:val="00F414A7"/>
    <w:rsid w:val="00F44894"/>
    <w:rsid w:val="00F44FEB"/>
    <w:rsid w:val="00F45487"/>
    <w:rsid w:val="00F50CFB"/>
    <w:rsid w:val="00F535F4"/>
    <w:rsid w:val="00F70AD4"/>
    <w:rsid w:val="00F75B44"/>
    <w:rsid w:val="00F7761D"/>
    <w:rsid w:val="00F9007A"/>
    <w:rsid w:val="00F93574"/>
    <w:rsid w:val="00F944B0"/>
    <w:rsid w:val="00F9561D"/>
    <w:rsid w:val="00FA035C"/>
    <w:rsid w:val="00FB028E"/>
    <w:rsid w:val="00FB0CC2"/>
    <w:rsid w:val="00FB524C"/>
    <w:rsid w:val="00FC72DC"/>
    <w:rsid w:val="00FD7088"/>
    <w:rsid w:val="00FE013E"/>
    <w:rsid w:val="00FE15F9"/>
    <w:rsid w:val="00FE587A"/>
    <w:rsid w:val="00FE6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F414A7"/>
    <w:rPr>
      <w:rFonts w:cs="Tahoma" w:hAnsi="Tahoma" w:ascii="Tahoma"/>
      <w:sz w:val="16"/>
      <w:szCs w:val="16"/>
    </w:rPr>
  </w:style>
  <w:style w:styleId="Naglaeno" w:type="character">
    <w:name w:val="Strong"/>
    <w:qFormat/>
    <w:rsid w:val="00D20EE8"/>
    <w:rPr>
      <w:b/>
      <w:bCs/>
    </w:rPr>
  </w:style>
  <w:style w:customStyle="true" w:styleId="TijelotekstaChar" w:type="character">
    <w:name w:val="Tijelo teksta Char"/>
    <w:basedOn w:val="Zadanifontodlomka"/>
    <w:link w:val="Tijeloteksta"/>
    <w:rsid w:val="006C778B"/>
    <w:rPr>
      <w:sz w:val="24"/>
      <w:szCs w:val="24"/>
    </w:rPr>
  </w:style>
  <w:style w:styleId="Zaglavlje" w:type="paragraph">
    <w:name w:val="header"/>
    <w:basedOn w:val="Normal"/>
    <w:link w:val="ZaglavljeChar"/>
    <w:uiPriority w:val="99"/>
    <w:rsid w:val="00E91D8F"/>
    <w:pPr>
      <w:tabs>
        <w:tab w:pos="4536" w:val="center"/>
        <w:tab w:pos="9072" w:val="right"/>
      </w:tabs>
    </w:pPr>
  </w:style>
  <w:style w:customStyle="true" w:styleId="ZaglavljeChar" w:type="character">
    <w:name w:val="Zaglavlje Char"/>
    <w:basedOn w:val="Zadanifontodlomka"/>
    <w:link w:val="Zaglavlje"/>
    <w:uiPriority w:val="99"/>
    <w:rsid w:val="00E91D8F"/>
    <w:rPr>
      <w:sz w:val="24"/>
      <w:szCs w:val="24"/>
    </w:rPr>
  </w:style>
  <w:style w:styleId="Podnoje" w:type="paragraph">
    <w:name w:val="footer"/>
    <w:basedOn w:val="Normal"/>
    <w:link w:val="PodnojeChar"/>
    <w:rsid w:val="00E91D8F"/>
    <w:pPr>
      <w:tabs>
        <w:tab w:pos="4536" w:val="center"/>
        <w:tab w:pos="9072" w:val="right"/>
      </w:tabs>
    </w:pPr>
  </w:style>
  <w:style w:customStyle="true" w:styleId="PodnojeChar" w:type="character">
    <w:name w:val="Podnožje Char"/>
    <w:basedOn w:val="Zadanifontodlomka"/>
    <w:link w:val="Podnoje"/>
    <w:rsid w:val="00E91D8F"/>
    <w:rPr>
      <w:sz w:val="24"/>
      <w:szCs w:val="24"/>
    </w:rPr>
  </w:style>
  <w:style w:styleId="Odlomakpopisa" w:type="paragraph">
    <w:name w:val="List Paragraph"/>
    <w:basedOn w:val="Normal"/>
    <w:uiPriority w:val="34"/>
    <w:qFormat/>
    <w:rsid w:val="0008228F"/>
    <w:pPr>
      <w:ind w:left="720"/>
      <w:contextualSpacing/>
    </w:pPr>
  </w:style>
  <w:style w:styleId="Tekstrezerviranogmjesta" w:type="character">
    <w:name w:val="Placeholder Text"/>
    <w:basedOn w:val="Zadanifontodlomka"/>
    <w:uiPriority w:val="99"/>
    <w:semiHidden/>
    <w:rsid w:val="00AD68AC"/>
    <w:rPr>
      <w:color w:val="808080"/>
      <w:bdr w:space="0" w:sz="0" w:color="auto" w:val="none"/>
      <w:shd w:fill="CCFFFF" w:color="auto" w:val="clear"/>
    </w:rPr>
  </w:style>
  <w:style w:customStyle="true" w:styleId="eSPISCCParagraphDefaultFont" w:type="character">
    <w:name w:val="eSPIS_CC_Paragraph Default Font"/>
    <w:basedOn w:val="Zadanifontodlomka"/>
    <w:rsid w:val="00AD68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68AC"/>
    <w:rPr>
      <w:bdr w:space="0" w:sz="0" w:color="auto" w:val="none"/>
      <w:shd w:fill="FFFFCC" w:color="auto" w:val="clear"/>
      <w:lang w:val="hr-HR"/>
    </w:rPr>
  </w:style>
  <w:style w:customStyle="true" w:styleId="PozadinaSvijetloCrvena" w:type="character">
    <w:name w:val="Pozadina_SvijetloCrvena"/>
    <w:basedOn w:val="eSPISCCParagraphDefaultFont"/>
    <w:rsid w:val="00AD68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68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Tekstbalonia" w:type="paragraph">
    <w:name w:val="Balloon Text"/>
    <w:basedOn w:val="Normal"/>
    <w:semiHidden/>
    <w:rsid w:val="00F414A7"/>
    <w:rPr>
      <w:rFonts w:ascii="Tahoma" w:cs="Tahoma" w:hAnsi="Tahoma"/>
      <w:sz w:val="16"/>
      <w:szCs w:val="16"/>
    </w:rPr>
  </w:style>
  <w:style w:styleId="Naglaeno" w:type="character">
    <w:name w:val="Strong"/>
    <w:qFormat/>
    <w:rsid w:val="00D20EE8"/>
    <w:rPr>
      <w:b/>
      <w:bCs/>
    </w:rPr>
  </w:style>
  <w:style w:customStyle="1" w:styleId="TijelotekstaChar" w:type="character">
    <w:name w:val="Tijelo teksta Char"/>
    <w:basedOn w:val="Zadanifontodlomka"/>
    <w:link w:val="Tijeloteksta"/>
    <w:rsid w:val="006C778B"/>
    <w:rPr>
      <w:sz w:val="24"/>
      <w:szCs w:val="24"/>
    </w:rPr>
  </w:style>
  <w:style w:styleId="Zaglavlje" w:type="paragraph">
    <w:name w:val="header"/>
    <w:basedOn w:val="Normal"/>
    <w:link w:val="ZaglavljeChar"/>
    <w:uiPriority w:val="99"/>
    <w:rsid w:val="00E91D8F"/>
    <w:pPr>
      <w:tabs>
        <w:tab w:pos="4536" w:val="center"/>
        <w:tab w:pos="9072" w:val="right"/>
      </w:tabs>
    </w:pPr>
  </w:style>
  <w:style w:customStyle="1" w:styleId="ZaglavljeChar" w:type="character">
    <w:name w:val="Zaglavlje Char"/>
    <w:basedOn w:val="Zadanifontodlomka"/>
    <w:link w:val="Zaglavlje"/>
    <w:uiPriority w:val="99"/>
    <w:rsid w:val="00E91D8F"/>
    <w:rPr>
      <w:sz w:val="24"/>
      <w:szCs w:val="24"/>
    </w:rPr>
  </w:style>
  <w:style w:styleId="Podnoje" w:type="paragraph">
    <w:name w:val="footer"/>
    <w:basedOn w:val="Normal"/>
    <w:link w:val="PodnojeChar"/>
    <w:rsid w:val="00E91D8F"/>
    <w:pPr>
      <w:tabs>
        <w:tab w:pos="4536" w:val="center"/>
        <w:tab w:pos="9072" w:val="right"/>
      </w:tabs>
    </w:pPr>
  </w:style>
  <w:style w:customStyle="1" w:styleId="PodnojeChar" w:type="character">
    <w:name w:val="Podnožje Char"/>
    <w:basedOn w:val="Zadanifontodlomka"/>
    <w:link w:val="Podnoje"/>
    <w:rsid w:val="00E91D8F"/>
    <w:rPr>
      <w:sz w:val="24"/>
      <w:szCs w:val="24"/>
    </w:rPr>
  </w:style>
  <w:style w:styleId="Odlomakpopisa" w:type="paragraph">
    <w:name w:val="List Paragraph"/>
    <w:basedOn w:val="Normal"/>
    <w:uiPriority w:val="34"/>
    <w:qFormat/>
    <w:rsid w:val="0008228F"/>
    <w:pPr>
      <w:ind w:left="720"/>
      <w:contextualSpacing/>
    </w:pPr>
  </w:style>
  <w:style w:styleId="Tekstrezerviranogmjesta" w:type="character">
    <w:name w:val="Placeholder Text"/>
    <w:basedOn w:val="Zadanifontodlomka"/>
    <w:uiPriority w:val="99"/>
    <w:semiHidden/>
    <w:rsid w:val="00AD68AC"/>
    <w:rPr>
      <w:color w:val="808080"/>
      <w:bdr w:color="auto" w:space="0" w:sz="0" w:val="none"/>
      <w:shd w:color="auto" w:fill="CCFFFF" w:val="clear"/>
    </w:rPr>
  </w:style>
  <w:style w:customStyle="1" w:styleId="eSPISCCParagraphDefaultFont" w:type="character">
    <w:name w:val="eSPIS_CC_Paragraph Default Font"/>
    <w:basedOn w:val="Zadanifontodlomka"/>
    <w:rsid w:val="00AD68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68AC"/>
    <w:rPr>
      <w:bdr w:color="auto" w:space="0" w:sz="0" w:val="none"/>
      <w:shd w:color="auto" w:fill="FFFFCC" w:val="clear"/>
      <w:lang w:val="hr-HR"/>
    </w:rPr>
  </w:style>
  <w:style w:customStyle="1" w:styleId="PozadinaSvijetloCrvena" w:type="character">
    <w:name w:val="Pozadina_SvijetloCrvena"/>
    <w:basedOn w:val="eSPISCCParagraphDefaultFont"/>
    <w:rsid w:val="00AD68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68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867876">
      <w:bodyDiv w:val="true"/>
      <w:marLeft w:val="0"/>
      <w:marRight w:val="0"/>
      <w:marTop w:val="0"/>
      <w:marBottom w:val="0"/>
      <w:divBdr>
        <w:top w:space="0" w:sz="0" w:color="auto" w:val="none"/>
        <w:left w:space="0" w:sz="0" w:color="auto" w:val="none"/>
        <w:bottom w:space="0" w:sz="0" w:color="auto" w:val="none"/>
        <w:right w:space="0" w:sz="0" w:color="auto" w:val="none"/>
      </w:divBdr>
    </w:div>
    <w:div w:id="359285097">
      <w:bodyDiv w:val="true"/>
      <w:marLeft w:val="0"/>
      <w:marRight w:val="0"/>
      <w:marTop w:val="0"/>
      <w:marBottom w:val="0"/>
      <w:divBdr>
        <w:top w:space="0" w:sz="0" w:color="auto" w:val="none"/>
        <w:left w:space="0" w:sz="0" w:color="auto" w:val="none"/>
        <w:bottom w:space="0" w:sz="0" w:color="auto" w:val="none"/>
        <w:right w:space="0" w:sz="0" w:color="auto" w:val="none"/>
      </w:divBdr>
    </w:div>
    <w:div w:id="586579242">
      <w:bodyDiv w:val="true"/>
      <w:marLeft w:val="0"/>
      <w:marRight w:val="0"/>
      <w:marTop w:val="0"/>
      <w:marBottom w:val="0"/>
      <w:divBdr>
        <w:top w:space="0" w:sz="0" w:color="auto" w:val="none"/>
        <w:left w:space="0" w:sz="0" w:color="auto" w:val="none"/>
        <w:bottom w:space="0" w:sz="0" w:color="auto" w:val="none"/>
        <w:right w:space="0" w:sz="0" w:color="auto" w:val="none"/>
      </w:divBdr>
    </w:div>
    <w:div w:id="626549552">
      <w:bodyDiv w:val="true"/>
      <w:marLeft w:val="0"/>
      <w:marRight w:val="0"/>
      <w:marTop w:val="0"/>
      <w:marBottom w:val="0"/>
      <w:divBdr>
        <w:top w:space="0" w:sz="0" w:color="auto" w:val="none"/>
        <w:left w:space="0" w:sz="0" w:color="auto" w:val="none"/>
        <w:bottom w:space="0" w:sz="0" w:color="auto" w:val="none"/>
        <w:right w:space="0" w:sz="0" w:color="auto" w:val="none"/>
      </w:divBdr>
    </w:div>
    <w:div w:id="662121486">
      <w:bodyDiv w:val="true"/>
      <w:marLeft w:val="0"/>
      <w:marRight w:val="0"/>
      <w:marTop w:val="0"/>
      <w:marBottom w:val="0"/>
      <w:divBdr>
        <w:top w:space="0" w:sz="0" w:color="auto" w:val="none"/>
        <w:left w:space="0" w:sz="0" w:color="auto" w:val="none"/>
        <w:bottom w:space="0" w:sz="0" w:color="auto" w:val="none"/>
        <w:right w:space="0" w:sz="0" w:color="auto" w:val="none"/>
      </w:divBdr>
    </w:div>
    <w:div w:id="768504649">
      <w:bodyDiv w:val="true"/>
      <w:marLeft w:val="0"/>
      <w:marRight w:val="0"/>
      <w:marTop w:val="0"/>
      <w:marBottom w:val="0"/>
      <w:divBdr>
        <w:top w:space="0" w:sz="0" w:color="auto" w:val="none"/>
        <w:left w:space="0" w:sz="0" w:color="auto" w:val="none"/>
        <w:bottom w:space="0" w:sz="0" w:color="auto" w:val="none"/>
        <w:right w:space="0" w:sz="0" w:color="auto" w:val="none"/>
      </w:divBdr>
    </w:div>
    <w:div w:id="1311402874">
      <w:bodyDiv w:val="true"/>
      <w:marLeft w:val="0"/>
      <w:marRight w:val="0"/>
      <w:marTop w:val="0"/>
      <w:marBottom w:val="0"/>
      <w:divBdr>
        <w:top w:space="0" w:sz="0" w:color="auto" w:val="none"/>
        <w:left w:space="0" w:sz="0" w:color="auto" w:val="none"/>
        <w:bottom w:space="0" w:sz="0" w:color="auto" w:val="none"/>
        <w:right w:space="0" w:sz="0" w:color="auto" w:val="none"/>
      </w:divBdr>
    </w:div>
    <w:div w:id="13886464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St-508/2016</izvorni_sadrzaj>
    <derivirana_varijabla naziv="DomainObject.Predmet.OznakaBroj_1">St-508/2016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SOBOSLIKARSKA I LIČILAČKA ZADRUGA</izvorni_sadrzaj>
    <derivirana_varijabla naziv="DomainObject.Predmet.ProtustrankaFormated_1">  SOBOSLIKARSKA I LIČILAČKA ZADRUGA</derivirana_varijabla>
  </DomainObject.Predmet.ProtustrankaFormated>
  <DomainObject.Predmet.ProtustrankaFormatedOIB>
    <izvorni_sadrzaj>  SOBOSLIKARSKA I LIČILAČKA ZADRUGA, OIB 04838211544</izvorni_sadrzaj>
    <derivirana_varijabla naziv="DomainObject.Predmet.ProtustrankaFormatedOIB_1">  SOBOSLIKARSKA I LIČILAČKA ZADRUGA, OIB 04838211544</derivirana_varijabla>
  </DomainObject.Predmet.ProtustrankaFormatedOIB>
  <DomainObject.Predmet.ProtustrankaFormatedWithAdress>
    <izvorni_sadrzaj> SOBOSLIKARSKA I LIČILAČKA ZADRUGA, Bana Jelačića 22, 32100 Vinkovci</izvorni_sadrzaj>
    <derivirana_varijabla naziv="DomainObject.Predmet.ProtustrankaFormatedWithAdress_1"> SOBOSLIKARSKA I LIČILAČKA ZADRUGA, Bana Jelačića 22, 32100 Vinkovci</derivirana_varijabla>
  </DomainObject.Predmet.ProtustrankaFormatedWithAdress>
  <DomainObject.Predmet.ProtustrankaFormatedWithAdressOIB>
    <izvorni_sadrzaj> SOBOSLIKARSKA I LIČILAČKA ZADRUGA, OIB 04838211544, Bana Jelačića 22, 32100 Vinkovci</izvorni_sadrzaj>
    <derivirana_varijabla naziv="DomainObject.Predmet.ProtustrankaFormatedWithAdressOIB_1"> SOBOSLIKARSKA I LIČILAČKA ZADRUGA, OIB 04838211544, Bana Jelačića 22, 32100 Vinkovci</derivirana_varijabla>
  </DomainObject.Predmet.ProtustrankaFormatedWithAdressOIB>
  <DomainObject.Predmet.ProtustrankaWithAdress>
    <izvorni_sadrzaj>SOBOSLIKARSKA I LIČILAČKA ZADRUGA Bana Jelačića 22, 32100 Vinkovci</izvorni_sadrzaj>
    <derivirana_varijabla naziv="DomainObject.Predmet.ProtustrankaWithAdress_1">SOBOSLIKARSKA I LIČILAČKA ZADRUGA Bana Jelačića 22, 32100 Vinkovci</derivirana_varijabla>
  </DomainObject.Predmet.ProtustrankaWithAdress>
  <DomainObject.Predmet.ProtustrankaWithAdressOIB>
    <izvorni_sadrzaj>SOBOSLIKARSKA I LIČILAČKA ZADRUGA, OIB 04838211544, Bana Jelačića 22, 32100 Vinkovci</izvorni_sadrzaj>
    <derivirana_varijabla naziv="DomainObject.Predmet.ProtustrankaWithAdressOIB_1">SOBOSLIKARSKA I LIČILAČKA ZADRUGA, OIB 04838211544, Bana Jelačića 22, 32100 Vinkovci</derivirana_varijabla>
  </DomainObject.Predmet.ProtustrankaWithAdressOIB>
  <DomainObject.Predmet.ProtustrankaNazivFormated>
    <izvorni_sadrzaj>SOBOSLIKARSKA I LIČILAČKA ZADRUGA</izvorni_sadrzaj>
    <derivirana_varijabla naziv="DomainObject.Predmet.ProtustrankaNazivFormated_1">SOBOSLIKARSKA I LIČILAČKA ZADRUGA</derivirana_varijabla>
  </DomainObject.Predmet.ProtustrankaNazivFormated>
  <DomainObject.Predmet.ProtustrankaNazivFormatedOIB>
    <izvorni_sadrzaj>SOBOSLIKARSKA I LIČILAČKA ZADRUGA, OIB 04838211544</izvorni_sadrzaj>
    <derivirana_varijabla naziv="DomainObject.Predmet.ProtustrankaNazivFormatedOIB_1">SOBOSLIKARSKA I LIČILAČKA ZADRUGA, OIB 04838211544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SOBOSLIKARSKA I LIČILAČKA ZADRUGA</item>
    </izvorni_sadrzaj>
    <derivirana_varijabla naziv="DomainObject.Predmet.ProtuStrankaListFormated_1">
      <item>SOBOSLIKARSKA I LIČILAČKA ZADRUGA</item>
    </derivirana_varijabla>
  </DomainObject.Predmet.ProtuStrankaListFormated>
  <DomainObject.Predmet.ProtuStrankaListFormatedOIB>
    <izvorni_sadrzaj>
      <item>SOBOSLIKARSKA I LIČILAČKA ZADRUGA, OIB 04838211544</item>
    </izvorni_sadrzaj>
    <derivirana_varijabla naziv="DomainObject.Predmet.ProtuStrankaListFormatedOIB_1">
      <item>SOBOSLIKARSKA I LIČILAČKA ZADRUGA, OIB 04838211544</item>
    </derivirana_varijabla>
  </DomainObject.Predmet.ProtuStrankaListFormatedOIB>
  <DomainObject.Predmet.ProtuStrankaListFormatedWithAdress>
    <izvorni_sadrzaj>
      <item>SOBOSLIKARSKA I LIČILAČKA ZADRUGA, Bana Jelačića 22, 32100 Vinkovci</item>
    </izvorni_sadrzaj>
    <derivirana_varijabla naziv="DomainObject.Predmet.ProtuStrankaListFormatedWithAdress_1">
      <item>SOBOSLIKARSKA I LIČILAČKA ZADRUGA, Bana Jelačića 22, 32100 Vinkovci</item>
    </derivirana_varijabla>
  </DomainObject.Predmet.ProtuStrankaListFormatedWithAdress>
  <DomainObject.Predmet.ProtuStrankaListFormatedWithAdressOIB>
    <izvorni_sadrzaj>
      <item>SOBOSLIKARSKA I LIČILAČKA ZADRUGA, OIB 04838211544, Bana Jelačića 22, 32100 Vinkovci</item>
    </izvorni_sadrzaj>
    <derivirana_varijabla naziv="DomainObject.Predmet.ProtuStrankaListFormatedWithAdressOIB_1">
      <item>SOBOSLIKARSKA I LIČILAČKA ZADRUGA, OIB 04838211544, Bana Jelačića 22, 32100 Vinkovci</item>
    </derivirana_varijabla>
  </DomainObject.Predmet.ProtuStrankaListFormatedWithAdressOIB>
  <DomainObject.Predmet.ProtuStrankaListNazivFormated>
    <izvorni_sadrzaj>
      <item>SOBOSLIKARSKA I LIČILAČKA ZADRUGA</item>
    </izvorni_sadrzaj>
    <derivirana_varijabla naziv="DomainObject.Predmet.ProtuStrankaListNazivFormated_1">
      <item>SOBOSLIKARSKA I LIČILAČKA ZADRUGA</item>
    </derivirana_varijabla>
  </DomainObject.Predmet.ProtuStrankaListNazivFormated>
  <DomainObject.Predmet.ProtuStrankaListNazivFormatedOIB>
    <izvorni_sadrzaj>
      <item>SOBOSLIKARSKA I LIČILAČKA ZADRUGA, OIB 04838211544</item>
    </izvorni_sadrzaj>
    <derivirana_varijabla naziv="DomainObject.Predmet.ProtuStrankaListNazivFormatedOIB_1">
      <item>SOBOSLIKARSKA I LIČILAČKA ZADRUGA, OIB 04838211544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SOBOSLIKARSKA I LIČILAČKA ZADRUGA</izvorni_sadrzaj>
    <derivirana_varijabla naziv="DomainObject.Predmet.ProtustrankaIDrugi_1">SOBOSLIKARSKA I LIČILAČKA ZADRUGA</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SOBOSLIKARSKA I LIČILAČKA ZADRUGA, OIB 04838211544, Bana Jelačića 22, 32100 Vinkovci</izvorni_sadrzaj>
    <derivirana_varijabla naziv="DomainObject.Predmet.ProtustrankaIDrugiAdressOIB_1">SOBOSLIKARSKA I LIČILAČKA ZADRUGA, OIB 04838211544, Bana Jelačića 22,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SOBOSLIKARSKA I LIČILAČKA ZADRUGA</item>
    </izvorni_sadrzaj>
    <derivirana_varijabla naziv="DomainObject.Predmet.SudioniciListNaziv_1">
      <item>FINA RC OSIJEK</item>
      <item>SOBOSLIKARSKA I LIČILAČKA ZADRUGA</item>
    </derivirana_varijabla>
  </DomainObject.Predmet.SudioniciListNaziv>
  <DomainObject.Predmet.SudioniciListAdressOIB>
    <izvorni_sadrzaj>
      <item>FINA RC OSIJEK, OIB 85821130368, L. JEGERA 3,31000 Osijek</item>
      <item>SOBOSLIKARSKA I LIČILAČKA ZADRUGA, OIB 04838211544, Bana Jelačića 22,32100 Vinkovci</item>
    </izvorni_sadrzaj>
    <derivirana_varijabla naziv="DomainObject.Predmet.SudioniciListAdressOIB_1">
      <item>FINA RC OSIJEK, OIB 85821130368, L. JEGERA 3,31000 Osijek</item>
      <item>SOBOSLIKARSKA I LIČILAČKA ZADRUGA, OIB 04838211544, Bana Jelačića 22,32100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04838211544</item>
    </izvorni_sadrzaj>
    <derivirana_varijabla naziv="DomainObject.Predmet.SudioniciListNazivOIB_1">
      <item>, OIB 85821130368</item>
      <item>, OIB 04838211544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D31F3B-A635-4A67-A058-1D0B9931F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294</properties:Words>
  <properties:Characters>1670</properties:Characters>
  <properties:Lines>49</properties:Lines>
  <properties:Paragraphs>18</properties:Paragraphs>
  <properties:TotalTime>164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2113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2017-11-28T12:32:00Z</dcterms:created>
  <dc:creator>..</dc:creator>
  <cp:lastModifiedBy>Danijela Sekulić</cp:lastModifiedBy>
  <cp:lastPrinted>2018-09-06T11:45:00Z</cp:lastPrinted>
  <dcterms:modified xmlns:xsi="http://www.w3.org/2001/XMLSchema-instance" xsi:type="dcterms:W3CDTF">2018-09-06T11:46:00Z</dcterms:modified>
  <cp:revision>32</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Dopis (FINA -.docx)</vt:lpwstr>
  </prop:property>
  <prop:property name="CC_coloring" pid="4" fmtid="{D5CDD505-2E9C-101B-9397-08002B2CF9AE}">
    <vt:bool>true</vt:bool>
  </prop:property>
  <prop:property name="BrojStranica" pid="5" fmtid="{D5CDD505-2E9C-101B-9397-08002B2CF9AE}">
    <vt:i4>2</vt:i4>
  </prop:property>
</prop:Properties>
</file>