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b47a" w14:paraId="913b47a" w:rsidRDefault="000202C5" w:rsidP="000202C5" w:rsidR="000202C5">
      <w:pPr>
        <w15:collapsed w:val="false"/>
      </w:pPr>
      <w:bookmarkStart w:name="_GoBack" w:id="0"/>
      <w:bookmarkEnd w:id="0"/>
      <w:r>
        <w:t>REPUBLIKA HRVATSKA</w:t>
      </w:r>
    </w:p>
    <w:p w:rsidRDefault="000202C5" w:rsidP="000202C5" w:rsidR="000202C5">
      <w:r>
        <w:t>TRGOVAČKI SUD U RIJECI</w:t>
      </w:r>
    </w:p>
    <w:p w:rsidRDefault="000202C5" w:rsidP="000202C5" w:rsidR="000202C5"/>
    <w:p w:rsidRDefault="000202C5" w:rsidP="000202C5" w:rsidR="000202C5">
      <w:pPr>
        <w:jc w:val="center"/>
      </w:pPr>
      <w:r>
        <w:t>Z A P I S N I K</w:t>
      </w:r>
    </w:p>
    <w:p w:rsidRDefault="000202C5" w:rsidP="000202C5" w:rsidR="000202C5">
      <w:pPr>
        <w:jc w:val="center"/>
      </w:pPr>
      <w:r>
        <w:t>od</w:t>
      </w:r>
      <w:r w:rsidR="007B402D">
        <w:t xml:space="preserve">  27. studenoga 2018.</w:t>
      </w:r>
      <w:r>
        <w:t xml:space="preserve"> </w:t>
      </w:r>
    </w:p>
    <w:p w:rsidRDefault="007910B2" w:rsidP="00400322" w:rsidR="00400322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1E3354">
        <w:t xml:space="preserve"> </w:t>
      </w:r>
      <w:r w:rsidR="00400322" w:rsidRPr="00400322">
        <w:t xml:space="preserve">ALFAKOM društvo s ograničenom odgovornošću za usluge </w:t>
      </w:r>
      <w:r w:rsidR="00400322">
        <w:t>Mihotići (Općina Matulji)</w:t>
      </w:r>
    </w:p>
    <w:p w:rsidRDefault="00400322" w:rsidP="00400322" w:rsidR="007910B2">
      <w:pPr>
        <w:jc w:val="center"/>
      </w:pPr>
      <w:r>
        <w:t xml:space="preserve">Put Uroša Radeta 4, </w:t>
      </w:r>
      <w:r w:rsidR="001E3354">
        <w:t xml:space="preserve">OIB: </w:t>
      </w:r>
      <w:r w:rsidRPr="00400322">
        <w:t>88189405202</w:t>
      </w:r>
    </w:p>
    <w:p w:rsidRDefault="000202C5" w:rsidP="000202C5" w:rsidR="000202C5"/>
    <w:p w:rsidRDefault="000202C5" w:rsidP="000202C5" w:rsidR="000202C5">
      <w:r>
        <w:t>OD SUDA PRISUTNI:</w:t>
      </w:r>
    </w:p>
    <w:p w:rsidRDefault="000202C5" w:rsidP="000202C5" w:rsidR="000202C5">
      <w:r>
        <w:t>Vera Jelenović, sudac</w:t>
      </w:r>
    </w:p>
    <w:p w:rsidRDefault="00C95E23" w:rsidP="000202C5" w:rsidR="000202C5">
      <w:r>
        <w:t>Željka Borčić</w:t>
      </w:r>
      <w:r w:rsidR="000202C5">
        <w:t>, zapisničar</w:t>
      </w:r>
    </w:p>
    <w:p w:rsidRDefault="000202C5" w:rsidP="000202C5" w:rsidR="000202C5"/>
    <w:p w:rsidRDefault="000202C5" w:rsidP="000202C5" w:rsidR="000202C5">
      <w:r>
        <w:t xml:space="preserve">Početak u </w:t>
      </w:r>
      <w:r w:rsidR="001E3354">
        <w:t>9</w:t>
      </w:r>
      <w:r w:rsidR="007910B2">
        <w:t>,</w:t>
      </w:r>
      <w:r w:rsidR="00400322">
        <w:t>2</w:t>
      </w:r>
      <w:r w:rsidR="007910B2">
        <w:t>0</w:t>
      </w:r>
      <w:r>
        <w:t xml:space="preserve"> sati.</w:t>
      </w:r>
    </w:p>
    <w:p w:rsidRDefault="000202C5" w:rsidP="000202C5" w:rsidR="000202C5"/>
    <w:p w:rsidRDefault="000202C5" w:rsidP="000202C5" w:rsidR="000202C5">
      <w:r>
        <w:t>Utvrđuje se da su na današnje ročište pristupili:</w:t>
      </w:r>
    </w:p>
    <w:p w:rsidRDefault="000202C5" w:rsidP="000202C5" w:rsidR="000202C5"/>
    <w:p w:rsidRDefault="000202C5" w:rsidP="000202C5" w:rsidR="000202C5">
      <w:r>
        <w:t xml:space="preserve">Privremeni stečajni upravitelj: </w:t>
      </w:r>
    </w:p>
    <w:p w:rsidRDefault="007910B2" w:rsidP="007910B2" w:rsidR="007910B2">
      <w:r>
        <w:t>Za predlagatelja: nitko, dostava poziva uredna</w:t>
      </w:r>
    </w:p>
    <w:p w:rsidRDefault="007910B2" w:rsidR="005A6853">
      <w:r>
        <w:t xml:space="preserve">Za dužnika: </w:t>
      </w:r>
      <w:r w:rsidR="005A6853">
        <w:t>Suzana Zadković, osobno ovlaštena za zastupanje čiji je identitet sud utvrdio uvidom u osobnu iskaznicu broj 112476341  izdanu od PP Opatija</w:t>
      </w:r>
      <w:r w:rsidR="005A6853">
        <w:tab/>
      </w:r>
    </w:p>
    <w:p w:rsidRDefault="007910B2" w:rsidP="003A6B3F" w:rsidR="000202C5">
      <w:r>
        <w:t xml:space="preserve"> </w:t>
      </w:r>
    </w:p>
    <w:p w:rsidRDefault="000202C5" w:rsidP="000202C5" w:rsidR="000202C5">
      <w:pPr>
        <w:jc w:val="both"/>
      </w:pPr>
      <w:r>
        <w:t xml:space="preserve">Sud je uvidom u prijedlog za stečaj </w:t>
      </w:r>
      <w:r w:rsidR="001E3354">
        <w:t xml:space="preserve">i podnesak </w:t>
      </w:r>
      <w:r>
        <w:t xml:space="preserve">Financijske agencije od </w:t>
      </w:r>
      <w:r w:rsidR="001E3354">
        <w:t xml:space="preserve">26. </w:t>
      </w:r>
      <w:r w:rsidR="00C95E23">
        <w:t>rujna 2018</w:t>
      </w:r>
      <w:r>
        <w:t>. godine</w:t>
      </w:r>
      <w:r w:rsidR="00256B25">
        <w:t xml:space="preserve"> (na listu </w:t>
      </w:r>
      <w:r w:rsidR="00400322">
        <w:t>8</w:t>
      </w:r>
      <w:r w:rsidR="00256B25">
        <w:t xml:space="preserve"> spisa)</w:t>
      </w:r>
      <w:r>
        <w:t xml:space="preserve">  utvrdio kako dužnik ispunjava uvjete za stečaj s obzirom da je nesposoban za plaćanje.</w:t>
      </w:r>
    </w:p>
    <w:p w:rsidRDefault="00400322" w:rsidP="000202C5" w:rsidR="000202C5">
      <w:pPr>
        <w:jc w:val="both"/>
      </w:pPr>
      <w:r>
        <w:t>Utvrđuje se da osoba ovlaštena za dužnikovo zastupanje nije po pozivu suda dostavila izvješće o financijsko-gospodarskom stanju dužnika te tako u spis nema podataka o dužnikovoj imovini, već je samo zamolila za odgodu današnjeg ročišta.</w:t>
      </w:r>
    </w:p>
    <w:p w:rsidRDefault="005A6853" w:rsidP="000202C5" w:rsidR="005A6853">
      <w:pPr>
        <w:jc w:val="both"/>
        <w:rPr>
          <w:bCs/>
        </w:rPr>
      </w:pPr>
      <w:r>
        <w:t>Osoba ovlaštena za dužnikovo zastupanje Suzana Zadković ističe kako dužnik ima nekretninu u Pobrima koja se trenutno prodaje i sa kojom prodajom će biti namireni svi dužnikovi vjerovnici, a dužnik više neće biti blokiran. Trenutno se nekretnina prodaje za 180.000,00 EUR-a, a kredit je 90.000,00 EUR-a. Čak i da se cijena snizi na 150.000,00 EUR-a, sva dugovanja će biti podmirena.</w:t>
      </w:r>
      <w:r w:rsidR="003A6B3F">
        <w:t xml:space="preserve"> Posebno napominje da je većina blokade na računu zbog dugovanja Poreznoj upravi koja je upisala se i u zemljišnim knjigama kao založni vjerovnik.</w:t>
      </w:r>
    </w:p>
    <w:p w:rsidRDefault="000202C5" w:rsidP="000202C5" w:rsidR="000202C5">
      <w:pPr>
        <w:jc w:val="both"/>
        <w:rPr>
          <w:bCs/>
        </w:rPr>
      </w:pPr>
    </w:p>
    <w:p w:rsidRDefault="000202C5" w:rsidP="000202C5" w:rsidR="000202C5">
      <w:pPr>
        <w:jc w:val="both"/>
        <w:rPr>
          <w:bCs/>
        </w:rPr>
      </w:pPr>
      <w:r>
        <w:rPr>
          <w:bCs/>
        </w:rPr>
        <w:t>Sud donosi</w:t>
      </w:r>
    </w:p>
    <w:p w:rsidRDefault="000202C5" w:rsidP="000202C5" w:rsidR="000202C5">
      <w:pPr>
        <w:jc w:val="center"/>
        <w:rPr>
          <w:bCs/>
        </w:rPr>
      </w:pPr>
      <w:r>
        <w:rPr>
          <w:bCs/>
        </w:rPr>
        <w:t>r j e š e n j e</w:t>
      </w:r>
    </w:p>
    <w:p w:rsidRDefault="000202C5" w:rsidP="000202C5" w:rsidR="000202C5">
      <w:pPr>
        <w:jc w:val="both"/>
      </w:pPr>
    </w:p>
    <w:p w:rsidRDefault="00400322" w:rsidP="00400322" w:rsidR="000202C5">
      <w:pPr>
        <w:ind w:firstLine="708"/>
        <w:jc w:val="both"/>
      </w:pPr>
      <w:r>
        <w:t xml:space="preserve">Slijedom navedenoga, današnje se ročište odgađa, te se sljedeće ročište radi izjašnjenja o prijedlogu i rasprave o uvjetima za otvaranje stečajnog postupka nad dužnikom  </w:t>
      </w:r>
      <w:r w:rsidRPr="00400322">
        <w:t xml:space="preserve">ALFAKOM društvo s ograničenom odgovornošću za usluge </w:t>
      </w:r>
      <w:r>
        <w:t xml:space="preserve">Mihotići (Općina Matulji), Put Uroša Radeta 4, OIB: </w:t>
      </w:r>
      <w:r w:rsidRPr="00400322">
        <w:t>88189405202</w:t>
      </w:r>
      <w:r>
        <w:t xml:space="preserve"> određuje za </w:t>
      </w:r>
    </w:p>
    <w:p w:rsidRDefault="00400322" w:rsidP="00400322" w:rsidR="00400322">
      <w:pPr>
        <w:ind w:firstLine="708"/>
        <w:jc w:val="both"/>
      </w:pPr>
    </w:p>
    <w:p w:rsidRDefault="003A6B3F" w:rsidP="00400322" w:rsidR="00400322">
      <w:pPr>
        <w:ind w:firstLine="708"/>
        <w:jc w:val="center"/>
      </w:pPr>
      <w:r>
        <w:t xml:space="preserve">21. veljače </w:t>
      </w:r>
      <w:r w:rsidR="00400322">
        <w:t xml:space="preserve">2019. u </w:t>
      </w:r>
      <w:r>
        <w:t xml:space="preserve">9,00 </w:t>
      </w:r>
      <w:r w:rsidR="00400322">
        <w:t>sati,</w:t>
      </w:r>
    </w:p>
    <w:p w:rsidRDefault="00400322" w:rsidP="00400322" w:rsidR="00400322">
      <w:pPr>
        <w:ind w:firstLine="708"/>
        <w:jc w:val="center"/>
      </w:pPr>
      <w:r>
        <w:t xml:space="preserve">u prostorijama Trgovačkog suda u Rijeci, </w:t>
      </w:r>
    </w:p>
    <w:p w:rsidRDefault="00400322" w:rsidP="00400322" w:rsidR="00400322">
      <w:pPr>
        <w:ind w:firstLine="708"/>
        <w:jc w:val="center"/>
        <w:rPr>
          <w:lang w:eastAsia="en-US"/>
        </w:rPr>
      </w:pPr>
      <w:r>
        <w:t>Zadarska ulica 1 i 3, sudnica br. 3., I. kat.</w:t>
      </w:r>
    </w:p>
    <w:p w:rsidRDefault="000202C5" w:rsidP="000202C5" w:rsidR="000202C5"/>
    <w:p w:rsidRDefault="003A6B3F" w:rsidP="000202C5" w:rsidR="003A6B3F"/>
    <w:p w:rsidRDefault="003A6B3F" w:rsidP="000202C5" w:rsidR="003A6B3F"/>
    <w:p w:rsidRDefault="000202C5" w:rsidP="000202C5" w:rsidR="000202C5">
      <w:r>
        <w:lastRenderedPageBreak/>
        <w:t xml:space="preserve">Dovršeno u </w:t>
      </w:r>
      <w:r w:rsidR="00C95E23">
        <w:t>9</w:t>
      </w:r>
      <w:r w:rsidR="007910B2">
        <w:t>,</w:t>
      </w:r>
      <w:r w:rsidR="003A6B3F">
        <w:t>3</w:t>
      </w:r>
      <w:r w:rsidR="00400322">
        <w:t>5</w:t>
      </w:r>
      <w:r>
        <w:t xml:space="preserve"> sati.</w:t>
      </w:r>
    </w:p>
    <w:p w:rsidRDefault="000202C5" w:rsidP="000202C5" w:rsidR="000202C5"/>
    <w:p w:rsidRDefault="000202C5" w:rsidP="000202C5" w:rsidR="000202C5">
      <w:pPr>
        <w:ind w:firstLine="708" w:left="3540"/>
      </w:pPr>
      <w:r>
        <w:t xml:space="preserve">Sudac                      </w:t>
      </w:r>
    </w:p>
    <w:p w:rsidRDefault="000202C5" w:rsidP="000202C5" w:rsidR="000202C5"/>
    <w:p w:rsidRDefault="000202C5" w:rsidP="000202C5" w:rsidR="000202C5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p w:rsidRDefault="004F6C16" w:rsidR="004F6C16"/>
    <w:sectPr w:rsidR="004F6C16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638" w:rsidR="00454638">
      <w:r>
        <w:separator/>
      </w:r>
    </w:p>
  </w:endnote>
  <w:endnote w:id="0" w:type="continuationSeparator">
    <w:p w:rsidRDefault="00454638" w:rsidR="00454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0202C5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C66">
          <w:rPr>
            <w:noProof/>
          </w:rPr>
          <w:t>1</w:t>
        </w:r>
        <w:r>
          <w:fldChar w:fldCharType="end"/>
        </w:r>
      </w:p>
    </w:sdtContent>
  </w:sdt>
  <w:p w:rsidRDefault="00161C66" w:rsidR="002939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638" w:rsidR="00454638">
      <w:r>
        <w:separator/>
      </w:r>
    </w:p>
  </w:footnote>
  <w:footnote w:id="0" w:type="continuationSeparator">
    <w:p w:rsidRDefault="00454638" w:rsidR="004546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2C5" w:rsidP="002C0587" w:rsidR="002C0587">
    <w:pPr>
      <w:pStyle w:val="Zaglavlje"/>
      <w:jc w:val="right"/>
    </w:pPr>
    <w:r>
      <w:t>Posl. br. 14. St-</w:t>
    </w:r>
    <w:r w:rsidR="00400322">
      <w:t xml:space="preserve"> 426</w:t>
    </w:r>
    <w:r w:rsidR="00C95E23">
      <w:t>/2018</w:t>
    </w:r>
    <w:r w:rsidR="00591459">
      <w:t>-7</w:t>
    </w:r>
  </w:p>
  <w:p w:rsidRDefault="00161C66" w:rsidP="002C0587" w:rsidR="002C058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2C5"/>
    <w:rsid w:val="000202C5"/>
    <w:rsid w:val="00084C43"/>
    <w:rsid w:val="00161C66"/>
    <w:rsid w:val="001E3354"/>
    <w:rsid w:val="00251EDF"/>
    <w:rsid w:val="00256B25"/>
    <w:rsid w:val="00267BBB"/>
    <w:rsid w:val="00323A66"/>
    <w:rsid w:val="00337948"/>
    <w:rsid w:val="003541B1"/>
    <w:rsid w:val="003A6B3F"/>
    <w:rsid w:val="003C0957"/>
    <w:rsid w:val="00400322"/>
    <w:rsid w:val="00454638"/>
    <w:rsid w:val="004F6C16"/>
    <w:rsid w:val="00520689"/>
    <w:rsid w:val="00591459"/>
    <w:rsid w:val="005A6853"/>
    <w:rsid w:val="0076139A"/>
    <w:rsid w:val="007910B2"/>
    <w:rsid w:val="007B402D"/>
    <w:rsid w:val="007B6D04"/>
    <w:rsid w:val="00836506"/>
    <w:rsid w:val="008567D8"/>
    <w:rsid w:val="00942A0F"/>
    <w:rsid w:val="00966BCB"/>
    <w:rsid w:val="009C4598"/>
    <w:rsid w:val="00AA43BC"/>
    <w:rsid w:val="00AC33FA"/>
    <w:rsid w:val="00AF0A5D"/>
    <w:rsid w:val="00B93FF3"/>
    <w:rsid w:val="00BA3EB5"/>
    <w:rsid w:val="00C17835"/>
    <w:rsid w:val="00C95E23"/>
    <w:rsid w:val="00D67E91"/>
    <w:rsid w:val="00E518D1"/>
    <w:rsid w:val="00ED0D53"/>
    <w:rsid w:val="00FC53F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02C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1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C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C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C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C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2C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1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C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C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C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C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8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6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studenog 2018.</izvorni_sadrzaj>
    <derivirana_varijabla naziv="DomainObject.PlaniraniZavrsetakDatum_1">27. studenog 2018.</derivirana_varijabla>
  </DomainObject.PlaniraniZavrsetakDatum>
  <DomainObject.PlaniraniPocetakDatum>
    <izvorni_sadrzaj>27. studenog 2018.</izvorni_sadrzaj>
    <derivirana_varijabla naziv="DomainObject.PlaniraniPocetakDatum_1">27. studenog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27. studenog 2018.</izvorni_sadrzaj>
    <derivirana_varijabla naziv="DomainObject.Zapisnik.DatumKreiranja_1">27.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St-426/2018-7</izvorni_sadrzaj>
    <derivirana_varijabla naziv="DomainObject.Zapisnik.Oznaka_1">St-426/2018-7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St-426/2018</izvorni_sadrzaj>
    <derivirana_varijabla naziv="DomainObject.Predmet.OznakaBroj_1">St-426/2018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ALFAKOM d.o.o.</izvorni_sadrzaj>
    <derivirana_varijabla naziv="DomainObject.Predmet.ProtustrankaFormated_1">  ALFAKOM d.o.o.</derivirana_varijabla>
  </DomainObject.Predmet.ProtustrankaFormated>
  <DomainObject.Predmet.ProtustrankaFormatedOIB>
    <izvorni_sadrzaj>  ALFAKOM d.o.o., OIB 88189405202</izvorni_sadrzaj>
    <derivirana_varijabla naziv="DomainObject.Predmet.ProtustrankaFormatedOIB_1">  ALFAKOM d.o.o., OIB 88189405202</derivirana_varijabla>
  </DomainObject.Predmet.ProtustrankaFormatedOIB>
  <DomainObject.Predmet.ProtustrankaFormatedWithAdress>
    <izvorni_sadrzaj> ALFAKOM d.o.o., Put Uroša Radeta 4, 51211 Matulji</izvorni_sadrzaj>
    <derivirana_varijabla naziv="DomainObject.Predmet.ProtustrankaFormatedWithAdress_1"> ALFAKOM d.o.o., Put Uroša Radeta 4, 51211 Matulji</derivirana_varijabla>
  </DomainObject.Predmet.ProtustrankaFormatedWithAdress>
  <DomainObject.Predmet.ProtustrankaFormatedWithAdressOIB>
    <izvorni_sadrzaj> ALFAKOM d.o.o., OIB 88189405202, Put Uroša Radeta 4, 51211 Matulji</izvorni_sadrzaj>
    <derivirana_varijabla naziv="DomainObject.Predmet.ProtustrankaFormatedWithAdressOIB_1"> ALFAKOM d.o.o., OIB 88189405202, Put Uroša Radeta 4, 51211 Matulji</derivirana_varijabla>
  </DomainObject.Predmet.ProtustrankaFormatedWithAdressOIB>
  <DomainObject.Predmet.ProtustrankaWithAdress>
    <izvorni_sadrzaj>ALFAKOM d.o.o. Put Uroša Radeta 4, 51211 Matulji</izvorni_sadrzaj>
    <derivirana_varijabla naziv="DomainObject.Predmet.ProtustrankaWithAdress_1">ALFAKOM d.o.o. Put Uroša Radeta 4, 51211 Matulji</derivirana_varijabla>
  </DomainObject.Predmet.ProtustrankaWithAdress>
  <DomainObject.Predmet.ProtustrankaWithAdressOIB>
    <izvorni_sadrzaj>ALFAKOM d.o.o., OIB 88189405202, Put Uroša Radeta 4, 51211 Matulji</izvorni_sadrzaj>
    <derivirana_varijabla naziv="DomainObject.Predmet.ProtustrankaWithAdressOIB_1">ALFAKOM d.o.o., OIB 88189405202, Put Uroša Radeta 4, 51211 Matulji</derivirana_varijabla>
  </DomainObject.Predmet.ProtustrankaWithAdressOIB>
  <DomainObject.Predmet.ProtustrankaNazivFormated>
    <izvorni_sadrzaj>ALFAKOM d.o.o.</izvorni_sadrzaj>
    <derivirana_varijabla naziv="DomainObject.Predmet.ProtustrankaNazivFormated_1">ALFAKOM d.o.o.</derivirana_varijabla>
  </DomainObject.Predmet.ProtustrankaNazivFormated>
  <DomainObject.Predmet.ProtustrankaNazivFormatedOIB>
    <izvorni_sadrzaj>ALFAKOM d.o.o., OIB 88189405202</izvorni_sadrzaj>
    <derivirana_varijabla naziv="DomainObject.Predmet.ProtustrankaNazivFormatedOIB_1">ALFAKOM d.o.o., OIB 88189405202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ALFAKOM d.o.o.</item>
    </izvorni_sadrzaj>
    <derivirana_varijabla naziv="DomainObject.Predmet.ProtuStrankaListFormated_1">
      <item>ALFAKOM d.o.o.</item>
    </derivirana_varijabla>
  </DomainObject.Predmet.ProtuStrankaListFormated>
  <DomainObject.Predmet.ProtuStrankaListFormatedOIB>
    <izvorni_sadrzaj>
      <item>ALFAKOM d.o.o., OIB 88189405202</item>
    </izvorni_sadrzaj>
    <derivirana_varijabla naziv="DomainObject.Predmet.ProtuStrankaListFormatedOIB_1">
      <item>ALFAKOM d.o.o., OIB 88189405202</item>
    </derivirana_varijabla>
  </DomainObject.Predmet.ProtuStrankaListFormatedOIB>
  <DomainObject.Predmet.ProtuStrankaListFormatedWithAdress>
    <izvorni_sadrzaj>
      <item>ALFAKOM d.o.o., Put Uroša Radeta 4, 51211 Matulji</item>
    </izvorni_sadrzaj>
    <derivirana_varijabla naziv="DomainObject.Predmet.ProtuStrankaListFormatedWithAdress_1">
      <item>ALFAKOM d.o.o., Put Uroša Radeta 4, 51211 Matulji</item>
    </derivirana_varijabla>
  </DomainObject.Predmet.ProtuStrankaListFormatedWithAdress>
  <DomainObject.Predmet.ProtuStrankaListFormatedWithAdressOIB>
    <izvorni_sadrzaj>
      <item>ALFAKOM d.o.o., OIB 88189405202, Put Uroša Radeta 4, 51211 Matulji</item>
    </izvorni_sadrzaj>
    <derivirana_varijabla naziv="DomainObject.Predmet.ProtuStrankaListFormatedWithAdressOIB_1">
      <item>ALFAKOM d.o.o., OIB 88189405202, Put Uroša Radeta 4, 51211 Matulji</item>
    </derivirana_varijabla>
  </DomainObject.Predmet.ProtuStrankaListFormatedWithAdressOIB>
  <DomainObject.Predmet.ProtuStrankaListNazivFormated>
    <izvorni_sadrzaj>
      <item>ALFAKOM d.o.o.</item>
    </izvorni_sadrzaj>
    <derivirana_varijabla naziv="DomainObject.Predmet.ProtuStrankaListNazivFormated_1">
      <item>ALFAKOM d.o.o.</item>
    </derivirana_varijabla>
  </DomainObject.Predmet.ProtuStrankaListNazivFormated>
  <DomainObject.Predmet.ProtuStrankaListNazivFormatedOIB>
    <izvorni_sadrzaj>
      <item>ALFAKOM d.o.o., OIB 88189405202</item>
    </izvorni_sadrzaj>
    <derivirana_varijabla naziv="DomainObject.Predmet.ProtuStrankaListNazivFormatedOIB_1">
      <item>ALFAKOM d.o.o., OIB 88189405202</item>
    </derivirana_varijabla>
  </DomainObject.Predmet.ProtuStrankaListNazivFormatedOIB>
  <DomainObject.Predmet.OstaliListFormated>
    <izvorni_sadrzaj>
      <item>SUZANA ZADKOVIĆ</item>
    </izvorni_sadrzaj>
    <derivirana_varijabla naziv="DomainObject.Predmet.OstaliListFormated_1">
      <item>SUZANA ZADKOVIĆ</item>
    </derivirana_varijabla>
  </DomainObject.Predmet.OstaliListFormated>
  <DomainObject.Predmet.OstaliListFormatedOIB>
    <izvorni_sadrzaj>
      <item>SUZANA ZADKOVIĆ</item>
    </izvorni_sadrzaj>
    <derivirana_varijabla naziv="DomainObject.Predmet.OstaliListFormatedOIB_1">
      <item>SUZANA ZADKOVIĆ</item>
    </derivirana_varijabla>
  </DomainObject.Predmet.OstaliListFormatedOIB>
  <DomainObject.Predmet.OstaliListFormatedWithAdress>
    <izvorni_sadrzaj>
      <item>SUZANA ZADKOVIĆ, PUT UROŠA RADETA 4, 51211 Matulji</item>
    </izvorni_sadrzaj>
    <derivirana_varijabla naziv="DomainObject.Predmet.OstaliListFormatedWithAdress_1">
      <item>SUZANA ZADKOVIĆ, PUT UROŠA RADETA 4, 51211 Matulji</item>
    </derivirana_varijabla>
  </DomainObject.Predmet.OstaliListFormatedWithAdress>
  <DomainObject.Predmet.OstaliListFormatedWithAdressOIB>
    <izvorni_sadrzaj>
      <item>SUZANA ZADKOVIĆ, PUT UROŠA RADETA 4, 51211 Matulji</item>
    </izvorni_sadrzaj>
    <derivirana_varijabla naziv="DomainObject.Predmet.OstaliListFormatedWithAdressOIB_1">
      <item>SUZANA ZADKOVIĆ, PUT UROŠA RADETA 4, 51211 Matulji</item>
    </derivirana_varijabla>
  </DomainObject.Predmet.OstaliListFormatedWithAdressOIB>
  <DomainObject.Predmet.OstaliListNazivFormated>
    <izvorni_sadrzaj>
      <item>SUZANA ZADKOVIĆ</item>
    </izvorni_sadrzaj>
    <derivirana_varijabla naziv="DomainObject.Predmet.OstaliListNazivFormated_1">
      <item>SUZANA ZADKOVIĆ</item>
    </derivirana_varijabla>
  </DomainObject.Predmet.OstaliListNazivFormated>
  <DomainObject.Predmet.OstaliListNazivFormatedOIB>
    <izvorni_sadrzaj>
      <item>SUZANA ZADKOVIĆ</item>
    </izvorni_sadrzaj>
    <derivirana_varijabla naziv="DomainObject.Predmet.OstaliListNazivFormatedOIB_1">
      <item>SUZANA ZADKOVIĆ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St-426/2018-7</izvorni_sadrzaj>
    <derivirana_varijabla naziv="DomainObject.PoslovniBrojDokumenta_1">St-426/2018-7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ALFAKOM d.o.o.</izvorni_sadrzaj>
    <derivirana_varijabla naziv="DomainObject.Predmet.ProtustrankaIDrugi_1">ALFAKOM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ALFAKOM d.o.o., OIB 88189405202, Put Uroša Radeta 4, 51211 Matulji</izvorni_sadrzaj>
    <derivirana_varijabla naziv="DomainObject.Predmet.ProtustrankaIDrugiAdressOIB_1">ALFAKOM d.o.o., OIB 88189405202, Put Uroša Radeta 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ALFAKOM d.o.o.</item>
      <item>SUZANA ZADKOVIĆ</item>
    </izvorni_sadrzaj>
    <derivirana_varijabla naziv="DomainObject.Predmet.SudioniciListNaziv_1">
      <item>FINA  Rijeka</item>
      <item>ALFAKOM d.o.o.</item>
      <item>SUZANA ZADKOVIĆ</item>
    </derivirana_varijabla>
  </DomainObject.Predmet.SudioniciListNaziv>
  <DomainObject.Predmet.SudioniciListAdressOIB>
    <izvorni_sadrzaj>
      <item>FINA  Rijeka, OIB 85821130368, Frana Kurelca 8,51000 Rijeka</item>
      <item>ALFAKOM d.o.o., OIB 88189405202, Put Uroša Radeta 4,51211 Matulji</item>
      <item>SUZANA ZADKOVIĆ, PUT UROŠA RADETA 4,51211 Matulji</item>
    </izvorni_sadrzaj>
    <derivirana_varijabla naziv="DomainObject.Predmet.SudioniciListAdressOIB_1">
      <item>FINA  Rijeka, OIB 85821130368, Frana Kurelca 8,51000 Rijeka</item>
      <item>ALFAKOM d.o.o., OIB 88189405202, Put Uroša Radeta 4,51211 Matulji</item>
      <item>SUZANA ZADKOVIĆ, PUT UROŠA RADETA 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88189405202</item>
      <item>, OIB null</item>
    </izvorni_sadrzaj>
    <derivirana_varijabla naziv="DomainObject.Predmet.SudioniciListNazivOIB_1">
      <item>, OIB 85821130368</item>
      <item>, OIB 88189405202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1818</properties:Characters>
  <properties:Lines>55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2018-11-27T07:18:00Z</dcterms:created>
  <dc:creator>Vera Jelenović</dc:creator>
  <cp:lastModifiedBy>Danijela Fumić</cp:lastModifiedBy>
  <dcterms:modified xmlns:xsi="http://www.w3.org/2001/XMLSchema-instance" xsi:type="dcterms:W3CDTF">2018-11-27T08:40:00Z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St-426/2018-7 / Zapisnik - Ročište radi rasprave o uvjetima za otvaranje steč. post. (426 18 zapisnik odgoda 27.11.2018.g..docx)</vt:lpwstr>
  </prop:property>
  <prop:property name="CC_coloring" pid="5" fmtid="{D5CDD505-2E9C-101B-9397-08002B2CF9AE}">
    <vt:bool>false</vt:bool>
  </prop:property>
</prop:Properties>
</file>