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900ce" w14:paraId="78900ce" w:rsidRDefault="00E2515B" w:rsidP="00E2515B" w:rsidR="00E2515B">
      <w:pPr>
        <w:pBdr>
          <w:bottom w:space="1" w:sz="4" w:color="auto" w:val="single"/>
        </w:pBdr>
        <w:spacing w:after="0"/>
        <w:jc w:val="center"/>
        <w15:collapsed w:val="false"/>
        <w:rPr>
          <w:rFonts w:eastAsia="SimSun" w:hAnsi="Times New Roman" w:ascii="Times New Roman"/>
          <w:b/>
          <w:kern w:val="3"/>
          <w:lang w:bidi="hi-IN" w:eastAsia="zh-CN"/>
        </w:rPr>
      </w:pPr>
      <w:r>
        <w:rPr>
          <w:rFonts w:eastAsia="SimSun" w:hAnsi="Times New Roman" w:ascii="Times New Roman"/>
          <w:b/>
          <w:kern w:val="3"/>
          <w:lang w:bidi="hi-IN" w:eastAsia="zh-CN"/>
        </w:rPr>
        <w:t xml:space="preserve">NEVEN d.o.o. u stečaju, OIB: </w:t>
      </w:r>
      <w:r>
        <w:rPr>
          <w:rFonts w:hAnsi="Times New Roman" w:ascii="Times New Roman"/>
          <w:b/>
          <w:lang w:val="pl-PL"/>
        </w:rPr>
        <w:t>38380581836</w:t>
      </w:r>
    </w:p>
    <w:p w:rsidRDefault="00E2515B" w:rsidP="00E2515B" w:rsidR="00E2515B">
      <w:pPr>
        <w:pBdr>
          <w:bottom w:space="1" w:sz="4" w:color="auto" w:val="single"/>
        </w:pBdr>
        <w:spacing w:after="0"/>
        <w:jc w:val="center"/>
        <w:rPr>
          <w:rFonts w:eastAsia="SimSun" w:hAnsi="Times New Roman" w:ascii="Times New Roman"/>
          <w:b/>
          <w:kern w:val="3"/>
          <w:lang w:bidi="hi-IN" w:eastAsia="zh-CN"/>
        </w:rPr>
      </w:pPr>
      <w:proofErr w:type="spellStart"/>
      <w:r>
        <w:rPr>
          <w:rFonts w:eastAsia="SimSun" w:hAnsi="Times New Roman" w:ascii="Times New Roman"/>
          <w:b/>
          <w:kern w:val="3"/>
          <w:lang w:bidi="hi-IN" w:eastAsia="zh-CN"/>
        </w:rPr>
        <w:t>Stanići</w:t>
      </w:r>
      <w:proofErr w:type="spellEnd"/>
      <w:r>
        <w:rPr>
          <w:rFonts w:eastAsia="SimSun" w:hAnsi="Times New Roman" w:ascii="Times New Roman"/>
          <w:b/>
          <w:kern w:val="3"/>
          <w:lang w:bidi="hi-IN" w:eastAsia="zh-CN"/>
        </w:rPr>
        <w:t xml:space="preserve"> (Općina Kapela), </w:t>
      </w:r>
      <w:proofErr w:type="spellStart"/>
      <w:r>
        <w:rPr>
          <w:rFonts w:eastAsia="SimSun" w:hAnsi="Times New Roman" w:ascii="Times New Roman"/>
          <w:b/>
          <w:kern w:val="3"/>
          <w:lang w:bidi="hi-IN" w:eastAsia="zh-CN"/>
        </w:rPr>
        <w:t>Stanići</w:t>
      </w:r>
      <w:proofErr w:type="spellEnd"/>
      <w:r>
        <w:rPr>
          <w:rFonts w:eastAsia="SimSun" w:hAnsi="Times New Roman" w:ascii="Times New Roman"/>
          <w:b/>
          <w:kern w:val="3"/>
          <w:lang w:bidi="hi-IN" w:eastAsia="zh-CN"/>
        </w:rPr>
        <w:t xml:space="preserve"> 9</w:t>
      </w:r>
    </w:p>
    <w:p w:rsidRDefault="00E2515B" w:rsidP="00E2515B" w:rsidR="00E2515B">
      <w:pPr>
        <w:pBdr>
          <w:bottom w:space="1" w:sz="4" w:color="auto" w:val="single"/>
        </w:pBdr>
        <w:spacing w:after="0"/>
        <w:jc w:val="center"/>
        <w:rPr>
          <w:rFonts w:eastAsia="SimSun" w:hAnsi="Times New Roman" w:ascii="Times New Roman"/>
          <w:kern w:val="3"/>
          <w:lang w:bidi="hi-IN" w:eastAsia="zh-CN"/>
        </w:rPr>
      </w:pPr>
      <w:r>
        <w:rPr>
          <w:rFonts w:eastAsia="SimSun" w:hAnsi="Times New Roman" w:ascii="Times New Roman"/>
          <w:kern w:val="3"/>
          <w:lang w:bidi="hi-IN" w:eastAsia="zh-CN"/>
        </w:rPr>
        <w:t>IVAN ČULIĆ dipl. iur., stečajni upravitelj</w:t>
      </w:r>
    </w:p>
    <w:p w:rsidRDefault="00E2515B" w:rsidP="00E2515B" w:rsidR="00E2515B">
      <w:pPr>
        <w:pBdr>
          <w:bottom w:space="1" w:sz="4" w:color="auto" w:val="single"/>
        </w:pBdr>
        <w:spacing w:after="0"/>
        <w:jc w:val="center"/>
        <w:rPr>
          <w:rFonts w:eastAsia="SimSun" w:hAnsi="Times New Roman" w:ascii="Times New Roman"/>
          <w:kern w:val="3"/>
          <w:lang w:bidi="hi-IN" w:eastAsia="zh-CN"/>
        </w:rPr>
      </w:pPr>
      <w:r>
        <w:rPr>
          <w:rFonts w:eastAsia="SimSun" w:hAnsi="Times New Roman" w:ascii="Times New Roman"/>
          <w:kern w:val="3"/>
          <w:lang w:bidi="hi-IN" w:eastAsia="zh-CN"/>
        </w:rPr>
        <w:t>Ured: Sljemenska ulica 44, HR-31000 Osijek</w:t>
      </w:r>
    </w:p>
    <w:p w:rsidRDefault="00E2515B" w:rsidP="00E2515B" w:rsidR="00E2515B">
      <w:pPr>
        <w:pBdr>
          <w:bottom w:space="1" w:sz="4" w:color="auto" w:val="single"/>
        </w:pBdr>
        <w:spacing w:after="0"/>
        <w:jc w:val="center"/>
        <w:rPr>
          <w:rFonts w:eastAsia="SimSun" w:hAnsi="Times New Roman" w:ascii="Times New Roman"/>
          <w:kern w:val="3"/>
          <w:lang w:bidi="hi-IN" w:eastAsia="zh-CN"/>
        </w:rPr>
      </w:pPr>
      <w:r>
        <w:rPr>
          <w:rFonts w:eastAsia="SimSun" w:hAnsi="Times New Roman" w:ascii="Times New Roman"/>
          <w:kern w:val="3"/>
          <w:lang w:bidi="hi-IN" w:eastAsia="zh-CN"/>
        </w:rPr>
        <w:t>Kontakt: 095 901 8610  st.upravitelj@gmail.com</w:t>
      </w:r>
    </w:p>
    <w:p w:rsidRDefault="00E2515B" w:rsidP="00E2515B" w:rsidR="00E2515B">
      <w:pPr>
        <w:rPr>
          <w:rFonts w:eastAsiaTheme="minorEastAsia" w:hAnsi="Times New Roman" w:ascii="Times New Roman"/>
          <w:b/>
          <w:sz w:val="24"/>
          <w:szCs w:val="24"/>
          <w:lang w:eastAsia="hr-HR"/>
        </w:rPr>
      </w:pPr>
    </w:p>
    <w:p w:rsidRDefault="00E2515B" w:rsidP="00E2515B" w:rsidR="00E2515B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Nadle</w:t>
      </w:r>
      <w:r>
        <w:rPr>
          <w:rFonts w:hAnsi="Times New Roman" w:ascii="Times New Roman"/>
          <w:b/>
          <w:sz w:val="24"/>
          <w:szCs w:val="24"/>
        </w:rPr>
        <w:t>ž</w:t>
      </w:r>
      <w:r>
        <w:rPr>
          <w:rFonts w:hAnsi="Times New Roman" w:ascii="Times New Roman"/>
          <w:b/>
          <w:sz w:val="24"/>
          <w:szCs w:val="24"/>
          <w:lang w:val="pl-PL"/>
        </w:rPr>
        <w:t>ni trgova</w:t>
      </w:r>
      <w:r>
        <w:rPr>
          <w:rFonts w:hAnsi="Times New Roman" w:ascii="Times New Roman"/>
          <w:b/>
          <w:sz w:val="24"/>
          <w:szCs w:val="24"/>
        </w:rPr>
        <w:t>č</w:t>
      </w:r>
      <w:r>
        <w:rPr>
          <w:rFonts w:hAnsi="Times New Roman" w:ascii="Times New Roman"/>
          <w:b/>
          <w:sz w:val="24"/>
          <w:szCs w:val="24"/>
          <w:lang w:val="pl-PL"/>
        </w:rPr>
        <w:t>ki sud</w:t>
      </w:r>
      <w:r>
        <w:rPr>
          <w:rFonts w:hAnsi="Times New Roman" w:ascii="Times New Roman"/>
          <w:sz w:val="24"/>
          <w:szCs w:val="24"/>
          <w:lang w:val="pl-PL"/>
        </w:rPr>
        <w:t xml:space="preserve">: </w:t>
      </w:r>
      <w:r>
        <w:rPr>
          <w:rFonts w:hAnsi="Times New Roman" w:ascii="Times New Roman"/>
          <w:sz w:val="24"/>
          <w:szCs w:val="24"/>
        </w:rPr>
        <w:t xml:space="preserve"> TRGOVAČKI SUD U BJELOVARU</w:t>
      </w:r>
    </w:p>
    <w:p w:rsidRDefault="00E2515B" w:rsidP="00E2515B" w:rsidR="00E2515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Poslovni broj spisa</w:t>
      </w:r>
      <w:r>
        <w:rPr>
          <w:rFonts w:hAnsi="Times New Roman" w:ascii="Times New Roman"/>
          <w:sz w:val="24"/>
          <w:szCs w:val="24"/>
          <w:lang w:val="pl-PL"/>
        </w:rPr>
        <w:t>:       7 St-227/2017,  sudac: Tomislav Mrazović</w:t>
      </w:r>
    </w:p>
    <w:p w:rsidRDefault="00E2515B" w:rsidP="00E2515B" w:rsidR="00E2515B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Dužnik:</w:t>
      </w:r>
      <w:r>
        <w:rPr>
          <w:rFonts w:hAnsi="Times New Roman" w:ascii="Times New Roman"/>
          <w:sz w:val="24"/>
          <w:szCs w:val="24"/>
          <w:lang w:val="pl-PL"/>
        </w:rPr>
        <w:t xml:space="preserve">     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NEVEN d.o.o. u stečaju, </w:t>
      </w:r>
      <w:r>
        <w:rPr>
          <w:rFonts w:eastAsia="SimSun" w:hAnsi="Times New Roman" w:ascii="Times New Roman"/>
          <w:kern w:val="3"/>
          <w:sz w:val="24"/>
          <w:szCs w:val="24"/>
          <w:lang w:bidi="hi-IN" w:eastAsia="zh-CN"/>
        </w:rPr>
        <w:t xml:space="preserve">OIB: </w:t>
      </w:r>
      <w:r>
        <w:rPr>
          <w:rFonts w:hAnsi="Times New Roman" w:ascii="Times New Roman"/>
          <w:sz w:val="24"/>
          <w:szCs w:val="24"/>
          <w:lang w:val="pl-PL"/>
        </w:rPr>
        <w:t>38380581836, Stanići, Stanići 9</w:t>
      </w:r>
    </w:p>
    <w:p w:rsidRDefault="00E2515B" w:rsidP="00E2515B" w:rsidR="00E2515B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Radi:                    </w:t>
      </w:r>
      <w:r>
        <w:rPr>
          <w:rFonts w:hAnsi="Times New Roman" w:ascii="Times New Roman"/>
          <w:sz w:val="24"/>
          <w:szCs w:val="24"/>
          <w:lang w:val="pl-PL"/>
        </w:rPr>
        <w:t>Dostave tablica iz čl. 259. Stečajnog zakona</w:t>
      </w:r>
    </w:p>
    <w:p w:rsidRDefault="00E2515B" w:rsidP="00E2515B" w:rsidR="00E2515B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E2515B" w:rsidP="00E2515B" w:rsidR="00E2515B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E2515B" w:rsidP="00E2515B" w:rsidR="00E2515B">
      <w:pPr>
        <w:spacing w:after="0"/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E2515B" w:rsidP="00E2515B" w:rsidR="00E2515B">
      <w:pPr>
        <w:spacing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(Obrazac 19.)</w:t>
      </w:r>
    </w:p>
    <w:p w:rsidRDefault="00E2515B" w:rsidP="00E2515B" w:rsidR="00E2515B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E2515B" w:rsidP="00E2515B" w:rsidR="00E2515B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E2515B" w:rsidP="00E2515B" w:rsidR="00E2515B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I.  TABLICE PRIJAVLJENIH TRAŽBINA</w:t>
      </w:r>
    </w:p>
    <w:p w:rsidRDefault="00E2515B" w:rsidP="00E2515B" w:rsidR="00E2515B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Članak 259. st. 1. </w:t>
      </w:r>
      <w:proofErr w:type="spellStart"/>
      <w:r>
        <w:rPr>
          <w:rFonts w:hAnsi="Times New Roman" w:ascii="Times New Roman"/>
          <w:b/>
          <w:sz w:val="24"/>
          <w:szCs w:val="24"/>
        </w:rPr>
        <w:t>podst</w:t>
      </w:r>
      <w:proofErr w:type="spellEnd"/>
      <w:r>
        <w:rPr>
          <w:rFonts w:hAnsi="Times New Roman" w:ascii="Times New Roman"/>
          <w:b/>
          <w:sz w:val="24"/>
          <w:szCs w:val="24"/>
        </w:rPr>
        <w:t>. 1. Stečajnog zakona</w:t>
      </w:r>
    </w:p>
    <w:p w:rsidRDefault="00E2515B" w:rsidP="00E2515B" w:rsidR="00E2515B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E2515B" w:rsidP="00E2515B" w:rsidR="00E2515B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I. Viši isplatni red</w:t>
      </w:r>
    </w:p>
    <w:tbl>
      <w:tblPr>
        <w:tblStyle w:val="Reetkatablice"/>
        <w:tblW w:type="dxa" w:w="13256"/>
        <w:tblInd w:type="dxa" w:w="-34"/>
        <w:tblLook w:val="04A0" w:noVBand="1" w:noHBand="0" w:lastColumn="0" w:firstColumn="1" w:lastRow="0" w:firstRow="1"/>
      </w:tblPr>
      <w:tblGrid>
        <w:gridCol w:w="889"/>
        <w:gridCol w:w="2534"/>
        <w:gridCol w:w="2057"/>
        <w:gridCol w:w="1407"/>
        <w:gridCol w:w="1381"/>
        <w:gridCol w:w="1394"/>
        <w:gridCol w:w="3594"/>
      </w:tblGrid>
      <w:tr w:rsidTr="00E2515B" w:rsidR="00E2515B">
        <w:tc>
          <w:tcPr>
            <w:tcW w:type="dxa" w:w="8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Redni</w:t>
            </w:r>
          </w:p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broj</w:t>
            </w:r>
          </w:p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prijave</w:t>
            </w:r>
          </w:p>
        </w:tc>
        <w:tc>
          <w:tcPr>
            <w:tcW w:type="dxa" w:w="2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Ime i prezime / tvrtka ili naziv, OIB i adresa vjerovnika</w:t>
            </w:r>
          </w:p>
        </w:tc>
        <w:tc>
          <w:tcPr>
            <w:tcW w:type="dxa" w:w="2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Pravna osnova prijavljene tražbine</w:t>
            </w:r>
          </w:p>
        </w:tc>
        <w:tc>
          <w:tcPr>
            <w:tcW w:type="dxa" w:w="14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Iznos prijavljene tražbine u kn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Iznos </w:t>
            </w:r>
          </w:p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Priznate</w:t>
            </w:r>
          </w:p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tražbine u</w:t>
            </w:r>
          </w:p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kn</w:t>
            </w:r>
          </w:p>
        </w:tc>
        <w:tc>
          <w:tcPr>
            <w:tcW w:type="dxa" w:w="1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Iznos osporene tražbine u kn</w:t>
            </w:r>
          </w:p>
        </w:tc>
        <w:tc>
          <w:tcPr>
            <w:tcW w:type="dxa" w:w="3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Pravna osnova priznate/osporene</w:t>
            </w:r>
          </w:p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tražbine</w:t>
            </w:r>
          </w:p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</w:p>
        </w:tc>
      </w:tr>
      <w:tr w:rsidTr="00E2515B" w:rsidR="00E2515B">
        <w:trPr>
          <w:trHeight w:val="595"/>
        </w:trPr>
        <w:tc>
          <w:tcPr>
            <w:tcW w:type="dxa" w:w="8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1</w:t>
            </w:r>
          </w:p>
        </w:tc>
        <w:tc>
          <w:tcPr>
            <w:tcW w:type="dxa" w:w="253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Josip </w:t>
            </w:r>
            <w:proofErr w:type="spellStart"/>
            <w:r>
              <w:rPr>
                <w:rFonts w:hAnsi="Times New Roman" w:ascii="Times New Roman"/>
              </w:rPr>
              <w:t>Juretić</w:t>
            </w:r>
            <w:proofErr w:type="spellEnd"/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OIB: 99898088112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Vukovarska 20 d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43000 Bjelovar</w:t>
            </w:r>
          </w:p>
        </w:tc>
        <w:tc>
          <w:tcPr>
            <w:tcW w:type="dxa" w:w="205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Potraživanje iz radnog odnosa – neisplaćena plaća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(neto / bruto)</w:t>
            </w:r>
          </w:p>
        </w:tc>
        <w:tc>
          <w:tcPr>
            <w:tcW w:type="dxa" w:w="14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1.130,88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1.130,88</w:t>
            </w:r>
          </w:p>
        </w:tc>
        <w:tc>
          <w:tcPr>
            <w:tcW w:type="dxa" w:w="139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jc w:val="both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359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JOPPD Obrazac, 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 xml:space="preserve"> obračunska lista</w:t>
            </w:r>
          </w:p>
        </w:tc>
      </w:tr>
      <w:tr w:rsidTr="00E2515B" w:rsidR="00E2515B">
        <w:trPr>
          <w:trHeight w:val="562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515B" w:rsidR="00E2515B">
            <w:pPr>
              <w:spacing w:after="0"/>
              <w:rPr>
                <w:rFonts w:hAnsi="Times New Roman" w:ascii="Times New Roman"/>
                <w:sz w:val="22"/>
                <w:szCs w:val="22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515B" w:rsidR="00E2515B">
            <w:pPr>
              <w:spacing w:after="0"/>
              <w:rPr>
                <w:rFonts w:hAnsi="Times New Roman" w:ascii="Times New Roman"/>
                <w:sz w:val="22"/>
                <w:szCs w:val="22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515B" w:rsidR="00E2515B">
            <w:pPr>
              <w:spacing w:after="0"/>
              <w:rPr>
                <w:rFonts w:hAnsi="Times New Roman" w:ascii="Times New Roman"/>
                <w:sz w:val="22"/>
                <w:szCs w:val="22"/>
              </w:rPr>
            </w:pPr>
          </w:p>
        </w:tc>
        <w:tc>
          <w:tcPr>
            <w:tcW w:type="dxa" w:w="14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282,72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282,72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515B" w:rsidR="00E2515B">
            <w:pPr>
              <w:spacing w:after="0"/>
              <w:rPr>
                <w:rFonts w:hAnsi="Times New Roman" w:ascii="Times New Roman"/>
                <w:sz w:val="22"/>
                <w:szCs w:val="22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515B" w:rsidR="00E2515B">
            <w:pPr>
              <w:spacing w:after="0"/>
              <w:rPr>
                <w:rFonts w:hAnsi="Times New Roman" w:ascii="Times New Roman"/>
                <w:sz w:val="22"/>
                <w:szCs w:val="22"/>
              </w:rPr>
            </w:pPr>
          </w:p>
        </w:tc>
      </w:tr>
      <w:tr w:rsidTr="00E2515B" w:rsidR="00E2515B">
        <w:tc>
          <w:tcPr>
            <w:tcW w:type="dxa" w:w="8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2</w:t>
            </w:r>
          </w:p>
        </w:tc>
        <w:tc>
          <w:tcPr>
            <w:tcW w:type="dxa" w:w="2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RH-Ministarstvo financija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-Porezna uprava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OIB: 18683136487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Boškovićeva 5,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10000 Zagreb</w:t>
            </w:r>
          </w:p>
        </w:tc>
        <w:tc>
          <w:tcPr>
            <w:tcW w:type="dxa" w:w="2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Doprinosi iz dohotka i na dohodak</w:t>
            </w:r>
          </w:p>
        </w:tc>
        <w:tc>
          <w:tcPr>
            <w:tcW w:type="dxa" w:w="14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6.514,42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jc w:val="both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6.514,42</w:t>
            </w:r>
          </w:p>
        </w:tc>
        <w:tc>
          <w:tcPr>
            <w:tcW w:type="dxa" w:w="1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jc w:val="both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3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 xml:space="preserve"> JOPPD obrasci</w:t>
            </w:r>
          </w:p>
        </w:tc>
      </w:tr>
    </w:tbl>
    <w:p w:rsidRDefault="00E2515B" w:rsidP="00E2515B" w:rsidR="00E2515B">
      <w:pPr>
        <w:rPr>
          <w:rFonts w:hAnsi="Times New Roman" w:ascii="Times New Roman"/>
        </w:rPr>
      </w:pPr>
    </w:p>
    <w:p w:rsidRDefault="00E2515B" w:rsidP="00E2515B" w:rsidR="00E2515B">
      <w:pPr>
        <w:rPr>
          <w:rFonts w:hAnsi="Times New Roman" w:ascii="Times New Roman"/>
        </w:rPr>
      </w:pPr>
    </w:p>
    <w:p w:rsidRDefault="00E2515B" w:rsidP="00E2515B" w:rsidR="00E2515B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2. Viši isplati red</w:t>
      </w:r>
    </w:p>
    <w:tbl>
      <w:tblPr>
        <w:tblStyle w:val="Reetkatablice"/>
        <w:tblW w:type="dxa" w:w="13320"/>
        <w:tblInd w:type="dxa" w:w="-34"/>
        <w:tblLayout w:type="fixed"/>
        <w:tblLook w:val="04A0" w:noVBand="1" w:noHBand="0" w:lastColumn="0" w:firstColumn="1" w:lastRow="0" w:firstRow="1"/>
      </w:tblPr>
      <w:tblGrid>
        <w:gridCol w:w="994"/>
        <w:gridCol w:w="2409"/>
        <w:gridCol w:w="2125"/>
        <w:gridCol w:w="1416"/>
        <w:gridCol w:w="1417"/>
        <w:gridCol w:w="1416"/>
        <w:gridCol w:w="3543"/>
      </w:tblGrid>
      <w:tr w:rsidTr="00E2515B" w:rsidR="00E251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Redni</w:t>
            </w:r>
          </w:p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broj</w:t>
            </w:r>
          </w:p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prijave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Ime i prezime / tvrtka ili naziv, OIB i adresa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Pravna osnova prijavljene 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Iznos prijavljene tražbine u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Iznos priznate tražbine u kn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Iznos osporene tražbine u kn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Pravna osnova priznate/osporene</w:t>
            </w:r>
          </w:p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tražbine</w:t>
            </w:r>
          </w:p>
        </w:tc>
      </w:tr>
      <w:tr w:rsidTr="00E2515B" w:rsidR="00E251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HRVATSKI TELEKOM d.d.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OIB: 81793146560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R. F. Mihanovića 9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10110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Potraživanje temeljem pravomoćne sudske odluke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2.980,93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2.980,93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Pravomoćna presuda: </w:t>
            </w:r>
            <w:proofErr w:type="spellStart"/>
            <w:r>
              <w:rPr>
                <w:rFonts w:hAnsi="Times New Roman" w:ascii="Times New Roman"/>
              </w:rPr>
              <w:t>Povrv</w:t>
            </w:r>
            <w:proofErr w:type="spellEnd"/>
            <w:r>
              <w:rPr>
                <w:rFonts w:hAnsi="Times New Roman" w:ascii="Times New Roman"/>
              </w:rPr>
              <w:t>-705/2015 od 03.03.2016.,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specifikacija potraživanja, izvod iz poslovnih knjiga i obračun zakonske zatezne kamate</w:t>
            </w:r>
          </w:p>
        </w:tc>
      </w:tr>
      <w:tr w:rsidTr="00E2515B" w:rsidR="00E251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CROATIA OSIGURANJE d.d.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OIB: 26187994862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Vatroslava Jagića 33,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 xml:space="preserve">Potraživanje temeljem Ugovora o osiguranju </w:t>
            </w:r>
            <w:proofErr w:type="spellStart"/>
            <w:r>
              <w:rPr>
                <w:rFonts w:hAnsi="Times New Roman" w:ascii="Times New Roman"/>
              </w:rPr>
              <w:t>obvez</w:t>
            </w:r>
            <w:proofErr w:type="spellEnd"/>
            <w:r>
              <w:rPr>
                <w:rFonts w:hAnsi="Times New Roman" w:ascii="Times New Roman"/>
              </w:rPr>
              <w:t>. odgovornosti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1.645,72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1.645,72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Izvod iz poslovne dokumentacije, obračun zakonske zatezne kamate,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Polica osiguranja 010910289131</w:t>
            </w:r>
          </w:p>
        </w:tc>
      </w:tr>
      <w:tr w:rsidTr="00E2515B" w:rsidR="00E251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3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RH-Ministarstvo financija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-Porezna uprava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OIB: 18683136487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Boškovićeva 5,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Potraživanje javnih davanja: PDV-a,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poreza na tvrtku,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članarine za HGK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 nenaplaćene sudske pristojbe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  <w:b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lastRenderedPageBreak/>
              <w:t>12.160,24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12.160,24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Obrasci PDV-a,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Ovjereni </w:t>
            </w:r>
            <w:proofErr w:type="spellStart"/>
            <w:r>
              <w:rPr>
                <w:rFonts w:hAnsi="Times New Roman" w:ascii="Times New Roman"/>
              </w:rPr>
              <w:t>izlist</w:t>
            </w:r>
            <w:proofErr w:type="spellEnd"/>
            <w:r>
              <w:rPr>
                <w:rFonts w:hAnsi="Times New Roman" w:ascii="Times New Roman"/>
              </w:rPr>
              <w:t xml:space="preserve"> iz ISPU-a,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 xml:space="preserve">Rješenje o ovrsi: 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Klasa 415-02/2017-001/00261 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od 09.05.2017.,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Porezna rješenja: 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Klasa 410-02/15-01/00032 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od 02.07.2015. i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Klasa 415-12/16-01/00272 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od 31.08.2016.,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Rješenja Trg. suda u Bjelovaru: </w:t>
            </w:r>
            <w:proofErr w:type="spellStart"/>
            <w:r>
              <w:rPr>
                <w:rFonts w:hAnsi="Times New Roman" w:ascii="Times New Roman"/>
              </w:rPr>
              <w:t>Povrv</w:t>
            </w:r>
            <w:proofErr w:type="spellEnd"/>
            <w:r>
              <w:rPr>
                <w:rFonts w:hAnsi="Times New Roman" w:ascii="Times New Roman"/>
              </w:rPr>
              <w:t>-171/2016 od 16.11.2016. i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Povrv</w:t>
            </w:r>
            <w:proofErr w:type="spellEnd"/>
            <w:r>
              <w:rPr>
                <w:rFonts w:hAnsi="Times New Roman" w:ascii="Times New Roman"/>
              </w:rPr>
              <w:t>-160/2016 od 31.10.2016.,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Rješenje Vis. upravnog suda RH: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proofErr w:type="spellStart"/>
            <w:r>
              <w:rPr>
                <w:rFonts w:hAnsi="Times New Roman" w:ascii="Times New Roman"/>
              </w:rPr>
              <w:t>Us</w:t>
            </w:r>
            <w:proofErr w:type="spellEnd"/>
            <w:r>
              <w:rPr>
                <w:rFonts w:hAnsi="Times New Roman" w:ascii="Times New Roman"/>
              </w:rPr>
              <w:t>-1783/2011 od 12.12.2013.</w:t>
            </w:r>
          </w:p>
        </w:tc>
      </w:tr>
      <w:tr w:rsidTr="00E2515B" w:rsidR="00E251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lastRenderedPageBreak/>
              <w:t>4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ZAGREBAČKI HOLDING d.o.o.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OIB: 85584865987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Ul. grada Vukovara 41,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 xml:space="preserve">Potraživanje temeljem pravomoćne sudske presude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1.102,41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1.102,41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Presuda </w:t>
            </w:r>
            <w:proofErr w:type="spellStart"/>
            <w:r>
              <w:rPr>
                <w:rFonts w:hAnsi="Times New Roman" w:ascii="Times New Roman"/>
              </w:rPr>
              <w:t>br</w:t>
            </w:r>
            <w:proofErr w:type="spellEnd"/>
            <w:r>
              <w:rPr>
                <w:rFonts w:hAnsi="Times New Roman" w:ascii="Times New Roman"/>
              </w:rPr>
              <w:t xml:space="preserve">: </w:t>
            </w:r>
            <w:proofErr w:type="spellStart"/>
            <w:r>
              <w:rPr>
                <w:rFonts w:hAnsi="Times New Roman" w:ascii="Times New Roman"/>
              </w:rPr>
              <w:t>Povrv</w:t>
            </w:r>
            <w:proofErr w:type="spellEnd"/>
            <w:r>
              <w:rPr>
                <w:rFonts w:hAnsi="Times New Roman" w:ascii="Times New Roman"/>
              </w:rPr>
              <w:t xml:space="preserve">-25/2017-10 od 30.05.2017. i obračun </w:t>
            </w:r>
            <w:proofErr w:type="spellStart"/>
            <w:r>
              <w:rPr>
                <w:rFonts w:hAnsi="Times New Roman" w:ascii="Times New Roman"/>
              </w:rPr>
              <w:t>zak</w:t>
            </w:r>
            <w:proofErr w:type="spellEnd"/>
            <w:r>
              <w:rPr>
                <w:rFonts w:hAnsi="Times New Roman" w:ascii="Times New Roman"/>
              </w:rPr>
              <w:t>. zatezne kamate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</w:p>
        </w:tc>
      </w:tr>
      <w:tr w:rsidTr="00E2515B" w:rsidR="00E251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5 *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SEDLIĆ d.o.o.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OIB: 31937776003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proofErr w:type="spellStart"/>
            <w:r>
              <w:rPr>
                <w:rFonts w:hAnsi="Times New Roman" w:ascii="Times New Roman"/>
              </w:rPr>
              <w:t>Berek</w:t>
            </w:r>
            <w:proofErr w:type="spellEnd"/>
            <w:r>
              <w:rPr>
                <w:rFonts w:hAnsi="Times New Roman" w:ascii="Times New Roman"/>
              </w:rPr>
              <w:t xml:space="preserve">, </w:t>
            </w:r>
            <w:proofErr w:type="spellStart"/>
            <w:r>
              <w:rPr>
                <w:rFonts w:hAnsi="Times New Roman" w:ascii="Times New Roman"/>
              </w:rPr>
              <w:t>Berek</w:t>
            </w:r>
            <w:proofErr w:type="spellEnd"/>
            <w:r>
              <w:rPr>
                <w:rFonts w:hAnsi="Times New Roman" w:ascii="Times New Roman"/>
              </w:rPr>
              <w:t xml:space="preserve"> 171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Potraživanje temeljem pravomoćne javnobilježničke / sudske odluke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37.053,37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37.053,37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Rješenje o ovrsi javnog bilježnika Marije Čulo Poljak br. </w:t>
            </w:r>
            <w:proofErr w:type="spellStart"/>
            <w:r>
              <w:rPr>
                <w:rFonts w:hAnsi="Times New Roman" w:ascii="Times New Roman"/>
              </w:rPr>
              <w:t>Ovrv</w:t>
            </w:r>
            <w:proofErr w:type="spellEnd"/>
            <w:r>
              <w:rPr>
                <w:rFonts w:hAnsi="Times New Roman" w:ascii="Times New Roman"/>
              </w:rPr>
              <w:t>-610/17 od 21.03.2017. i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 xml:space="preserve">Rješenje o ovrsi Općinskog suda u Bjelovaru br. </w:t>
            </w:r>
            <w:proofErr w:type="spellStart"/>
            <w:r>
              <w:rPr>
                <w:rFonts w:hAnsi="Times New Roman" w:ascii="Times New Roman"/>
              </w:rPr>
              <w:t>Ovr</w:t>
            </w:r>
            <w:proofErr w:type="spellEnd"/>
            <w:r>
              <w:rPr>
                <w:rFonts w:hAnsi="Times New Roman" w:ascii="Times New Roman"/>
              </w:rPr>
              <w:t>-3264/18 od 30.05.2018.</w:t>
            </w:r>
          </w:p>
        </w:tc>
      </w:tr>
    </w:tbl>
    <w:p w:rsidRDefault="00E2515B" w:rsidP="00E2515B" w:rsidR="00E2515B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* </w:t>
      </w:r>
      <w:r>
        <w:rPr>
          <w:rFonts w:hAnsi="Times New Roman" w:ascii="Times New Roman"/>
          <w:sz w:val="20"/>
          <w:szCs w:val="20"/>
        </w:rPr>
        <w:t>Nije uplaćena/nije priložen dokaz o uplati sudske pristojbe za prijavu tražbine</w:t>
      </w:r>
    </w:p>
    <w:p w:rsidRDefault="00E2515B" w:rsidP="00E2515B" w:rsidR="00E2515B">
      <w:pPr>
        <w:rPr>
          <w:rFonts w:hAnsi="Times New Roman" w:ascii="Times New Roman"/>
          <w:b/>
          <w:sz w:val="24"/>
          <w:szCs w:val="24"/>
        </w:rPr>
      </w:pPr>
    </w:p>
    <w:p w:rsidRDefault="00E2515B" w:rsidP="00E2515B" w:rsidR="00E2515B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II.  TABLICE RAZLUČNIH PRAVA</w:t>
      </w:r>
    </w:p>
    <w:p w:rsidRDefault="00E2515B" w:rsidP="00E2515B" w:rsidR="00E2515B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Članak 259. st. 1. </w:t>
      </w:r>
      <w:proofErr w:type="spellStart"/>
      <w:r>
        <w:rPr>
          <w:rFonts w:hAnsi="Times New Roman" w:ascii="Times New Roman"/>
          <w:b/>
          <w:sz w:val="24"/>
          <w:szCs w:val="24"/>
        </w:rPr>
        <w:t>podst</w:t>
      </w:r>
      <w:proofErr w:type="spellEnd"/>
      <w:r>
        <w:rPr>
          <w:rFonts w:hAnsi="Times New Roman" w:ascii="Times New Roman"/>
          <w:b/>
          <w:sz w:val="24"/>
          <w:szCs w:val="24"/>
        </w:rPr>
        <w:t>. 2. Stečajnog zakona</w:t>
      </w:r>
    </w:p>
    <w:tbl>
      <w:tblPr>
        <w:tblStyle w:val="Reetkatablice"/>
        <w:tblW w:type="dxa" w:w="13575"/>
        <w:tblLook w:val="04A0" w:noVBand="1" w:noHBand="0" w:lastColumn="0" w:firstColumn="1" w:lastRow="0" w:firstRow="1"/>
      </w:tblPr>
      <w:tblGrid>
        <w:gridCol w:w="928"/>
        <w:gridCol w:w="2071"/>
        <w:gridCol w:w="1500"/>
        <w:gridCol w:w="1627"/>
        <w:gridCol w:w="1372"/>
        <w:gridCol w:w="1562"/>
        <w:gridCol w:w="2530"/>
        <w:gridCol w:w="1985"/>
      </w:tblGrid>
      <w:tr w:rsidTr="00E2515B" w:rsidR="00E2515B">
        <w:tc>
          <w:tcPr>
            <w:tcW w:type="dxa" w:w="9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Redni broj </w:t>
            </w:r>
          </w:p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prijave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Ime i prezime / tvrtka </w:t>
            </w:r>
          </w:p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ili naziv </w:t>
            </w:r>
            <w:proofErr w:type="spellStart"/>
            <w:r>
              <w:rPr>
                <w:rFonts w:hAnsi="Times New Roman" w:ascii="Times New Roman"/>
                <w:b/>
              </w:rPr>
              <w:t>razlučnog</w:t>
            </w:r>
            <w:proofErr w:type="spellEnd"/>
            <w:r>
              <w:rPr>
                <w:rFonts w:hAnsi="Times New Roman" w:ascii="Times New Roman"/>
                <w:b/>
              </w:rPr>
              <w:t xml:space="preserve"> vjerovnika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OIB </w:t>
            </w:r>
            <w:proofErr w:type="spellStart"/>
            <w:r>
              <w:rPr>
                <w:rFonts w:hAnsi="Times New Roman" w:ascii="Times New Roman"/>
                <w:b/>
              </w:rPr>
              <w:t>razlučnog</w:t>
            </w:r>
            <w:proofErr w:type="spellEnd"/>
            <w:r>
              <w:rPr>
                <w:rFonts w:hAnsi="Times New Roman" w:ascii="Times New Roman"/>
                <w:b/>
              </w:rPr>
              <w:t xml:space="preserve"> vjerovnika </w:t>
            </w:r>
          </w:p>
        </w:tc>
        <w:tc>
          <w:tcPr>
            <w:tcW w:type="dxa" w:w="1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Adresa / sjedište </w:t>
            </w:r>
            <w:proofErr w:type="spellStart"/>
            <w:r>
              <w:rPr>
                <w:rFonts w:hAnsi="Times New Roman" w:ascii="Times New Roman"/>
                <w:b/>
              </w:rPr>
              <w:t>razlučnog</w:t>
            </w:r>
            <w:proofErr w:type="spellEnd"/>
            <w:r>
              <w:rPr>
                <w:rFonts w:hAnsi="Times New Roman" w:ascii="Times New Roman"/>
                <w:b/>
              </w:rPr>
              <w:t xml:space="preserve"> vjerovnika</w:t>
            </w:r>
          </w:p>
        </w:tc>
        <w:tc>
          <w:tcPr>
            <w:tcW w:type="dxa" w:w="13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Javna knjiga u koju je </w:t>
            </w:r>
            <w:proofErr w:type="spellStart"/>
            <w:r>
              <w:rPr>
                <w:rFonts w:hAnsi="Times New Roman" w:ascii="Times New Roman"/>
                <w:b/>
              </w:rPr>
              <w:t>razlučno</w:t>
            </w:r>
            <w:proofErr w:type="spellEnd"/>
            <w:r>
              <w:rPr>
                <w:rFonts w:hAnsi="Times New Roman" w:ascii="Times New Roman"/>
                <w:b/>
              </w:rPr>
              <w:t xml:space="preserve"> pravo upisano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Iznos tražbine osigurane </w:t>
            </w:r>
            <w:proofErr w:type="spellStart"/>
            <w:r>
              <w:rPr>
                <w:rFonts w:hAnsi="Times New Roman" w:ascii="Times New Roman"/>
                <w:b/>
              </w:rPr>
              <w:t>razlučnim</w:t>
            </w:r>
            <w:proofErr w:type="spellEnd"/>
            <w:r>
              <w:rPr>
                <w:rFonts w:hAnsi="Times New Roman" w:ascii="Times New Roman"/>
                <w:b/>
              </w:rPr>
              <w:t xml:space="preserve"> pravom</w:t>
            </w:r>
          </w:p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u kn</w:t>
            </w:r>
          </w:p>
        </w:tc>
        <w:tc>
          <w:tcPr>
            <w:tcW w:type="dxa" w:w="25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Pravna osnova tražbine osigurane </w:t>
            </w:r>
            <w:proofErr w:type="spellStart"/>
            <w:r>
              <w:rPr>
                <w:rFonts w:hAnsi="Times New Roman" w:ascii="Times New Roman"/>
                <w:b/>
              </w:rPr>
              <w:t>razlučnim</w:t>
            </w:r>
            <w:proofErr w:type="spellEnd"/>
            <w:r>
              <w:rPr>
                <w:rFonts w:hAnsi="Times New Roman" w:ascii="Times New Roman"/>
                <w:b/>
              </w:rPr>
              <w:t xml:space="preserve"> pravom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Dio imovine na koji se odnosi </w:t>
            </w:r>
            <w:proofErr w:type="spellStart"/>
            <w:r>
              <w:rPr>
                <w:rFonts w:hAnsi="Times New Roman" w:ascii="Times New Roman"/>
                <w:b/>
              </w:rPr>
              <w:t>razlučno</w:t>
            </w:r>
            <w:proofErr w:type="spellEnd"/>
            <w:r>
              <w:rPr>
                <w:rFonts w:hAnsi="Times New Roman" w:ascii="Times New Roman"/>
                <w:b/>
              </w:rPr>
              <w:t xml:space="preserve"> pravo</w:t>
            </w:r>
          </w:p>
        </w:tc>
      </w:tr>
      <w:tr w:rsidTr="00E2515B" w:rsidR="00E2515B">
        <w:tc>
          <w:tcPr>
            <w:tcW w:type="dxa" w:w="9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1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RH-Ministarstvo financija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-Porezna uprava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b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18683136487</w:t>
            </w:r>
          </w:p>
        </w:tc>
        <w:tc>
          <w:tcPr>
            <w:tcW w:type="dxa" w:w="1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Boškovićeva 5,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10000 Zagreb</w:t>
            </w:r>
          </w:p>
        </w:tc>
        <w:tc>
          <w:tcPr>
            <w:tcW w:type="dxa" w:w="13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Evidencijski sustav MUP-a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18.674,66</w:t>
            </w:r>
          </w:p>
        </w:tc>
        <w:tc>
          <w:tcPr>
            <w:tcW w:type="dxa" w:w="25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Rješenje o ovrsi Klasa: UP/I-415-02/2017-001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/261 od 09.05.2017.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Motorna vozila: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Hyundai </w:t>
            </w:r>
            <w:proofErr w:type="spellStart"/>
            <w:r>
              <w:rPr>
                <w:rFonts w:hAnsi="Times New Roman" w:ascii="Times New Roman"/>
              </w:rPr>
              <w:t>Accent</w:t>
            </w:r>
            <w:proofErr w:type="spellEnd"/>
            <w:r>
              <w:rPr>
                <w:rFonts w:hAnsi="Times New Roman" w:ascii="Times New Roman"/>
              </w:rPr>
              <w:t xml:space="preserve"> 1.3 GL BJ623FM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Hyundai Sonata 2.0 CRDI BJ176FB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Deutz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  <w:proofErr w:type="spellStart"/>
            <w:r>
              <w:rPr>
                <w:rFonts w:hAnsi="Times New Roman" w:ascii="Times New Roman"/>
              </w:rPr>
              <w:t>dx</w:t>
            </w:r>
            <w:proofErr w:type="spellEnd"/>
            <w:r>
              <w:rPr>
                <w:rFonts w:hAnsi="Times New Roman" w:ascii="Times New Roman"/>
              </w:rPr>
              <w:t xml:space="preserve"> 90A-S</w:t>
            </w:r>
          </w:p>
          <w:p w:rsidRDefault="00E2515B" w:rsidR="00E2515B">
            <w:pPr>
              <w:spacing w:lineRule="auto" w:line="276" w:after="0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BJ569ER</w:t>
            </w:r>
          </w:p>
        </w:tc>
      </w:tr>
    </w:tbl>
    <w:p w:rsidRDefault="00E2515B" w:rsidP="00E2515B" w:rsidR="00E2515B">
      <w:pPr>
        <w:rPr>
          <w:rFonts w:hAnsi="Times New Roman" w:ascii="Times New Roman"/>
          <w:b/>
          <w:sz w:val="24"/>
          <w:szCs w:val="24"/>
        </w:rPr>
      </w:pPr>
    </w:p>
    <w:p w:rsidRDefault="00E2515B" w:rsidP="00E2515B" w:rsidR="00E2515B">
      <w:pPr>
        <w:rPr>
          <w:rFonts w:hAnsi="Times New Roman" w:ascii="Times New Roman"/>
          <w:b/>
          <w:sz w:val="24"/>
          <w:szCs w:val="24"/>
        </w:rPr>
      </w:pPr>
    </w:p>
    <w:p w:rsidRDefault="00E2515B" w:rsidP="00E2515B" w:rsidR="00E2515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Napomena:</w:t>
      </w:r>
    </w:p>
    <w:p w:rsidRDefault="00E2515B" w:rsidP="00E2515B" w:rsidR="00E2515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Prijava </w:t>
      </w:r>
      <w:proofErr w:type="spellStart"/>
      <w:r>
        <w:rPr>
          <w:rFonts w:hAnsi="Times New Roman" w:ascii="Times New Roman"/>
          <w:sz w:val="24"/>
          <w:szCs w:val="24"/>
        </w:rPr>
        <w:t>razlučnog</w:t>
      </w:r>
      <w:proofErr w:type="spellEnd"/>
      <w:r>
        <w:rPr>
          <w:rFonts w:hAnsi="Times New Roman" w:ascii="Times New Roman"/>
          <w:sz w:val="24"/>
          <w:szCs w:val="24"/>
        </w:rPr>
        <w:t xml:space="preserve"> prava vjerovnika </w:t>
      </w:r>
      <w:proofErr w:type="spellStart"/>
      <w:r>
        <w:rPr>
          <w:rFonts w:hAnsi="Times New Roman" w:ascii="Times New Roman"/>
          <w:sz w:val="24"/>
          <w:szCs w:val="24"/>
        </w:rPr>
        <w:t>Sedlić</w:t>
      </w:r>
      <w:proofErr w:type="spellEnd"/>
      <w:r>
        <w:rPr>
          <w:rFonts w:hAnsi="Times New Roman" w:ascii="Times New Roman"/>
          <w:sz w:val="24"/>
          <w:szCs w:val="24"/>
        </w:rPr>
        <w:t xml:space="preserve"> d.o.o., </w:t>
      </w:r>
      <w:proofErr w:type="spellStart"/>
      <w:r>
        <w:rPr>
          <w:rFonts w:hAnsi="Times New Roman" w:ascii="Times New Roman"/>
          <w:sz w:val="24"/>
          <w:szCs w:val="24"/>
        </w:rPr>
        <w:t>Berek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Berek</w:t>
      </w:r>
      <w:proofErr w:type="spellEnd"/>
      <w:r>
        <w:rPr>
          <w:rFonts w:hAnsi="Times New Roman" w:ascii="Times New Roman"/>
          <w:sz w:val="24"/>
          <w:szCs w:val="24"/>
        </w:rPr>
        <w:t xml:space="preserve"> 171, nije uzeta u obzir budući je </w:t>
      </w:r>
      <w:proofErr w:type="spellStart"/>
      <w:r>
        <w:rPr>
          <w:rFonts w:hAnsi="Times New Roman" w:ascii="Times New Roman"/>
          <w:sz w:val="24"/>
          <w:szCs w:val="24"/>
        </w:rPr>
        <w:t>razlučno</w:t>
      </w:r>
      <w:proofErr w:type="spellEnd"/>
      <w:r>
        <w:rPr>
          <w:rFonts w:hAnsi="Times New Roman" w:ascii="Times New Roman"/>
          <w:sz w:val="24"/>
          <w:szCs w:val="24"/>
        </w:rPr>
        <w:t xml:space="preserve"> pravo stečeno protivno čl. 168. Stečajnog zakona (</w:t>
      </w:r>
      <w:proofErr w:type="spellStart"/>
      <w:r>
        <w:rPr>
          <w:rFonts w:hAnsi="Times New Roman" w:ascii="Times New Roman"/>
          <w:sz w:val="24"/>
          <w:szCs w:val="24"/>
        </w:rPr>
        <w:t>razlučno</w:t>
      </w:r>
      <w:proofErr w:type="spellEnd"/>
      <w:r>
        <w:rPr>
          <w:rFonts w:hAnsi="Times New Roman" w:ascii="Times New Roman"/>
          <w:sz w:val="24"/>
          <w:szCs w:val="24"/>
        </w:rPr>
        <w:t xml:space="preserve"> pravo stečeno 30.05.2018.)</w:t>
      </w:r>
    </w:p>
    <w:p w:rsidRDefault="00E2515B" w:rsidP="00E2515B" w:rsidR="00E2515B">
      <w:pPr>
        <w:rPr>
          <w:rFonts w:hAnsi="Times New Roman" w:ascii="Times New Roman"/>
          <w:b/>
          <w:sz w:val="24"/>
          <w:szCs w:val="24"/>
        </w:rPr>
      </w:pPr>
    </w:p>
    <w:p w:rsidRDefault="00E2515B" w:rsidP="00E2515B" w:rsidR="00E2515B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E2515B" w:rsidP="00E2515B" w:rsidR="00E2515B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III. TABLICE IZLUČNIH PRAVA</w:t>
      </w:r>
    </w:p>
    <w:p w:rsidRDefault="00E2515B" w:rsidP="00E2515B" w:rsidR="00E2515B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 xml:space="preserve">    Članak 259. st. 1. </w:t>
      </w:r>
      <w:proofErr w:type="spellStart"/>
      <w:r>
        <w:rPr>
          <w:rFonts w:hAnsi="Times New Roman" w:ascii="Times New Roman"/>
          <w:b/>
          <w:sz w:val="24"/>
          <w:szCs w:val="24"/>
        </w:rPr>
        <w:t>podst</w:t>
      </w:r>
      <w:proofErr w:type="spellEnd"/>
      <w:r>
        <w:rPr>
          <w:rFonts w:hAnsi="Times New Roman" w:ascii="Times New Roman"/>
          <w:b/>
          <w:sz w:val="24"/>
          <w:szCs w:val="24"/>
        </w:rPr>
        <w:t>. 3. Stečajnog zakona</w:t>
      </w:r>
    </w:p>
    <w:p w:rsidRDefault="00E2515B" w:rsidP="00E2515B" w:rsidR="00E2515B">
      <w:pPr>
        <w:rPr>
          <w:rFonts w:hAnsi="Times New Roman" w:ascii="Times New Roman"/>
          <w:b/>
          <w:sz w:val="24"/>
          <w:szCs w:val="24"/>
        </w:rPr>
      </w:pPr>
    </w:p>
    <w:tbl>
      <w:tblPr>
        <w:tblStyle w:val="Reetkatablice"/>
        <w:tblW w:type="dxa" w:w="13575"/>
        <w:tblLook w:val="04A0" w:noVBand="1" w:noHBand="0" w:lastColumn="0" w:firstColumn="1" w:lastRow="0" w:firstRow="1"/>
      </w:tblPr>
      <w:tblGrid>
        <w:gridCol w:w="889"/>
        <w:gridCol w:w="2480"/>
        <w:gridCol w:w="1701"/>
        <w:gridCol w:w="2835"/>
        <w:gridCol w:w="2835"/>
        <w:gridCol w:w="2835"/>
      </w:tblGrid>
      <w:tr w:rsidTr="00E2515B" w:rsidR="00E2515B">
        <w:tc>
          <w:tcPr>
            <w:tcW w:type="dxa" w:w="8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Redni broj </w:t>
            </w:r>
          </w:p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prijave</w:t>
            </w:r>
          </w:p>
        </w:tc>
        <w:tc>
          <w:tcPr>
            <w:tcW w:type="dxa" w:w="2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Ime i prezime /  </w:t>
            </w:r>
          </w:p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tvrtka ili naziv</w:t>
            </w:r>
          </w:p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izlučnog </w:t>
            </w:r>
          </w:p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OIB </w:t>
            </w:r>
          </w:p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izlučnog vjerovnika 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Adresa / sjedište izlučnog vjerovnika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Pravna osnova izlučnog prava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515B" w:rsidR="00E2515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Predmet izlučnog prava</w:t>
            </w:r>
          </w:p>
        </w:tc>
      </w:tr>
      <w:tr w:rsidTr="00E2515B" w:rsidR="00E2515B">
        <w:tc>
          <w:tcPr>
            <w:tcW w:type="dxa" w:w="8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-</w:t>
            </w:r>
          </w:p>
        </w:tc>
        <w:tc>
          <w:tcPr>
            <w:tcW w:type="dxa" w:w="2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-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-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-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-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15B" w:rsidR="00E2515B">
            <w:pPr>
              <w:spacing w:lineRule="auto" w:line="276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-</w:t>
            </w:r>
          </w:p>
        </w:tc>
      </w:tr>
    </w:tbl>
    <w:p w:rsidRDefault="00E2515B" w:rsidP="00E2515B" w:rsidR="00E2515B">
      <w:pPr>
        <w:spacing w:before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Nema prijavljenih izlučnih prava.</w:t>
      </w:r>
    </w:p>
    <w:p w:rsidRDefault="00E2515B" w:rsidP="00E2515B" w:rsidR="00E2515B">
      <w:pPr>
        <w:rPr>
          <w:rFonts w:hAnsi="Times New Roman" w:ascii="Times New Roman"/>
          <w:b/>
          <w:sz w:val="24"/>
          <w:szCs w:val="24"/>
        </w:rPr>
      </w:pPr>
    </w:p>
    <w:p w:rsidRDefault="00E2515B" w:rsidP="00E2515B" w:rsidR="00E2515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Osijeku 24.09.2018. godine.               </w:t>
      </w:r>
    </w:p>
    <w:p w:rsidRDefault="00E2515B" w:rsidP="00E2515B" w:rsidR="00E2515B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Stečajni upravitelj</w:t>
      </w:r>
    </w:p>
    <w:p w:rsidRDefault="00E2515B" w:rsidP="00E2515B" w:rsidR="00E2515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Ivan Čulić</w:t>
      </w:r>
    </w:p>
    <w:p w:rsidRDefault="00893C74" w:rsidP="00E2515B" w:rsidR="00893C74" w:rsidRPr="00E2515B">
      <w:pPr>
        <w:rPr>
          <w:rFonts w:eastAsia="SimSun"/>
        </w:rPr>
      </w:pPr>
      <w:bookmarkStart w:name="_GoBack" w:id="0"/>
      <w:bookmarkEnd w:id="0"/>
    </w:p>
    <w:sectPr w:rsidSect="00893C74" w:rsidR="00893C74" w:rsidRPr="00E2515B">
      <w:footerReference w:type="default" r:id="rId9"/>
      <w:pgSz w:h="16838" w:w="11906"/>
      <w:pgMar w:gutter="0" w:footer="709" w:header="709" w:left="1418" w:bottom="1418" w:right="1418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8DB" w:rsidP="0006486C" w:rsidR="00F028DB">
      <w:pPr>
        <w:spacing w:after="0"/>
      </w:pPr>
      <w:r>
        <w:separator/>
      </w:r>
    </w:p>
  </w:endnote>
  <w:endnote w:id="0" w:type="continuationSeparator">
    <w:p w:rsidRDefault="00F028DB" w:rsidP="0006486C" w:rsidR="00F028D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6093094"/>
      <w:docPartObj>
        <w:docPartGallery w:val="Page Numbers (Bottom of Page)"/>
        <w:docPartUnique/>
      </w:docPartObj>
    </w:sdtPr>
    <w:sdtEndPr/>
    <w:sdtContent>
      <w:p w:rsidRDefault="00744CF6" w:rsidR="00744CF6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15B">
          <w:rPr>
            <w:noProof/>
          </w:rPr>
          <w:t>3</w:t>
        </w:r>
        <w:r>
          <w:fldChar w:fldCharType="end"/>
        </w:r>
        <w:r w:rsidR="005B53B6">
          <w:t>/1</w:t>
        </w:r>
      </w:p>
    </w:sdtContent>
  </w:sdt>
  <w:p w:rsidRDefault="003F1FFC" w:rsidR="003F1FFC" w:rsidRPr="0006486C">
    <w:pPr>
      <w:pStyle w:val="Podnoje"/>
      <w:rPr>
        <w:i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8DB" w:rsidP="0006486C" w:rsidR="00F028DB">
      <w:pPr>
        <w:spacing w:after="0"/>
      </w:pPr>
      <w:r>
        <w:separator/>
      </w:r>
    </w:p>
  </w:footnote>
  <w:footnote w:id="0" w:type="continuationSeparator">
    <w:p w:rsidRDefault="00F028DB" w:rsidP="0006486C" w:rsidR="00F028DB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90ECC"/>
    <w:multiLevelType w:val="hybridMultilevel"/>
    <w:tmpl w:val="8440EB8A"/>
    <w:lvl w:tplc="069A80F6" w:ilvl="0">
      <w:numFmt w:val="bullet"/>
      <w:lvlText w:val="-"/>
      <w:lvlJc w:val="left"/>
      <w:pPr>
        <w:ind w:hanging="360" w:left="502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">
    <w:nsid w:val="07212BD7"/>
    <w:multiLevelType w:val="hybridMultilevel"/>
    <w:tmpl w:val="5D72332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90C3BCD"/>
    <w:multiLevelType w:val="hybridMultilevel"/>
    <w:tmpl w:val="A12C8F36"/>
    <w:lvl w:tplc="E2D0C1E8" w:ilvl="0">
      <w:start w:val="1"/>
      <w:numFmt w:val="decimal"/>
      <w:lvlText w:val="%1."/>
      <w:lvlJc w:val="left"/>
      <w:pPr>
        <w:ind w:hanging="360" w:left="1068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114C4650"/>
    <w:multiLevelType w:val="hybridMultilevel"/>
    <w:tmpl w:val="3F46ECB6"/>
    <w:lvl w:tplc="03808E1A" w:ilvl="0">
      <w:numFmt w:val="bullet"/>
      <w:lvlText w:val="-"/>
      <w:lvlJc w:val="left"/>
      <w:pPr>
        <w:ind w:hanging="360" w:left="108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1A7644A"/>
    <w:multiLevelType w:val="hybridMultilevel"/>
    <w:tmpl w:val="B052E760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7DD243B"/>
    <w:multiLevelType w:val="hybridMultilevel"/>
    <w:tmpl w:val="7ABE5030"/>
    <w:lvl w:tplc="C10A3F80" w:ilvl="0">
      <w:numFmt w:val="bullet"/>
      <w:lvlText w:val="-"/>
      <w:lvlJc w:val="left"/>
      <w:pPr>
        <w:ind w:hanging="360" w:left="1495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6">
    <w:nsid w:val="1D91063B"/>
    <w:multiLevelType w:val="hybridMultilevel"/>
    <w:tmpl w:val="8C9844D8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7">
    <w:nsid w:val="1F4E23C4"/>
    <w:multiLevelType w:val="hybridMultilevel"/>
    <w:tmpl w:val="8760E046"/>
    <w:lvl w:tplc="C10A3F80" w:ilvl="0">
      <w:numFmt w:val="bullet"/>
      <w:lvlText w:val="-"/>
      <w:lvlJc w:val="left"/>
      <w:pPr>
        <w:ind w:hanging="360" w:left="1855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21A72E84"/>
    <w:multiLevelType w:val="hybridMultilevel"/>
    <w:tmpl w:val="52281A00"/>
    <w:lvl w:tplc="D562BC70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9">
    <w:nsid w:val="339809AD"/>
    <w:multiLevelType w:val="hybridMultilevel"/>
    <w:tmpl w:val="E55E0D5C"/>
    <w:lvl w:tplc="776E3F4C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373D62AC"/>
    <w:multiLevelType w:val="multilevel"/>
    <w:tmpl w:val="7DF809EC"/>
    <w:lvl w:ilvl="0">
      <w:numFmt w:val="bullet"/>
      <w:lvlText w:val=""/>
      <w:lvlJc w:val="left"/>
      <w:pPr>
        <w:ind w:hanging="360" w:left="720"/>
      </w:pPr>
      <w:rPr>
        <w:rFonts w:hAnsi="Wingdings" w:ascii="Wingdings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1">
    <w:nsid w:val="37422679"/>
    <w:multiLevelType w:val="hybridMultilevel"/>
    <w:tmpl w:val="D048D0BC"/>
    <w:lvl w:tplc="041A0011" w:ilvl="0">
      <w:start w:val="1"/>
      <w:numFmt w:val="decimal"/>
      <w:lvlText w:val="%1)"/>
      <w:lvlJc w:val="left"/>
      <w:pPr>
        <w:ind w:hanging="360" w:left="1353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12">
    <w:nsid w:val="3B7E1CA7"/>
    <w:multiLevelType w:val="hybridMultilevel"/>
    <w:tmpl w:val="6C8E07AE"/>
    <w:lvl w:tplc="18283776" w:ilvl="0">
      <w:start w:val="1"/>
      <w:numFmt w:val="decimal"/>
      <w:lvlText w:val="%1."/>
      <w:lvlJc w:val="left"/>
      <w:pPr>
        <w:ind w:hanging="36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3">
    <w:nsid w:val="3FD81365"/>
    <w:multiLevelType w:val="hybridMultilevel"/>
    <w:tmpl w:val="C4CE9A18"/>
    <w:lvl w:tplc="08A4CD20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14">
    <w:nsid w:val="44611134"/>
    <w:multiLevelType w:val="hybridMultilevel"/>
    <w:tmpl w:val="BB5E9A1E"/>
    <w:lvl w:tplc="1E94995A" w:ilvl="0">
      <w:numFmt w:val="bullet"/>
      <w:lvlText w:val="-"/>
      <w:lvlJc w:val="left"/>
      <w:pPr>
        <w:ind w:hanging="360" w:left="786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6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16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88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606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32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04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4766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486"/>
      </w:pPr>
      <w:rPr>
        <w:rFonts w:hAnsi="Wingdings" w:ascii="Wingdings" w:hint="default"/>
      </w:rPr>
    </w:lvl>
  </w:abstractNum>
  <w:abstractNum w:abstractNumId="15">
    <w:nsid w:val="45C30248"/>
    <w:multiLevelType w:val="hybridMultilevel"/>
    <w:tmpl w:val="328C88F0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16">
    <w:nsid w:val="46EC1099"/>
    <w:multiLevelType w:val="hybridMultilevel"/>
    <w:tmpl w:val="DA4C2C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95B5ED3"/>
    <w:multiLevelType w:val="hybridMultilevel"/>
    <w:tmpl w:val="1474F068"/>
    <w:lvl w:tplc="C10A3F80" w:ilvl="0">
      <w:numFmt w:val="bullet"/>
      <w:lvlText w:val="-"/>
      <w:lvlJc w:val="left"/>
      <w:pPr>
        <w:ind w:hanging="360" w:left="1495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BDB6719"/>
    <w:multiLevelType w:val="hybridMultilevel"/>
    <w:tmpl w:val="0F0CB438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C040535"/>
    <w:multiLevelType w:val="hybridMultilevel"/>
    <w:tmpl w:val="6E669A86"/>
    <w:lvl w:tplc="A02086CA" w:ilvl="0">
      <w:start w:val="1"/>
      <w:numFmt w:val="upperRoman"/>
      <w:lvlText w:val="%1."/>
      <w:lvlJc w:val="left"/>
      <w:pPr>
        <w:ind w:hanging="720" w:left="1080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4F8602AA"/>
    <w:multiLevelType w:val="hybridMultilevel"/>
    <w:tmpl w:val="8FA085DE"/>
    <w:lvl w:tplc="041A0017" w:ilvl="0">
      <w:start w:val="22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1">
    <w:nsid w:val="530A6F85"/>
    <w:multiLevelType w:val="hybridMultilevel"/>
    <w:tmpl w:val="010C7EB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2">
    <w:nsid w:val="57A06AE6"/>
    <w:multiLevelType w:val="hybridMultilevel"/>
    <w:tmpl w:val="20A4BBF0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6554AAE2" w:ilvl="1">
      <w:numFmt w:val="bullet"/>
      <w:lvlText w:val="-"/>
      <w:lvlJc w:val="left"/>
      <w:pPr>
        <w:ind w:hanging="360" w:left="1440"/>
      </w:pPr>
      <w:rPr>
        <w:rFonts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3">
    <w:nsid w:val="5912443F"/>
    <w:multiLevelType w:val="hybridMultilevel"/>
    <w:tmpl w:val="1854B600"/>
    <w:lvl w:tplc="03808E1A" w:ilvl="0"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97C3541"/>
    <w:multiLevelType w:val="hybridMultilevel"/>
    <w:tmpl w:val="89306E98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9A7138F"/>
    <w:multiLevelType w:val="hybridMultilevel"/>
    <w:tmpl w:val="BEB6ED4C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</w:abstractNum>
  <w:abstractNum w:abstractNumId="26">
    <w:nsid w:val="5C0C72F2"/>
    <w:multiLevelType w:val="hybridMultilevel"/>
    <w:tmpl w:val="08C0EBE2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14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7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4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174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334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054"/>
      </w:pPr>
      <w:rPr>
        <w:rFonts w:hAnsi="Wingdings" w:ascii="Wingdings" w:hint="default"/>
      </w:rPr>
    </w:lvl>
  </w:abstractNum>
  <w:abstractNum w:abstractNumId="27">
    <w:nsid w:val="615375D7"/>
    <w:multiLevelType w:val="hybridMultilevel"/>
    <w:tmpl w:val="670234B8"/>
    <w:lvl w:tplc="6554AAE2" w:ilvl="0"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8611293"/>
    <w:multiLevelType w:val="hybridMultilevel"/>
    <w:tmpl w:val="D698281C"/>
    <w:lvl w:tplc="2F2ADE46" w:ilvl="0">
      <w:start w:val="1"/>
      <w:numFmt w:val="decimal"/>
      <w:lvlText w:val="%1."/>
      <w:lvlJc w:val="left"/>
      <w:pPr>
        <w:ind w:hanging="360" w:left="360"/>
      </w:pPr>
      <w:rPr>
        <w:rFonts w:cs="Tahoma" w:eastAsia="Times New Roman" w:hAnsi="Tahoma" w:ascii="Tahoma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29">
    <w:nsid w:val="6B0A209E"/>
    <w:multiLevelType w:val="hybridMultilevel"/>
    <w:tmpl w:val="0A3AA7BC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0">
    <w:nsid w:val="6DD14727"/>
    <w:multiLevelType w:val="hybridMultilevel"/>
    <w:tmpl w:val="D3E0B49C"/>
    <w:lvl w:tplc="041A0017" w:ilvl="0">
      <w:start w:val="1"/>
      <w:numFmt w:val="lowerLetter"/>
      <w:lvlText w:val="%1)"/>
      <w:lvlJc w:val="left"/>
      <w:pPr>
        <w:ind w:hanging="360" w:left="1353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31">
    <w:nsid w:val="77DD20C7"/>
    <w:multiLevelType w:val="hybridMultilevel"/>
    <w:tmpl w:val="5FAE124E"/>
    <w:lvl w:tplc="6554AAE2" w:ilvl="0">
      <w:numFmt w:val="bullet"/>
      <w:lvlText w:val="-"/>
      <w:lvlJc w:val="left"/>
      <w:pPr>
        <w:ind w:hanging="360" w:left="1778"/>
      </w:pPr>
      <w:rPr>
        <w:rFonts w:eastAsia="Times New Roman" w:hAnsi="Tahoma" w:ascii="Tahoma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3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09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  <w:rPr>
        <w:rFonts w:cs="Times New Roman"/>
      </w:rPr>
    </w:lvl>
  </w:abstractNum>
  <w:num w:numId="1">
    <w:abstractNumId w:val="22"/>
  </w:num>
  <w:num w:numId="2">
    <w:abstractNumId w:val="6"/>
  </w:num>
  <w:num w:numId="3">
    <w:abstractNumId w:val="26"/>
  </w:num>
  <w:num w:numId="4">
    <w:abstractNumId w:val="9"/>
  </w:num>
  <w:num w:numId="5">
    <w:abstractNumId w:val="2"/>
  </w:num>
  <w:num w:numId="6">
    <w:abstractNumId w:val="12"/>
  </w:num>
  <w:num w:numId="7">
    <w:abstractNumId w:val="16"/>
  </w:num>
  <w:num w:numId="8">
    <w:abstractNumId w:val="8"/>
  </w:num>
  <w:num w:numId="9">
    <w:abstractNumId w:val="1"/>
  </w:num>
  <w:num w:numId="10">
    <w:abstractNumId w:val="15"/>
  </w:num>
  <w:num w:numId="11">
    <w:abstractNumId w:val="20"/>
  </w:num>
  <w:num w:numId="12">
    <w:abstractNumId w:val="27"/>
  </w:num>
  <w:num w:numId="13">
    <w:abstractNumId w:val="14"/>
  </w:num>
  <w:num w:numId="14">
    <w:abstractNumId w:val="28"/>
  </w:num>
  <w:num w:numId="15">
    <w:abstractNumId w:val="11"/>
  </w:num>
  <w:num w:numId="16">
    <w:abstractNumId w:val="21"/>
  </w:num>
  <w:num w:numId="17">
    <w:abstractNumId w:val="31"/>
  </w:num>
  <w:num w:numId="18">
    <w:abstractNumId w:val="30"/>
  </w:num>
  <w:num w:numId="19">
    <w:abstractNumId w:val="25"/>
  </w:num>
  <w:num w:numId="20">
    <w:abstractNumId w:val="24"/>
  </w:num>
  <w:num w:numId="21">
    <w:abstractNumId w:val="4"/>
  </w:num>
  <w:num w:numId="22">
    <w:abstractNumId w:val="29"/>
  </w:num>
  <w:num w:numId="23">
    <w:abstractNumId w:val="13"/>
  </w:num>
  <w:num w:numId="24">
    <w:abstractNumId w:val="10"/>
  </w:num>
  <w:num w:numId="25">
    <w:abstractNumId w:val="0"/>
  </w:num>
  <w:num w:numId="26">
    <w:abstractNumId w:val="19"/>
  </w:num>
  <w:num w:numId="27">
    <w:abstractNumId w:val="18"/>
  </w:num>
  <w:num w:numId="28">
    <w:abstractNumId w:val="23"/>
  </w:num>
  <w:num w:numId="29">
    <w:abstractNumId w:val="3"/>
  </w:num>
  <w:num w:numId="30">
    <w:abstractNumId w:val="5"/>
  </w:num>
  <w:num w:numId="31">
    <w:abstractNumId w:val="17"/>
  </w:num>
  <w:num w:numId="32">
    <w:abstractNumId w:val="7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841"/>
    <w:rsid w:val="00024DF7"/>
    <w:rsid w:val="00032982"/>
    <w:rsid w:val="000332C2"/>
    <w:rsid w:val="00046F1F"/>
    <w:rsid w:val="00047DE1"/>
    <w:rsid w:val="00055345"/>
    <w:rsid w:val="00055C2A"/>
    <w:rsid w:val="00062F66"/>
    <w:rsid w:val="00064604"/>
    <w:rsid w:val="0006486C"/>
    <w:rsid w:val="000764D4"/>
    <w:rsid w:val="00094299"/>
    <w:rsid w:val="000C7D4E"/>
    <w:rsid w:val="000D136D"/>
    <w:rsid w:val="000E1F39"/>
    <w:rsid w:val="001014BB"/>
    <w:rsid w:val="0011049F"/>
    <w:rsid w:val="00122008"/>
    <w:rsid w:val="00123ACE"/>
    <w:rsid w:val="0015716D"/>
    <w:rsid w:val="001621A7"/>
    <w:rsid w:val="0016383D"/>
    <w:rsid w:val="0017033F"/>
    <w:rsid w:val="0017104C"/>
    <w:rsid w:val="001758E2"/>
    <w:rsid w:val="001817CE"/>
    <w:rsid w:val="0018615B"/>
    <w:rsid w:val="00193C39"/>
    <w:rsid w:val="00197EAF"/>
    <w:rsid w:val="001A14C3"/>
    <w:rsid w:val="001A3DD7"/>
    <w:rsid w:val="001A6575"/>
    <w:rsid w:val="001A7E38"/>
    <w:rsid w:val="001B3D1C"/>
    <w:rsid w:val="001C0E09"/>
    <w:rsid w:val="001E2321"/>
    <w:rsid w:val="001F5F55"/>
    <w:rsid w:val="00222827"/>
    <w:rsid w:val="002232C2"/>
    <w:rsid w:val="00226ACF"/>
    <w:rsid w:val="002303E1"/>
    <w:rsid w:val="00233F76"/>
    <w:rsid w:val="00235E59"/>
    <w:rsid w:val="00244B7A"/>
    <w:rsid w:val="0024510F"/>
    <w:rsid w:val="002524D7"/>
    <w:rsid w:val="002647EC"/>
    <w:rsid w:val="002873B2"/>
    <w:rsid w:val="002A22BA"/>
    <w:rsid w:val="002A488E"/>
    <w:rsid w:val="002A55A8"/>
    <w:rsid w:val="002B55AB"/>
    <w:rsid w:val="002C3641"/>
    <w:rsid w:val="002E1621"/>
    <w:rsid w:val="00317A86"/>
    <w:rsid w:val="003354AC"/>
    <w:rsid w:val="003425AD"/>
    <w:rsid w:val="00344DC9"/>
    <w:rsid w:val="0034666C"/>
    <w:rsid w:val="003615B4"/>
    <w:rsid w:val="00364EE8"/>
    <w:rsid w:val="0037302E"/>
    <w:rsid w:val="0038240F"/>
    <w:rsid w:val="00382456"/>
    <w:rsid w:val="00384329"/>
    <w:rsid w:val="00384774"/>
    <w:rsid w:val="00394641"/>
    <w:rsid w:val="003C0FDD"/>
    <w:rsid w:val="003C175C"/>
    <w:rsid w:val="003D0A2C"/>
    <w:rsid w:val="003F1FFC"/>
    <w:rsid w:val="003F5BCF"/>
    <w:rsid w:val="00422D5C"/>
    <w:rsid w:val="0043627F"/>
    <w:rsid w:val="00441E64"/>
    <w:rsid w:val="004546DD"/>
    <w:rsid w:val="00457795"/>
    <w:rsid w:val="0046259A"/>
    <w:rsid w:val="00462F52"/>
    <w:rsid w:val="00471F60"/>
    <w:rsid w:val="004742E0"/>
    <w:rsid w:val="004767B8"/>
    <w:rsid w:val="004952EF"/>
    <w:rsid w:val="00495D7F"/>
    <w:rsid w:val="004A18DB"/>
    <w:rsid w:val="004D1754"/>
    <w:rsid w:val="004F3BF5"/>
    <w:rsid w:val="004F5A6D"/>
    <w:rsid w:val="00501E56"/>
    <w:rsid w:val="005057C0"/>
    <w:rsid w:val="0053082F"/>
    <w:rsid w:val="0053692F"/>
    <w:rsid w:val="00537EEB"/>
    <w:rsid w:val="00542481"/>
    <w:rsid w:val="005428A1"/>
    <w:rsid w:val="005431B1"/>
    <w:rsid w:val="0054537E"/>
    <w:rsid w:val="005468CF"/>
    <w:rsid w:val="00547A61"/>
    <w:rsid w:val="00560E09"/>
    <w:rsid w:val="00561AB4"/>
    <w:rsid w:val="00565B49"/>
    <w:rsid w:val="00581457"/>
    <w:rsid w:val="00583D88"/>
    <w:rsid w:val="005924EF"/>
    <w:rsid w:val="00595C18"/>
    <w:rsid w:val="00597624"/>
    <w:rsid w:val="005B177D"/>
    <w:rsid w:val="005B53B6"/>
    <w:rsid w:val="005B79E4"/>
    <w:rsid w:val="005D75EC"/>
    <w:rsid w:val="005E7FB4"/>
    <w:rsid w:val="00600E2B"/>
    <w:rsid w:val="006015F5"/>
    <w:rsid w:val="006033EE"/>
    <w:rsid w:val="00616DB1"/>
    <w:rsid w:val="006252BD"/>
    <w:rsid w:val="00625EA3"/>
    <w:rsid w:val="0063386D"/>
    <w:rsid w:val="0063561D"/>
    <w:rsid w:val="00637802"/>
    <w:rsid w:val="00640AC9"/>
    <w:rsid w:val="00644015"/>
    <w:rsid w:val="00651FFD"/>
    <w:rsid w:val="00654C12"/>
    <w:rsid w:val="00665A29"/>
    <w:rsid w:val="00673C8C"/>
    <w:rsid w:val="0068225D"/>
    <w:rsid w:val="00690941"/>
    <w:rsid w:val="006A69A1"/>
    <w:rsid w:val="006B19FE"/>
    <w:rsid w:val="006B2628"/>
    <w:rsid w:val="006C0D16"/>
    <w:rsid w:val="006D21C0"/>
    <w:rsid w:val="006E2F4A"/>
    <w:rsid w:val="006F2C63"/>
    <w:rsid w:val="006F41F8"/>
    <w:rsid w:val="00701B4F"/>
    <w:rsid w:val="00707B1C"/>
    <w:rsid w:val="00713F9B"/>
    <w:rsid w:val="0072170A"/>
    <w:rsid w:val="0072378F"/>
    <w:rsid w:val="00725ABC"/>
    <w:rsid w:val="00731D3E"/>
    <w:rsid w:val="0074370F"/>
    <w:rsid w:val="00744865"/>
    <w:rsid w:val="00744CF6"/>
    <w:rsid w:val="007625C9"/>
    <w:rsid w:val="00765383"/>
    <w:rsid w:val="0078073F"/>
    <w:rsid w:val="0078715A"/>
    <w:rsid w:val="00787F62"/>
    <w:rsid w:val="007D14E1"/>
    <w:rsid w:val="007D5C55"/>
    <w:rsid w:val="007D6339"/>
    <w:rsid w:val="007E29D1"/>
    <w:rsid w:val="007E2FC9"/>
    <w:rsid w:val="0080338E"/>
    <w:rsid w:val="00805D2A"/>
    <w:rsid w:val="00815DC3"/>
    <w:rsid w:val="00834210"/>
    <w:rsid w:val="0084393A"/>
    <w:rsid w:val="008479E5"/>
    <w:rsid w:val="008512FB"/>
    <w:rsid w:val="008603D9"/>
    <w:rsid w:val="00861A2F"/>
    <w:rsid w:val="00870BF1"/>
    <w:rsid w:val="00880CAE"/>
    <w:rsid w:val="0088130F"/>
    <w:rsid w:val="008865C1"/>
    <w:rsid w:val="00891855"/>
    <w:rsid w:val="00892202"/>
    <w:rsid w:val="00893C74"/>
    <w:rsid w:val="008A64C7"/>
    <w:rsid w:val="008C5758"/>
    <w:rsid w:val="008C77BA"/>
    <w:rsid w:val="008D0081"/>
    <w:rsid w:val="008D47F9"/>
    <w:rsid w:val="008F1CF2"/>
    <w:rsid w:val="00916E06"/>
    <w:rsid w:val="00930156"/>
    <w:rsid w:val="009359A9"/>
    <w:rsid w:val="00943B10"/>
    <w:rsid w:val="00955F74"/>
    <w:rsid w:val="00961059"/>
    <w:rsid w:val="00975130"/>
    <w:rsid w:val="00975E1B"/>
    <w:rsid w:val="00975E65"/>
    <w:rsid w:val="009775CD"/>
    <w:rsid w:val="009827A6"/>
    <w:rsid w:val="009959AE"/>
    <w:rsid w:val="009A693D"/>
    <w:rsid w:val="009C3473"/>
    <w:rsid w:val="009C44A2"/>
    <w:rsid w:val="009D7169"/>
    <w:rsid w:val="009F2424"/>
    <w:rsid w:val="00A01041"/>
    <w:rsid w:val="00A22F8C"/>
    <w:rsid w:val="00A27C3E"/>
    <w:rsid w:val="00A341BB"/>
    <w:rsid w:val="00A36565"/>
    <w:rsid w:val="00A412AF"/>
    <w:rsid w:val="00A43A18"/>
    <w:rsid w:val="00A5787A"/>
    <w:rsid w:val="00A61E12"/>
    <w:rsid w:val="00A64AE6"/>
    <w:rsid w:val="00A71E44"/>
    <w:rsid w:val="00A75C38"/>
    <w:rsid w:val="00A76B6D"/>
    <w:rsid w:val="00A77518"/>
    <w:rsid w:val="00A91EFD"/>
    <w:rsid w:val="00AA7C63"/>
    <w:rsid w:val="00AF2220"/>
    <w:rsid w:val="00AF39F5"/>
    <w:rsid w:val="00AF41B3"/>
    <w:rsid w:val="00AF7500"/>
    <w:rsid w:val="00B011FB"/>
    <w:rsid w:val="00B057F4"/>
    <w:rsid w:val="00B05D0D"/>
    <w:rsid w:val="00B13021"/>
    <w:rsid w:val="00B21A0D"/>
    <w:rsid w:val="00B42423"/>
    <w:rsid w:val="00B44532"/>
    <w:rsid w:val="00B508BC"/>
    <w:rsid w:val="00B54507"/>
    <w:rsid w:val="00B67DD9"/>
    <w:rsid w:val="00B84C68"/>
    <w:rsid w:val="00B8682E"/>
    <w:rsid w:val="00BA1703"/>
    <w:rsid w:val="00BB5D4E"/>
    <w:rsid w:val="00BC52C2"/>
    <w:rsid w:val="00BD4AAF"/>
    <w:rsid w:val="00BE414C"/>
    <w:rsid w:val="00BE433B"/>
    <w:rsid w:val="00C01501"/>
    <w:rsid w:val="00C23314"/>
    <w:rsid w:val="00C55D31"/>
    <w:rsid w:val="00C61F72"/>
    <w:rsid w:val="00C654C7"/>
    <w:rsid w:val="00C7151B"/>
    <w:rsid w:val="00C723E0"/>
    <w:rsid w:val="00C81D1D"/>
    <w:rsid w:val="00C87513"/>
    <w:rsid w:val="00C952C3"/>
    <w:rsid w:val="00CD23BD"/>
    <w:rsid w:val="00CD4BC5"/>
    <w:rsid w:val="00CD4C20"/>
    <w:rsid w:val="00CE596B"/>
    <w:rsid w:val="00CE7B8A"/>
    <w:rsid w:val="00CF4776"/>
    <w:rsid w:val="00D07F96"/>
    <w:rsid w:val="00D21A1D"/>
    <w:rsid w:val="00D23673"/>
    <w:rsid w:val="00D2650A"/>
    <w:rsid w:val="00D270F8"/>
    <w:rsid w:val="00D475A9"/>
    <w:rsid w:val="00D53C81"/>
    <w:rsid w:val="00D6047B"/>
    <w:rsid w:val="00D617F4"/>
    <w:rsid w:val="00D6472E"/>
    <w:rsid w:val="00D6762B"/>
    <w:rsid w:val="00D84AD8"/>
    <w:rsid w:val="00D94CA8"/>
    <w:rsid w:val="00D95BEE"/>
    <w:rsid w:val="00DA4009"/>
    <w:rsid w:val="00DB6DCD"/>
    <w:rsid w:val="00DC4E48"/>
    <w:rsid w:val="00DC6513"/>
    <w:rsid w:val="00DC707D"/>
    <w:rsid w:val="00DE1192"/>
    <w:rsid w:val="00DE472D"/>
    <w:rsid w:val="00DE7D22"/>
    <w:rsid w:val="00E01C11"/>
    <w:rsid w:val="00E2515B"/>
    <w:rsid w:val="00E41261"/>
    <w:rsid w:val="00E43D41"/>
    <w:rsid w:val="00E47E69"/>
    <w:rsid w:val="00E543BF"/>
    <w:rsid w:val="00E6164C"/>
    <w:rsid w:val="00E62AE8"/>
    <w:rsid w:val="00E62FF5"/>
    <w:rsid w:val="00E6720E"/>
    <w:rsid w:val="00E67A94"/>
    <w:rsid w:val="00E858D8"/>
    <w:rsid w:val="00E917EC"/>
    <w:rsid w:val="00EB4C64"/>
    <w:rsid w:val="00EB570E"/>
    <w:rsid w:val="00EB62EF"/>
    <w:rsid w:val="00EC2B79"/>
    <w:rsid w:val="00EC76E0"/>
    <w:rsid w:val="00ED25AC"/>
    <w:rsid w:val="00EF449B"/>
    <w:rsid w:val="00F028DB"/>
    <w:rsid w:val="00F11D3A"/>
    <w:rsid w:val="00F24EA8"/>
    <w:rsid w:val="00F37F7C"/>
    <w:rsid w:val="00F41C33"/>
    <w:rsid w:val="00F50D53"/>
    <w:rsid w:val="00F54D4C"/>
    <w:rsid w:val="00F75F4D"/>
    <w:rsid w:val="00F875E6"/>
    <w:rsid w:val="00F92055"/>
    <w:rsid w:val="00FA1BE9"/>
    <w:rsid w:val="00FC2B48"/>
    <w:rsid w:val="00FC4997"/>
    <w:rsid w:val="00FC7297"/>
    <w:rsid w:val="00FD46B7"/>
    <w:rsid w:val="00FF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39" w:locked="true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754"/>
    <w:pPr>
      <w:spacing w:after="80"/>
    </w:pPr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06486C"/>
    <w:rPr>
      <w:rFonts w:cs="Times New Roman" w:eastAsia="Times New Roman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06486C"/>
    <w:rPr>
      <w:rFonts w:cs="Times New Roman" w:eastAsia="Times New Roman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6486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06486C"/>
    <w:rPr>
      <w:rFonts w:cs="Tahoma" w:eastAsia="Times New Roman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99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39"/>
    <w:rsid w:val="005924EF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uiPriority w:val="99"/>
    <w:semiHidden/>
    <w:rsid w:val="00032982"/>
    <w:pPr>
      <w:spacing w:after="80"/>
    </w:pPr>
    <w:rPr>
      <w:sz w:val="20"/>
      <w:szCs w:val="20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blStylePr w:type="firstRow">
      <w:rPr>
        <w:rFonts w:cs="Times New Roman"/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andard" w:type="paragraph">
    <w:name w:val="Standard"/>
    <w:uiPriority w:val="99"/>
    <w:rsid w:val="00765383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uiPriority w:val="99"/>
    <w:rsid w:val="001A3DD7"/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2" w:type="table">
    <w:name w:val="Rešetka tablice2"/>
    <w:uiPriority w:val="99"/>
    <w:rsid w:val="001A3DD7"/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A14C3"/>
    <w:rPr>
      <w:rFonts w:cs="Times New Roman"/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1A14C3"/>
    <w:rPr>
      <w:rFonts w:cs="Times New Roman" w:eastAsia="SimSun" w:hAnsi="Times New Roman" w:ascii="Times New Roman"/>
      <w:b/>
      <w:kern w:val="3"/>
      <w:sz w:val="24"/>
      <w:szCs w:val="24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uiPriority w:val="99"/>
    <w:rsid w:val="001A14C3"/>
    <w:rPr>
      <w:rFonts w:cs="Tahoma" w:eastAsia="SimSun" w:hAnsi="Tahoma" w:ascii="Tahoma"/>
      <w:b/>
      <w:kern w:val="3"/>
      <w:sz w:val="24"/>
      <w:szCs w:val="24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1A14C3"/>
    <w:rPr>
      <w:rFonts w:cs="Tahoma" w:eastAsia="SimSun" w:hAnsi="Tahoma" w:ascii="Tahoma"/>
      <w:b/>
      <w:kern w:val="3"/>
      <w:sz w:val="24"/>
      <w:szCs w:val="24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1A14C3"/>
    <w:rPr>
      <w:rFonts w:cs="Tahoma" w:eastAsia="SimSun" w:hAnsi="Tahoma" w:ascii="Tahoma"/>
      <w:b/>
      <w:kern w:val="3"/>
      <w:sz w:val="24"/>
      <w:szCs w:val="24"/>
      <w:shd w:fill="CCFFCC" w:color="auto" w:val="clear"/>
      <w:lang w:bidi="hi-IN" w:eastAsia="zh-CN" w:val="hr-HR"/>
    </w:rPr>
  </w:style>
  <w:style w:customStyle="true" w:styleId="tooltip" w:type="character">
    <w:name w:val="_tooltip"/>
    <w:basedOn w:val="Zadanifontodlomka"/>
    <w:rsid w:val="00542481"/>
  </w:style>
  <w:style w:styleId="Bezproreda" w:type="paragraph">
    <w:name w:val="No Spacing"/>
    <w:uiPriority w:val="99"/>
    <w:qFormat/>
    <w:rsid w:val="00FD46B7"/>
    <w:pPr>
      <w:spacing w:after="80"/>
    </w:pPr>
    <w:rPr>
      <w:rFonts w:eastAsiaTheme="minorEastAsia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1754"/>
    <w:pPr>
      <w:spacing w:after="80"/>
    </w:pPr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06486C"/>
    <w:rPr>
      <w:rFonts w:ascii="Calibri" w:cs="Times New Roman" w:eastAsia="Times New Roman" w:hAnsi="Calibri"/>
      <w:lang w:eastAsia="en-US"/>
    </w:rPr>
  </w:style>
  <w:style w:styleId="Podnoje" w:type="paragraph">
    <w:name w:val="footer"/>
    <w:basedOn w:val="Normal"/>
    <w:link w:val="Podno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locked/>
    <w:rsid w:val="0006486C"/>
    <w:rPr>
      <w:rFonts w:ascii="Calibri" w:cs="Times New Roman" w:eastAsia="Times New Roman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6486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06486C"/>
    <w:rPr>
      <w:rFonts w:ascii="Tahoma" w:cs="Tahoma" w:eastAsia="Times New Roman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99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39"/>
    <w:rsid w:val="005924EF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uiPriority w:val="99"/>
    <w:semiHidden/>
    <w:rsid w:val="00032982"/>
    <w:pPr>
      <w:spacing w:after="80"/>
    </w:pPr>
    <w:rPr>
      <w:sz w:val="20"/>
      <w:szCs w:val="20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blStylePr w:type="firstRow">
      <w:rPr>
        <w:rFonts w:cs="Times New Roman"/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Standard" w:type="paragraph">
    <w:name w:val="Standard"/>
    <w:uiPriority w:val="99"/>
    <w:rsid w:val="00765383"/>
    <w:pPr>
      <w:widowControl w:val="0"/>
      <w:suppressAutoHyphens/>
      <w:autoSpaceDN w:val="0"/>
      <w:spacing w:after="200" w:line="276" w:lineRule="auto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Reetkatablice1" w:type="table">
    <w:name w:val="Rešetka tablice1"/>
    <w:uiPriority w:val="99"/>
    <w:rsid w:val="001A3DD7"/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2" w:type="table">
    <w:name w:val="Rešetka tablice2"/>
    <w:uiPriority w:val="99"/>
    <w:rsid w:val="001A3DD7"/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A14C3"/>
    <w:rPr>
      <w:rFonts w:cs="Times New Roman"/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1A14C3"/>
    <w:rPr>
      <w:rFonts w:ascii="Times New Roman" w:cs="Times New Roman" w:eastAsia="SimSun" w:hAnsi="Times New Roman"/>
      <w:b/>
      <w:kern w:val="3"/>
      <w:sz w:val="24"/>
      <w:szCs w:val="24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uiPriority w:val="99"/>
    <w:rsid w:val="001A14C3"/>
    <w:rPr>
      <w:rFonts w:ascii="Tahoma" w:cs="Tahoma" w:eastAsia="SimSun" w:hAnsi="Tahoma"/>
      <w:b/>
      <w:kern w:val="3"/>
      <w:sz w:val="24"/>
      <w:szCs w:val="24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uiPriority w:val="99"/>
    <w:rsid w:val="001A14C3"/>
    <w:rPr>
      <w:rFonts w:ascii="Tahoma" w:cs="Tahoma" w:eastAsia="SimSun" w:hAnsi="Tahoma"/>
      <w:b/>
      <w:kern w:val="3"/>
      <w:sz w:val="24"/>
      <w:szCs w:val="24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uiPriority w:val="99"/>
    <w:rsid w:val="001A14C3"/>
    <w:rPr>
      <w:rFonts w:ascii="Tahoma" w:cs="Tahoma" w:eastAsia="SimSun" w:hAnsi="Tahoma"/>
      <w:b/>
      <w:kern w:val="3"/>
      <w:sz w:val="24"/>
      <w:szCs w:val="24"/>
      <w:shd w:color="auto" w:fill="CCFFCC" w:val="clear"/>
      <w:lang w:bidi="hi-IN" w:eastAsia="zh-CN" w:val="hr-HR"/>
    </w:rPr>
  </w:style>
  <w:style w:customStyle="1" w:styleId="tooltip" w:type="character">
    <w:name w:val="_tooltip"/>
    <w:basedOn w:val="Zadanifontodlomka"/>
    <w:rsid w:val="00542481"/>
  </w:style>
  <w:style w:styleId="Bezproreda" w:type="paragraph">
    <w:name w:val="No Spacing"/>
    <w:uiPriority w:val="99"/>
    <w:qFormat/>
    <w:rsid w:val="00FD46B7"/>
    <w:pPr>
      <w:spacing w:after="80"/>
    </w:pPr>
    <w:rPr>
      <w:rFonts w:eastAsiaTheme="minorEastAsi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14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958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405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59566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52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12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281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763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679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95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169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85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328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04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St-227/2017-28</izvorni_sadrzaj>
    <derivirana_varijabla naziv="DomainObject.Oznaka_1">St-227/2017-28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St-227/2017</izvorni_sadrzaj>
    <derivirana_varijabla naziv="DomainObject.Predmet.OznakaBroj_1">St-227/2017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NEVEN društvo s ograničenom odgovornošću za proizvodnju, trgovinu i usluge zastupanog po punomoćniku Marinko Hamonajec</izvorni_sadrzaj>
    <derivirana_varijabla naziv="DomainObject.Predmet.ProtustrankaFormated_1">  NEVEN društvo s ograničenom odgovornošću za proizvodnju, trgovinu i usluge zastupanog po punomoćniku Marinko Hamonajec</derivirana_varijabla>
  </DomainObject.Predmet.ProtustrankaFormated>
  <DomainObject.Predmet.ProtustrankaFormatedOIB>
    <izvorni_sadrzaj>  NEVEN društvo s ograničenom odgovornošću za proizvodnju, trgovinu i usluge, OIB 38380581836 zastupanog po punomoćniku Marinko Hamonajec</izvorni_sadrzaj>
    <derivirana_varijabla naziv="DomainObject.Predmet.ProtustrankaFormatedOIB_1">  NEVEN društvo s ograničenom odgovornošću za proizvodnju, trgovinu i usluge, OIB 38380581836 zastupanog po punomoćniku Marinko Hamonajec</derivirana_varijabla>
  </DomainObject.Predmet.ProtustrankaFormatedOIB>
  <DomainObject.Predmet.ProtustrankaFormatedWithAdress>
    <izvorni_sadrzaj> NEVEN društvo s ograničenom odgovornošću za proizvodnju, trgovinu i usluge, Stanići 9, 43000 Stanići zastupanog po punomoćniku Marinko Hamonajec</izvorni_sadrzaj>
    <derivirana_varijabla naziv="DomainObject.Predmet.ProtustrankaFormatedWithAdress_1"> NEVEN društvo s ograničenom odgovornošću za proizvodnju, trgovinu i usluge, Stanići 9, 43000 Stanići zastupanog po punomoćniku Marinko Hamonajec</derivirana_varijabla>
  </DomainObject.Predmet.ProtustrankaFormatedWithAdress>
  <DomainObject.Predmet.ProtustrankaFormatedWithAdressOIB>
    <izvorni_sadrzaj> NEVEN društvo s ograničenom odgovornošću za proizvodnju, trgovinu i usluge, OIB 38380581836, Stanići 9, 43000 Stanići zastupanog po punomoćniku Marinko Hamonajec</izvorni_sadrzaj>
    <derivirana_varijabla naziv="DomainObject.Predmet.ProtustrankaFormatedWithAdressOIB_1"> NEVEN društvo s ograničenom odgovornošću za proizvodnju, trgovinu i usluge, OIB 38380581836, Stanići 9, 43000 Stanići zastupanog po punomoćniku Marinko Hamonajec</derivirana_varijabla>
  </DomainObject.Predmet.ProtustrankaFormatedWithAdressOIB>
  <DomainObject.Predmet.ProtustrankaWithAdress>
    <izvorni_sadrzaj>NEVEN društvo s ograničenom odgovornošću za proizvodnju, trgovinu i usluge Stanići 9, 43000 Stanići</izvorni_sadrzaj>
    <derivirana_varijabla naziv="DomainObject.Predmet.ProtustrankaWithAdress_1">NEVEN društvo s ograničenom odgovornošću za proizvodnju, trgovinu i usluge Stanići 9, 43000 Stanići</derivirana_varijabla>
  </DomainObject.Predmet.ProtustrankaWithAdress>
  <DomainObject.Predmet.ProtustrankaWithAdressOIB>
    <izvorni_sadrzaj>NEVEN društvo s ograničenom odgovornošću za proizvodnju, trgovinu i usluge, OIB 38380581836, Stanići 9, 43000 Stanići</izvorni_sadrzaj>
    <derivirana_varijabla naziv="DomainObject.Predmet.ProtustrankaWithAdressOIB_1">NEVEN društvo s ograničenom odgovornošću za proizvodnju, trgovinu i usluge, OIB 38380581836, Stanići 9, 43000 Stanići</derivirana_varijabla>
  </DomainObject.Predmet.ProtustrankaWithAdressOIB>
  <DomainObject.Predmet.ProtustrankaNazivFormated>
    <izvorni_sadrzaj>NEVEN društvo s ograničenom odgovornošću za proizvodnju, trgovinu i usluge</izvorni_sadrzaj>
    <derivirana_varijabla naziv="DomainObject.Predmet.ProtustrankaNazivFormated_1">NEVEN društvo s ograničenom odgovornošću za proizvodnju, trgovinu i usluge</derivirana_varijabla>
  </DomainObject.Predmet.ProtustrankaNazivFormated>
  <DomainObject.Predmet.ProtustrankaNazivFormatedOIB>
    <izvorni_sadrzaj>NEVEN društvo s ograničenom odgovornošću za proizvodnju, trgovinu i usluge, OIB 38380581836</izvorni_sadrzaj>
    <derivirana_varijabla naziv="DomainObject.Predmet.ProtustrankaNazivFormatedOIB_1">NEVEN društvo s ograničenom odgovornošću za proizvodnju, trgovinu i usluge, OIB 38380581836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NEVEN društvo s ograničenom odgovornošću za proizvodnju, trgovinu i usluge zastupanog po punomoćniku Marinko Hamonajec</item>
    </izvorni_sadrzaj>
    <derivirana_varijabla naziv="DomainObject.Predmet.ProtuStrankaListFormated_1">
      <item>NEVEN društvo s ograničenom odgovornošću za proizvodnju, trgovinu i usluge zastupanog po punomoćniku Marinko Hamonajec</item>
    </derivirana_varijabla>
  </DomainObject.Predmet.ProtuStrankaListFormated>
  <DomainObject.Predmet.ProtuStrankaListFormatedOIB>
    <izvorni_sadrzaj>
      <item>NEVEN društvo s ograničenom odgovornošću za proizvodnju, trgovinu i usluge, OIB 38380581836 zastupanog po punomoćniku Marinko Hamonajec</item>
    </izvorni_sadrzaj>
    <derivirana_varijabla naziv="DomainObject.Predmet.ProtuStrankaListFormatedOIB_1">
      <item>NEVEN društvo s ograničenom odgovornošću za proizvodnju, trgovinu i usluge, OIB 38380581836 zastupanog po punomoćniku Marinko Hamonajec</item>
    </derivirana_varijabla>
  </DomainObject.Predmet.ProtuStrankaListFormatedOIB>
  <DomainObject.Predmet.ProtuStrankaListFormatedWithAdress>
    <izvorni_sadrzaj>
      <item>NEVEN društvo s ograničenom odgovornošću za proizvodnju, trgovinu i usluge, Stanići 9, 43000 Stanići zastupanog po punomoćniku Marinko Hamonajec</item>
    </izvorni_sadrzaj>
    <derivirana_varijabla naziv="DomainObject.Predmet.ProtuStrankaListFormatedWithAdress_1">
      <item>NEVEN društvo s ograničenom odgovornošću za proizvodnju, trgovinu i usluge, Stanići 9, 43000 Stanići zastupanog po punomoćniku Marinko Hamonajec</item>
    </derivirana_varijabla>
  </DomainObject.Predmet.ProtuStrankaListFormatedWithAdress>
  <DomainObject.Predmet.ProtuStrankaListFormatedWithAdressOIB>
    <izvorni_sadrzaj>
      <item>NEVEN društvo s ograničenom odgovornošću za proizvodnju, trgovinu i usluge, OIB 38380581836, Stanići 9, 43000 Stanići zastupanog po punomoćniku Marinko Hamonajec</item>
    </izvorni_sadrzaj>
    <derivirana_varijabla naziv="DomainObject.Predmet.ProtuStrankaListFormatedWithAdressOIB_1">
      <item>NEVEN društvo s ograničenom odgovornošću za proizvodnju, trgovinu i usluge, OIB 38380581836, Stanići 9, 43000 Stanići zastupanog po punomoćniku Marinko Hamonajec</item>
    </derivirana_varijabla>
  </DomainObject.Predmet.ProtuStrankaListFormatedWithAdressOIB>
  <DomainObject.Predmet.ProtuStrankaListNazivFormated>
    <izvorni_sadrzaj>
      <item>NEVEN društvo s ograničenom odgovornošću za proizvodnju, trgovinu i usluge</item>
    </izvorni_sadrzaj>
    <derivirana_varijabla naziv="DomainObject.Predmet.ProtuStrankaListNazivFormated_1">
      <item>NEVEN društvo s ograničenom odgovornošću za proizvodnju, trgovinu i usluge</item>
    </derivirana_varijabla>
  </DomainObject.Predmet.ProtuStrankaListNazivFormated>
  <DomainObject.Predmet.ProtuStrankaListNazivFormatedOIB>
    <izvorni_sadrzaj>
      <item>NEVEN društvo s ograničenom odgovornošću za proizvodnju, trgovinu i usluge, OIB 38380581836</item>
    </izvorni_sadrzaj>
    <derivirana_varijabla naziv="DomainObject.Predmet.ProtuStrankaListNazivFormatedOIB_1">
      <item>NEVEN društvo s ograničenom odgovornošću za proizvodnju, trgovinu i usluge, OIB 38380581836</item>
    </derivirana_varijabla>
  </DomainObject.Predmet.ProtuStrankaListNazivFormatedOIB>
  <DomainObject.Predmet.OstaliListFormated>
    <izvorni_sadrzaj>
      <item>Marinko Hamonajec punomoćnik sudionika u postupku NEVEN društvo s ograničenom odgovornošću za proizvodnju, trgovinu i usluge</item>
    </izvorni_sadrzaj>
    <derivirana_varijabla naziv="DomainObject.Predmet.OstaliListFormated_1">
      <item>Marinko Hamonajec punomoćnik sudionika u postupku NEVEN društvo s ograničenom odgovornošću za proizvodnju, trgovinu i usluge</item>
    </derivirana_varijabla>
  </DomainObject.Predmet.OstaliListFormated>
  <DomainObject.Predmet.OstaliListFormatedOIB>
    <izvorni_sadrzaj>
      <item>Marinko Hamonajec, OIB 69816480149 punomoćnik sudionika u postupku NEVEN društvo s ograničenom odgovornošću za proizvodnju, trgovinu i usluge</item>
    </izvorni_sadrzaj>
    <derivirana_varijabla naziv="DomainObject.Predmet.OstaliListFormatedOIB_1">
      <item>Marinko Hamonajec, OIB 69816480149 punomoćnik sudionika u postupku NEVEN društvo s ograničenom odgovornošću za proizvodnju, trgovinu i usluge</item>
    </derivirana_varijabla>
  </DomainObject.Predmet.OstaliListFormatedOIB>
  <DomainObject.Predmet.OstaliListFormatedWithAdress>
    <izvorni_sadrzaj>
      <item>Marinko Hamonajec, Stanići 15, 43000 Stanići punomoćnik sudionika u postupku NEVEN društvo s ograničenom odgovornošću za proizvodnju, trgovinu i usluge</item>
    </izvorni_sadrzaj>
    <derivirana_varijabla naziv="DomainObject.Predmet.OstaliListFormatedWithAdress_1">
      <item>Marinko Hamonajec, Stanići 15, 43000 Stanići punomoćnik sudionika u postupku NEVEN društvo s ograničenom odgovornošću za proizvodnju, trgovinu i usluge</item>
    </derivirana_varijabla>
  </DomainObject.Predmet.OstaliListFormatedWithAdress>
  <DomainObject.Predmet.OstaliListFormatedWithAdressOIB>
    <izvorni_sadrzaj>
      <item>Marinko Hamonajec, OIB 69816480149, Stanići 15, 43000 Stanići punomoćnik sudionika u postupku NEVEN društvo s ograničenom odgovornošću za proizvodnju, trgovinu i usluge</item>
    </izvorni_sadrzaj>
    <derivirana_varijabla naziv="DomainObject.Predmet.OstaliListFormatedWithAdressOIB_1">
      <item>Marinko Hamonajec, OIB 69816480149, Stanići 15, 43000 Stanići punomoćnik sudionika u postupku NEVEN društvo s ograničenom odgovornošću za proizvodnju, trgovinu i usluge</item>
    </derivirana_varijabla>
  </DomainObject.Predmet.OstaliListFormatedWithAdressOIB>
  <DomainObject.Predmet.OstaliListNazivFormated>
    <izvorni_sadrzaj>
      <item>Marinko Hamonajec</item>
    </izvorni_sadrzaj>
    <derivirana_varijabla naziv="DomainObject.Predmet.OstaliListNazivFormated_1">
      <item>Marinko Hamonajec</item>
    </derivirana_varijabla>
  </DomainObject.Predmet.OstaliListNazivFormated>
  <DomainObject.Predmet.OstaliListNazivFormatedOIB>
    <izvorni_sadrzaj>
      <item>Marinko Hamonajec, OIB 69816480149</item>
    </izvorni_sadrzaj>
    <derivirana_varijabla naziv="DomainObject.Predmet.OstaliListNazivFormatedOIB_1">
      <item>Marinko Hamonajec, OIB 69816480149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St-227/2017-28</izvorni_sadrzaj>
    <derivirana_varijabla naziv="DomainObject.PoslovniBrojDokumenta_1">St-227/2017-28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NEVEN društvo s ograničenom odgovornošću za proizvodnju, trgovinu i usluge</izvorni_sadrzaj>
    <derivirana_varijabla naziv="DomainObject.Predmet.ProtustrankaIDrugi_1">NEVEN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NEVEN društvo s ograničenom odgovornošću za proizvodnju, trgovinu i usluge, OIB 38380581836, Stanići 9, 43000 Stanići</izvorni_sadrzaj>
    <derivirana_varijabla naziv="DomainObject.Predmet.ProtustrankaIDrugiAdressOIB_1">NEVEN društvo s ograničenom odgovornošću za proizvodnju, trgovinu i usluge, OIB 38380581836, Stanići 9, 43000 Stanići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NEVEN društvo s ograničenom odgovornošću za proizvodnju, trgovinu i usluge</item>
      <item>Marinko Hamonajec</item>
    </izvorni_sadrzaj>
    <derivirana_varijabla naziv="DomainObject.Predmet.SudioniciListNaziv_1">
      <item>FINA, RC ZAGREB, Podružnica BJELOVAR</item>
      <item>NEVEN društvo s ograničenom odgovornošću za proizvodnju, trgovinu i usluge</item>
      <item>Marinko Hamonajec</item>
    </derivirana_varijabla>
  </DomainObject.Predmet.SudioniciListNaziv>
  <DomainObject.Predmet.SudioniciListAdressOIB>
    <izvorni_sadrzaj>
      <item>FINA, RC ZAGREB, Podružnica BJELOVAR, OIB 85821130368, F. Supila 4,43000 Bjelovar</item>
      <item>NEVEN društvo s ograničenom odgovornošću za proizvodnju, trgovinu i usluge, OIB 38380581836, Stanići 9,43000 Stanići</item>
      <item>Marinko Hamonajec, OIB 69816480149, Stanići 15,43000 Stanići</item>
    </izvorni_sadrzaj>
    <derivirana_varijabla naziv="DomainObject.Predmet.SudioniciListAdressOIB_1">
      <item>FINA, RC ZAGREB, Podružnica BJELOVAR, OIB 85821130368, F. Supila 4,43000 Bjelovar</item>
      <item>NEVEN društvo s ograničenom odgovornošću za proizvodnju, trgovinu i usluge, OIB 38380581836, Stanići 9,43000 Stanići</item>
      <item>Marinko Hamonajec, OIB 69816480149, Stanići 15,43000 Stanići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38380581836</item>
      <item>, OIB 69816480149</item>
    </izvorni_sadrzaj>
    <derivirana_varijabla naziv="DomainObject.Predmet.SudioniciListNazivOIB_1">
      <item>, OIB 85821130368</item>
      <item>, OIB 38380581836</item>
      <item>, OIB 69816480149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623</properties:Words>
  <properties:Characters>3837</properties:Characters>
  <properties:Lines>284</properties:Lines>
  <properties:Paragraphs>186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STANKO MAKAR, A</vt:lpstr>
    </vt:vector>
  </properties:TitlesOfParts>
  <properties:LinksUpToDate>false</properties:LinksUpToDate>
  <properties:CharactersWithSpaces>4519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2018-09-26T08:02:00Z</dcterms:created>
  <dc:creator>ADMINIBM</dc:creator>
  <cp:lastModifiedBy>Marina Frčko</cp:lastModifiedBy>
  <cp:lastPrinted>2018-09-25T19:33:00Z</cp:lastPrinted>
  <dcterms:modified xmlns:xsi="http://www.w3.org/2001/XMLSchema-instance" xsi:type="dcterms:W3CDTF">2018-09-26T08:09:00Z</dcterms:modified>
  <cp:revision>5</cp:revision>
  <dc:title>STANKO MAKAR,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St-227/2017-28 / Odluka - Dopis - dostava oglasa radi javne objave (Popis_troškova_NEVEN.docx)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