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cabf4" w14:paraId="3ecabf4" w:rsidRDefault="00192235" w:rsidP="00192235" w:rsidR="00192235">
      <w:pPr>
        <w:spacing w:after="0"/>
        <w:jc w:val="both"/>
        <w15:collapsed w:val="false"/>
        <w:rPr>
          <w:rFonts w:cs="Times New Roman"/>
        </w:rPr>
      </w:pPr>
      <w:r>
        <w:rPr>
          <w:rFonts w:cs="Times New Roman"/>
          <w:bCs/>
        </w:rPr>
        <w:t xml:space="preserve">                      </w:t>
      </w:r>
      <w:r>
        <w:rPr>
          <w:rFonts w:cs="Times New Roman"/>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rFonts w:cs="Times New Roman"/>
          <w:bCs/>
        </w:rPr>
        <w:tab/>
      </w:r>
      <w:r>
        <w:rPr>
          <w:rFonts w:cs="Times New Roman"/>
          <w:bCs/>
        </w:rPr>
        <w:tab/>
        <w:t xml:space="preserve">                             </w:t>
      </w:r>
    </w:p>
    <w:p w:rsidRDefault="00192235" w:rsidP="00192235" w:rsidR="00192235">
      <w:pPr>
        <w:spacing w:after="0"/>
        <w:jc w:val="both"/>
        <w:rPr>
          <w:rFonts w:cs="Times New Roman"/>
        </w:rPr>
      </w:pPr>
      <w:r>
        <w:rPr>
          <w:rFonts w:cs="Times New Roman"/>
        </w:rPr>
        <w:t xml:space="preserve">       REPUBLIKA HRVATSKA</w:t>
      </w:r>
    </w:p>
    <w:p w:rsidRDefault="00192235" w:rsidP="00192235" w:rsidR="00192235">
      <w:pPr>
        <w:spacing w:after="0"/>
        <w:jc w:val="both"/>
        <w:rPr>
          <w:rFonts w:cs="Times New Roman"/>
        </w:rPr>
      </w:pPr>
      <w:r>
        <w:rPr>
          <w:rFonts w:cs="Times New Roman"/>
          <w:lang w:val="pt-BR"/>
        </w:rPr>
        <w:t>TRGOVA</w:t>
      </w:r>
      <w:r>
        <w:rPr>
          <w:rFonts w:cs="Times New Roman"/>
        </w:rPr>
        <w:t>Č</w:t>
      </w:r>
      <w:r>
        <w:rPr>
          <w:rFonts w:cs="Times New Roman"/>
          <w:lang w:val="pt-BR"/>
        </w:rPr>
        <w:t>KI SUD U VARA</w:t>
      </w:r>
      <w:r>
        <w:rPr>
          <w:rFonts w:cs="Times New Roman"/>
        </w:rPr>
        <w:t>Ž</w:t>
      </w:r>
      <w:r>
        <w:rPr>
          <w:rFonts w:cs="Times New Roman"/>
          <w:lang w:val="pt-BR"/>
        </w:rPr>
        <w:t>DINU</w:t>
      </w:r>
    </w:p>
    <w:p w:rsidRDefault="00192235" w:rsidP="00192235" w:rsidR="00192235">
      <w:pPr>
        <w:spacing w:after="0"/>
        <w:jc w:val="both"/>
        <w:rPr>
          <w:rFonts w:cs="Times New Roman"/>
        </w:rPr>
      </w:pPr>
      <w:r>
        <w:rPr>
          <w:rFonts w:cs="Times New Roman"/>
        </w:rPr>
        <w:t xml:space="preserve">                  </w:t>
      </w:r>
      <w:r>
        <w:rPr>
          <w:rFonts w:cs="Times New Roman"/>
          <w:lang w:val="pt-BR"/>
        </w:rPr>
        <w:t>B. Radić 2</w:t>
      </w:r>
      <w:r>
        <w:rPr>
          <w:rFonts w:cs="Times New Roman"/>
          <w:bCs/>
        </w:rPr>
        <w:t xml:space="preserve">                   </w:t>
      </w:r>
    </w:p>
    <w:p w:rsidRDefault="00192235" w:rsidP="00192235" w:rsidR="00192235">
      <w:pPr>
        <w:rPr>
          <w:rFonts w:cs="Times New Roman"/>
        </w:rPr>
      </w:pPr>
    </w:p>
    <w:p w:rsidRDefault="00192235" w:rsidP="00192235" w:rsidR="00192235">
      <w:pPr>
        <w:rPr>
          <w:rFonts w:cs="Times New Roman"/>
        </w:rPr>
      </w:pPr>
    </w:p>
    <w:p w:rsidRDefault="00192235" w:rsidP="00192235" w:rsidR="00192235">
      <w:pPr>
        <w:spacing w:after="0"/>
        <w:jc w:val="both"/>
        <w:rPr>
          <w:rFonts w:cs="Times New Roman"/>
        </w:rPr>
      </w:pPr>
      <w:r>
        <w:rPr>
          <w:rFonts w:cs="Times New Roman"/>
        </w:rPr>
        <w:tab/>
        <w:t xml:space="preserve">Trgovački sud u Varaždinu, po sucu toga suda Kseniji Flack-Makitan, </w:t>
      </w:r>
      <w:r w:rsidR="00822524">
        <w:rPr>
          <w:rFonts w:cs="Times New Roman"/>
        </w:rPr>
        <w:t xml:space="preserve">u  </w:t>
      </w:r>
      <w:proofErr w:type="spellStart"/>
      <w:r w:rsidR="00822524">
        <w:rPr>
          <w:rFonts w:cs="Times New Roman"/>
        </w:rPr>
        <w:t>predstečajnom</w:t>
      </w:r>
      <w:proofErr w:type="spellEnd"/>
      <w:r w:rsidR="00822524">
        <w:rPr>
          <w:rFonts w:cs="Times New Roman"/>
        </w:rPr>
        <w:t xml:space="preserve"> postupku koji se vodi nad dužnikom</w:t>
      </w:r>
      <w:r>
        <w:rPr>
          <w:rFonts w:cs="Times New Roman"/>
        </w:rPr>
        <w:t xml:space="preserve"> TRANSPORTI SR d.o.o., </w:t>
      </w:r>
      <w:proofErr w:type="spellStart"/>
      <w:r>
        <w:rPr>
          <w:rFonts w:cs="Times New Roman"/>
        </w:rPr>
        <w:t>Bikovec</w:t>
      </w:r>
      <w:proofErr w:type="spellEnd"/>
      <w:r>
        <w:rPr>
          <w:rFonts w:cs="Times New Roman"/>
        </w:rPr>
        <w:t xml:space="preserve"> 82 A, </w:t>
      </w:r>
      <w:proofErr w:type="spellStart"/>
      <w:r>
        <w:rPr>
          <w:rFonts w:cs="Times New Roman"/>
        </w:rPr>
        <w:t>Bikovec</w:t>
      </w:r>
      <w:proofErr w:type="spellEnd"/>
      <w:r>
        <w:rPr>
          <w:rFonts w:cs="Times New Roman"/>
        </w:rPr>
        <w:t>, OIB: 94936638771, 10. travnja 2017. donosi sljedeći,</w:t>
      </w:r>
    </w:p>
    <w:p w:rsidRDefault="00192235" w:rsidP="00192235" w:rsidR="00192235">
      <w:pPr>
        <w:spacing w:after="0"/>
        <w:jc w:val="both"/>
        <w:rPr>
          <w:rFonts w:cs="Times New Roman"/>
        </w:rPr>
      </w:pPr>
    </w:p>
    <w:p w:rsidRDefault="00192235" w:rsidP="00192235" w:rsidR="00192235">
      <w:pPr>
        <w:spacing w:after="0"/>
        <w:jc w:val="both"/>
        <w:rPr>
          <w:rFonts w:cs="Times New Roman"/>
        </w:rPr>
      </w:pPr>
    </w:p>
    <w:p w:rsidRDefault="00192235" w:rsidP="00192235" w:rsidR="00192235">
      <w:pPr>
        <w:spacing w:after="0"/>
        <w:jc w:val="center"/>
        <w:rPr>
          <w:rFonts w:cs="Times New Roman"/>
        </w:rPr>
      </w:pPr>
      <w:r>
        <w:rPr>
          <w:rFonts w:cs="Times New Roman"/>
        </w:rPr>
        <w:t>Z A K LJ U Č A K</w:t>
      </w:r>
    </w:p>
    <w:p w:rsidRDefault="00192235" w:rsidP="00192235" w:rsidR="00192235">
      <w:pPr>
        <w:spacing w:after="0"/>
        <w:jc w:val="center"/>
        <w:rPr>
          <w:rFonts w:cs="Times New Roman"/>
        </w:rPr>
      </w:pPr>
    </w:p>
    <w:p w:rsidRDefault="00192235" w:rsidP="00192235" w:rsidR="00192235">
      <w:pPr>
        <w:spacing w:after="0"/>
        <w:jc w:val="center"/>
        <w:rPr>
          <w:rFonts w:cs="Times New Roman"/>
        </w:rPr>
      </w:pPr>
    </w:p>
    <w:p w:rsidRDefault="00192235" w:rsidP="00192235" w:rsidR="00192235">
      <w:pPr>
        <w:spacing w:after="0"/>
        <w:jc w:val="both"/>
        <w:rPr>
          <w:rFonts w:cs="Times New Roman"/>
        </w:rPr>
      </w:pPr>
      <w:r>
        <w:rPr>
          <w:rFonts w:cs="Times New Roman"/>
        </w:rPr>
        <w:tab/>
        <w:t>Poziva se Financijska agencija da u roku od 8 dana od dana primitka ovog zaključka dostavi ovome sudu dokaz o primitku prijave tražbina za vjerovnika VARKOM d.d., Varaždin, kako bi sud nedvosmisleno mogao utvrditi da li je njihova prijava tražbine pravovremena. Naime, Financijska agencija je obavijestila ovaj sud dopisom od 28. veljače 2017., da se radi o prijavi tražbine podnesenoj izvan roka.</w:t>
      </w:r>
    </w:p>
    <w:p w:rsidRDefault="00192235" w:rsidP="00192235" w:rsidR="00192235">
      <w:pPr>
        <w:jc w:val="both"/>
        <w:rPr>
          <w:rFonts w:cs="Times New Roman"/>
        </w:rPr>
      </w:pPr>
    </w:p>
    <w:p w:rsidRDefault="00192235" w:rsidP="00192235" w:rsidR="00192235">
      <w:pPr>
        <w:jc w:val="both"/>
        <w:rPr>
          <w:rFonts w:cs="Times New Roman"/>
        </w:rPr>
      </w:pPr>
    </w:p>
    <w:p w:rsidRDefault="00192235" w:rsidP="00192235" w:rsidR="00192235">
      <w:pPr>
        <w:jc w:val="center"/>
        <w:rPr>
          <w:rFonts w:cs="Times New Roman"/>
        </w:rPr>
      </w:pPr>
      <w:r>
        <w:rPr>
          <w:rFonts w:cs="Times New Roman"/>
        </w:rPr>
        <w:t>U Varaždinu, 10. travnja  2017.</w:t>
      </w:r>
    </w:p>
    <w:p w:rsidRDefault="00192235" w:rsidP="00192235" w:rsidR="00192235">
      <w:pPr>
        <w:rPr>
          <w:rFonts w:hAnsiTheme="minorHAnsi" w:asciiTheme="minorHAnsi"/>
          <w:sz w:val="22"/>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p>
    <w:p w:rsidRDefault="00192235" w:rsidP="00192235" w:rsidR="00192235">
      <w:pPr>
        <w:ind w:left="5664"/>
        <w:jc w:val="both"/>
        <w:rPr>
          <w:rFonts w:cs="Times New Roman"/>
        </w:rPr>
      </w:pPr>
      <w:r>
        <w:tab/>
      </w:r>
      <w:r>
        <w:rPr>
          <w:rFonts w:cs="Times New Roman"/>
        </w:rPr>
        <w:t>SUDAC</w:t>
      </w:r>
    </w:p>
    <w:p w:rsidRDefault="00192235" w:rsidP="00192235" w:rsidR="00192235">
      <w:pPr>
        <w:ind w:firstLine="708" w:left="4956"/>
        <w:jc w:val="both"/>
        <w:rPr>
          <w:rFonts w:cs="Times New Roman"/>
        </w:rPr>
      </w:pPr>
      <w:r>
        <w:rPr>
          <w:rFonts w:cs="Times New Roman"/>
        </w:rPr>
        <w:t>Ksenija Flack-Makitan</w:t>
      </w:r>
      <w:r w:rsidR="000F36A8">
        <w:rPr>
          <w:rFonts w:cs="Times New Roman"/>
        </w:rPr>
        <w:t>, v.r.</w:t>
      </w:r>
    </w:p>
    <w:p w:rsidRDefault="0047239D" w:rsidP="00192235" w:rsidR="0047239D">
      <w:pPr>
        <w:rPr>
          <w:rFonts w:cs="Times New Roman"/>
        </w:rPr>
      </w:pPr>
      <w:bookmarkStart w:name="_GoBack" w:id="0"/>
      <w:bookmarkEnd w:id="0"/>
    </w:p>
    <w:p w:rsidRDefault="00192235" w:rsidP="00192235" w:rsidR="00192235">
      <w:pPr>
        <w:rPr>
          <w:rFonts w:cs="Times New Roman"/>
        </w:rPr>
      </w:pPr>
    </w:p>
    <w:p w:rsidRDefault="00192235" w:rsidP="00192235" w:rsidR="00192235">
      <w:pPr>
        <w:jc w:val="both"/>
        <w:rPr>
          <w:rFonts w:cs="Times New Roman"/>
        </w:rPr>
      </w:pPr>
      <w:r>
        <w:rPr>
          <w:rFonts w:cs="Times New Roman"/>
        </w:rPr>
        <w:t>Pouka o pravnom lijeku:</w:t>
      </w:r>
    </w:p>
    <w:p w:rsidRDefault="00192235" w:rsidP="00192235" w:rsidR="00192235">
      <w:pPr>
        <w:jc w:val="both"/>
        <w:rPr>
          <w:rFonts w:cs="Times New Roman"/>
        </w:rPr>
      </w:pPr>
      <w:r>
        <w:rPr>
          <w:rFonts w:cs="Times New Roman"/>
        </w:rPr>
        <w:t>Protiv ovog zaključka žalba nije dopuštena (čl. 19. st. 7. SZ)</w:t>
      </w:r>
    </w:p>
    <w:p w:rsidRDefault="00192235" w:rsidP="00192235" w:rsidR="00192235">
      <w:pPr>
        <w:spacing w:after="0"/>
        <w:jc w:val="both"/>
        <w:rPr>
          <w:rFonts w:cs="Times New Roman"/>
        </w:rPr>
      </w:pPr>
    </w:p>
    <w:p w:rsidRDefault="00192235" w:rsidP="00192235" w:rsidR="00192235">
      <w:pPr>
        <w:spacing w:after="0"/>
        <w:jc w:val="both"/>
        <w:rPr>
          <w:rFonts w:cs="Times New Roman"/>
        </w:rPr>
      </w:pPr>
      <w:r>
        <w:rPr>
          <w:rFonts w:cs="Times New Roman"/>
        </w:rPr>
        <w:t>DNA:</w:t>
      </w:r>
    </w:p>
    <w:p w:rsidRDefault="00192235" w:rsidP="00B20BC3" w:rsidR="008637BB">
      <w:pPr>
        <w:spacing w:after="0"/>
        <w:jc w:val="both"/>
        <w:rPr>
          <w:rFonts w:cs="Times New Roman"/>
        </w:rPr>
      </w:pPr>
      <w:r>
        <w:rPr>
          <w:rFonts w:cs="Times New Roman"/>
        </w:rPr>
        <w:t>1. Financijska agencija, Ulica grada Vukovara 70, Zagreb</w:t>
      </w:r>
    </w:p>
    <w:p w:rsidRDefault="008637BB" w:rsidP="00B20BC3" w:rsidR="00AE649C" w:rsidRPr="00B20BC3">
      <w:pPr>
        <w:spacing w:after="0"/>
        <w:jc w:val="both"/>
        <w:rPr>
          <w:rFonts w:cs="Times New Roman"/>
        </w:rPr>
      </w:pPr>
      <w:r>
        <w:rPr>
          <w:rFonts w:cs="Times New Roman"/>
        </w:rPr>
        <w:t xml:space="preserve">2. </w:t>
      </w:r>
      <w:r>
        <w:rPr>
          <w:rFonts w:cs="Times New Roman"/>
        </w:rPr>
        <w:t>e-Oglasna ploča suda</w:t>
      </w:r>
      <w:r w:rsidR="00192235">
        <w:rPr>
          <w:noProof/>
          <w:lang w:eastAsia="hr-HR"/>
        </w:rPr>
        <w:drawing>
          <wp:anchor allowOverlap="true" layoutInCell="true" locked="false" behindDoc="false" relativeHeight="251661312"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3" id="3"/>
            <wp:cNvGraphicFramePr>
              <a:graphicFrameLocks noChangeAspect="true"/>
            </wp:cNvGraphicFramePr>
            <a:graphic>
              <a:graphicData uri="http://schemas.openxmlformats.org/drawingml/2006/picture">
                <pic:pic>
                  <pic:nvPicPr>
                    <pic:cNvPr hidden="true" name="eSPIS_GrbRH"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00AB4602">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20BC3">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5EE6" w:rsidP="00537B78" w:rsidR="00305EE6">
      <w:r>
        <w:separator/>
      </w:r>
    </w:p>
  </w:endnote>
  <w:endnote w:id="0" w:type="continuationSeparator">
    <w:p w:rsidRDefault="00305EE6" w:rsidP="00537B78" w:rsidR="00305E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5EE6" w:rsidP="00537B78" w:rsidR="00305EE6">
      <w:r>
        <w:separator/>
      </w:r>
    </w:p>
  </w:footnote>
  <w:footnote w:id="0" w:type="continuationSeparator">
    <w:p w:rsidRDefault="00305EE6" w:rsidP="00537B78" w:rsidR="00305E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2235" w:rsidR="008333A9">
    <w:pPr>
      <w:pStyle w:val="Zaglavlje"/>
    </w:pPr>
    <w:r>
      <w:rPr>
        <w:rStyle w:val="PozadinaSvijetloCrvena"/>
        <w:shd w:fill="auto" w:color="auto" w:val="clear"/>
      </w:rPr>
      <w:t>Poslovni broj: 5 St-1124/16-20</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0F36A8"/>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235"/>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5EE6"/>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1275"/>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39D"/>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524"/>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37BB"/>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BC3"/>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014"/>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2F35"/>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294991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St-1124/2016-20</izvorni_sadrzaj>
    <derivirana_varijabla naziv="DomainObject.Oznaka_1">St-1124/2016-20</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1124</izvorni_sadrzaj>
    <derivirana_varijabla naziv="DomainObject.Predmet.Broj_1">1124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2016.</izvorni_sadrzaj>
    <derivirana_varijabla naziv="DomainObject.Predmet.DatumOsnivanja_1">21.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otvaranja predstečajnog postupka</izvorni_sadrzaj>
    <derivirana_varijabla naziv="DomainObject.Predmet.Opis_1">Prijedlog za otvaranja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St-1124/2016</izvorni_sadrzaj>
    <derivirana_varijabla naziv="DomainObject.Predmet.OznakaBroj_1">St-1124/2016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st. pisarnici</izvorni_sadrzaj>
    <derivirana_varijabla naziv="DomainObject.Predmet.PrimjedbaSuca_1">prijave tražbina u st. pisarnici</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TRANSPORTI SR d.o.o. za prijevoz i usluge</izvorni_sadrzaj>
    <derivirana_varijabla naziv="DomainObject.Predmet.StrankaFormated_1">  TRANSPORTI SR d.o.o. za prijevoz i usluge</derivirana_varijabla>
  </DomainObject.Predmet.StrankaFormated>
  <DomainObject.Predmet.StrankaFormatedOIB>
    <izvorni_sadrzaj>  TRANSPORTI SR d.o.o. za prijevoz i usluge, OIB 94936638771</izvorni_sadrzaj>
    <derivirana_varijabla naziv="DomainObject.Predmet.StrankaFormatedOIB_1">  TRANSPORTI SR d.o.o. za prijevoz i usluge, OIB 94936638771</derivirana_varijabla>
  </DomainObject.Predmet.StrankaFormatedOIB>
  <DomainObject.Predmet.StrankaFormatedWithAdress>
    <izvorni_sadrzaj> TRANSPORTI SR d.o.o. za prijevoz i usluge, Bikovec 82 A, 42243 Bikovec</izvorni_sadrzaj>
    <derivirana_varijabla naziv="DomainObject.Predmet.StrankaFormatedWithAdress_1"> TRANSPORTI SR d.o.o. za prijevoz i usluge, Bikovec 82 A, 42243 Bikovec</derivirana_varijabla>
  </DomainObject.Predmet.StrankaFormatedWithAdress>
  <DomainObject.Predmet.StrankaFormatedWithAdressOIB>
    <izvorni_sadrzaj> TRANSPORTI SR d.o.o. za prijevoz i usluge, OIB 94936638771, Bikovec 82 A, 42243 Bikovec</izvorni_sadrzaj>
    <derivirana_varijabla naziv="DomainObject.Predmet.StrankaFormatedWithAdressOIB_1"> TRANSPORTI SR d.o.o. za prijevoz i usluge, OIB 94936638771, Bikovec 82 A, 42243 Bikovec</derivirana_varijabla>
  </DomainObject.Predmet.StrankaFormatedWithAdressOIB>
  <DomainObject.Predmet.StrankaWithAdress>
    <izvorni_sadrzaj>TRANSPORTI SR d.o.o. za prijevoz i usluge Bikovec 82 A,42243 Bikovec</izvorni_sadrzaj>
    <derivirana_varijabla naziv="DomainObject.Predmet.StrankaWithAdress_1">TRANSPORTI SR d.o.o. za prijevoz i usluge Bikovec 82 A,42243 Bikovec</derivirana_varijabla>
  </DomainObject.Predmet.StrankaWithAdress>
  <DomainObject.Predmet.StrankaWithAdressOIB>
    <izvorni_sadrzaj>TRANSPORTI SR d.o.o. za prijevoz i usluge, OIB 94936638771, Bikovec 82 A,42243 Bikovec</izvorni_sadrzaj>
    <derivirana_varijabla naziv="DomainObject.Predmet.StrankaWithAdressOIB_1">TRANSPORTI SR d.o.o. za prijevoz i usluge, OIB 94936638771, Bikovec 82 A,42243 Bikovec</derivirana_varijabla>
  </DomainObject.Predmet.StrankaWithAdressOIB>
  <DomainObject.Predmet.StrankaNazivFormated>
    <izvorni_sadrzaj>TRANSPORTI SR d.o.o. za prijevoz i usluge</izvorni_sadrzaj>
    <derivirana_varijabla naziv="DomainObject.Predmet.StrankaNazivFormated_1">TRANSPORTI SR d.o.o. za prijevoz i usluge</derivirana_varijabla>
  </DomainObject.Predmet.StrankaNazivFormated>
  <DomainObject.Predmet.StrankaNazivFormatedOIB>
    <izvorni_sadrzaj>TRANSPORTI SR d.o.o. za prijevoz i usluge, OIB 94936638771</izvorni_sadrzaj>
    <derivirana_varijabla naziv="DomainObject.Predmet.StrankaNazivFormatedOIB_1">TRANSPORTI SR d.o.o. za prijevoz i usluge, OIB 94936638771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10099520.06</izvorni_sadrzaj>
    <derivirana_varijabla naziv="DomainObject.Predmet.TrenutnaVrijednost_1">10099520.06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TRANSPORTI SR d.o.o. za prijevoz i usluge</item>
    </izvorni_sadrzaj>
    <derivirana_varijabla naziv="DomainObject.Predmet.StrankaListFormated_1">
      <item>TRANSPORTI SR d.o.o. za prijevoz i usluge</item>
    </derivirana_varijabla>
  </DomainObject.Predmet.StrankaListFormated>
  <DomainObject.Predmet.StrankaListFormatedOIB>
    <izvorni_sadrzaj>
      <item>TRANSPORTI SR d.o.o. za prijevoz i usluge, OIB 94936638771</item>
    </izvorni_sadrzaj>
    <derivirana_varijabla naziv="DomainObject.Predmet.StrankaListFormatedOIB_1">
      <item>TRANSPORTI SR d.o.o. za prijevoz i usluge, OIB 94936638771</item>
    </derivirana_varijabla>
  </DomainObject.Predmet.StrankaListFormatedOIB>
  <DomainObject.Predmet.StrankaListFormatedWithAdress>
    <izvorni_sadrzaj>
      <item>TRANSPORTI SR d.o.o. za prijevoz i usluge, Bikovec 82 A, 42243 Bikovec</item>
    </izvorni_sadrzaj>
    <derivirana_varijabla naziv="DomainObject.Predmet.StrankaListFormatedWithAdress_1">
      <item>TRANSPORTI SR d.o.o. za prijevoz i usluge, Bikovec 82 A, 42243 Bikovec</item>
    </derivirana_varijabla>
  </DomainObject.Predmet.StrankaListFormatedWithAdress>
  <DomainObject.Predmet.StrankaListFormatedWithAdressOIB>
    <izvorni_sadrzaj>
      <item>TRANSPORTI SR d.o.o. za prijevoz i usluge, OIB 94936638771, Bikovec 82 A, 42243 Bikovec</item>
    </izvorni_sadrzaj>
    <derivirana_varijabla naziv="DomainObject.Predmet.StrankaListFormatedWithAdressOIB_1">
      <item>TRANSPORTI SR d.o.o. za prijevoz i usluge, OIB 94936638771, Bikovec 82 A, 42243 Bikovec</item>
    </derivirana_varijabla>
  </DomainObject.Predmet.StrankaListFormatedWithAdressOIB>
  <DomainObject.Predmet.StrankaListNazivFormated>
    <izvorni_sadrzaj>
      <item>TRANSPORTI SR d.o.o. za prijevoz i usluge</item>
    </izvorni_sadrzaj>
    <derivirana_varijabla naziv="DomainObject.Predmet.StrankaListNazivFormated_1">
      <item>TRANSPORTI SR d.o.o. za prijevoz i usluge</item>
    </derivirana_varijabla>
  </DomainObject.Predmet.StrankaListNazivFormated>
  <DomainObject.Predmet.StrankaListNazivFormatedOIB>
    <izvorni_sadrzaj>
      <item>TRANSPORTI SR d.o.o. za prijevoz i usluge, OIB 94936638771</item>
    </izvorni_sadrzaj>
    <derivirana_varijabla naziv="DomainObject.Predmet.StrankaListNazivFormatedOIB_1">
      <item>TRANSPORTI SR d.o.o. za prijevoz i usluge, OIB 94936638771</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e-Oglasna</item>
      <item>Sudski registar</item>
      <item>Branimir Radić</item>
      <item>Financijska agencija</item>
      <item>AUTOTRANSPORT STJEPAN RADIĆ, transport-trgovina, društvo s ograničenom odgovornošću</item>
      <item>Ivana Orešković Ašonja, za Hrvatsku radioteleviziju</item>
      <item>RH Ministarstvo financija</item>
      <item>Županijsko državno odvjetništvo u Varaždinu</item>
    </izvorni_sadrzaj>
    <derivirana_varijabla naziv="DomainObject.Predmet.OstaliListFormated_1">
      <item>e-Oglasna</item>
      <item>Sudski registar</item>
      <item>Branimir Radić</item>
      <item>Financijska agencija</item>
      <item>AUTOTRANSPORT STJEPAN RADIĆ, transport-trgovina, društvo s ograničenom odgovornošću</item>
      <item>Ivana Orešković Ašonja, za Hrvatsku radioteleviziju</item>
      <item>RH Ministarstvo financija</item>
      <item>Županijsko državno odvjetništvo u Varaždinu</item>
    </derivirana_varijabla>
  </DomainObject.Predmet.OstaliListFormated>
  <DomainObject.Predmet.OstaliListFormatedOIB>
    <izvorni_sadrzaj>
      <item>e-Oglasna</item>
      <item>Sudski registar</item>
      <item>Branimir Radić, OIB 51212665520</item>
      <item>Financijska agencija, OIB 85821130368</item>
      <item>AUTOTRANSPORT STJEPAN RADIĆ, transport-trgovina, društvo s ograničenom odgovornošću, OIB 75950920006</item>
      <item>Ivana Orešković Ašonja, za Hrvatsku radioteleviziju, OIB 91782357130</item>
      <item>RH Ministarstvo financija, OIB 52634238587</item>
      <item>Županijsko državno odvjetništvo u Varaždinu</item>
    </izvorni_sadrzaj>
    <derivirana_varijabla naziv="DomainObject.Predmet.OstaliListFormatedOIB_1">
      <item>e-Oglasna</item>
      <item>Sudski registar</item>
      <item>Branimir Radić, OIB 51212665520</item>
      <item>Financijska agencija, OIB 85821130368</item>
      <item>AUTOTRANSPORT STJEPAN RADIĆ, transport-trgovina, društvo s ograničenom odgovornošću, OIB 75950920006</item>
      <item>Ivana Orešković Ašonja, za Hrvatsku radioteleviziju, OIB 91782357130</item>
      <item>RH Ministarstvo financija, OIB 52634238587</item>
      <item>Županijsko državno odvjetništvo u Varaždinu</item>
    </derivirana_varijabla>
  </DomainObject.Predmet.OstaliListFormatedOIB>
  <DomainObject.Predmet.OstaliListFormatedWithAdress>
    <izvorni_sadrzaj>
      <item>e-Oglasna</item>
      <item>Sudski registar</item>
      <item>Branimir Radić, Bikovec 81, 42243 Bikovec</item>
      <item>Financijska agencija, Ulica grada Vukovara 70, 10000 Zagreb</item>
      <item>AUTOTRANSPORT STJEPAN RADIĆ, transport-trgovina, društvo s ograničenom odgovornošću, Bikovec 81, 42243 Maruševec</item>
      <item>Ivana Orešković Ašonja, za Hrvatsku radioteleviziju, Prisavlje 3, 10000 Zagreb</item>
      <item>RH Ministarstvo financija</item>
      <item>Županijsko državno odvjetništvo u Varaždinu, B.Radića 2, 42000 Varaždin</item>
    </izvorni_sadrzaj>
    <derivirana_varijabla naziv="DomainObject.Predmet.OstaliListFormatedWithAdress_1">
      <item>e-Oglasna</item>
      <item>Sudski registar</item>
      <item>Branimir Radić, Bikovec 81, 42243 Bikovec</item>
      <item>Financijska agencija, Ulica grada Vukovara 70, 10000 Zagreb</item>
      <item>AUTOTRANSPORT STJEPAN RADIĆ, transport-trgovina, društvo s ograničenom odgovornošću, Bikovec 81, 42243 Maruševec</item>
      <item>Ivana Orešković Ašonja, za Hrvatsku radioteleviziju, Prisavlje 3, 10000 Zagreb</item>
      <item>RH Ministarstvo financija</item>
      <item>Županijsko državno odvjetništvo u Varaždinu, B.Radića 2, 42000 Varaždin</item>
    </derivirana_varijabla>
  </DomainObject.Predmet.OstaliListFormatedWithAdress>
  <DomainObject.Predmet.OstaliListFormatedWithAdressOIB>
    <izvorni_sadrzaj>
      <item>e-Oglasna</item>
      <item>Sudski registar</item>
      <item>Branimir Radić, OIB 51212665520, Bikovec 81, 42243 Bikovec</item>
      <item>Financijska agencija, OIB 85821130368, Ulica grada Vukovara 70, 10000 Zagreb</item>
      <item>AUTOTRANSPORT STJEPAN RADIĆ, transport-trgovina, društvo s ograničenom odgovornošću, OIB 75950920006, Bikovec 81, 42243 Maruševec</item>
      <item>Ivana Orešković Ašonja, za Hrvatsku radioteleviziju, OIB 91782357130, Prisavlje 3, 10000 Zagreb</item>
      <item>RH Ministarstvo financija, OIB 52634238587</item>
      <item>Županijsko državno odvjetništvo u Varaždinu, B.Radića 2, 42000 Varaždin</item>
    </izvorni_sadrzaj>
    <derivirana_varijabla naziv="DomainObject.Predmet.OstaliListFormatedWithAdressOIB_1">
      <item>e-Oglasna</item>
      <item>Sudski registar</item>
      <item>Branimir Radić, OIB 51212665520, Bikovec 81, 42243 Bikovec</item>
      <item>Financijska agencija, OIB 85821130368, Ulica grada Vukovara 70, 10000 Zagreb</item>
      <item>AUTOTRANSPORT STJEPAN RADIĆ, transport-trgovina, društvo s ograničenom odgovornošću, OIB 75950920006, Bikovec 81, 42243 Maruševec</item>
      <item>Ivana Orešković Ašonja, za Hrvatsku radioteleviziju, OIB 91782357130, Prisavlje 3, 10000 Zagreb</item>
      <item>RH Ministarstvo financija, OIB 52634238587</item>
      <item>Županijsko državno odvjetništvo u Varaždinu, B.Radića 2, 42000 Varaždin</item>
    </derivirana_varijabla>
  </DomainObject.Predmet.OstaliListFormatedWithAdressOIB>
  <DomainObject.Predmet.OstaliListNazivFormated>
    <izvorni_sadrzaj>
      <item>e-Oglasna</item>
      <item>Sudski registar</item>
      <item>Branimir Radić</item>
      <item>Financijska agencija</item>
      <item>AUTOTRANSPORT STJEPAN RADIĆ, transport-trgovina, društvo s ograničenom odgovornošću</item>
      <item>Ivana Orešković Ašonja, za Hrvatsku radioteleviziju</item>
      <item>RH Ministarstvo financija</item>
      <item>Županijsko državno odvjetništvo u Varaždinu</item>
    </izvorni_sadrzaj>
    <derivirana_varijabla naziv="DomainObject.Predmet.OstaliListNazivFormated_1">
      <item>e-Oglasna</item>
      <item>Sudski registar</item>
      <item>Branimir Radić</item>
      <item>Financijska agencija</item>
      <item>AUTOTRANSPORT STJEPAN RADIĆ, transport-trgovina, društvo s ograničenom odgovornošću</item>
      <item>Ivana Orešković Ašonja, za Hrvatsku radioteleviziju</item>
      <item>RH Ministarstvo financija</item>
      <item>Županijsko državno odvjetništvo u Varaždinu</item>
    </derivirana_varijabla>
  </DomainObject.Predmet.OstaliListNazivFormated>
  <DomainObject.Predmet.OstaliListNazivFormatedOIB>
    <izvorni_sadrzaj>
      <item>e-Oglasna</item>
      <item>Sudski registar</item>
      <item>Branimir Radić, OIB 51212665520</item>
      <item>Financijska agencija, OIB 85821130368</item>
      <item>AUTOTRANSPORT STJEPAN RADIĆ, transport-trgovina, društvo s ograničenom odgovornošću, OIB 75950920006</item>
      <item>Ivana Orešković Ašonja, za Hrvatsku radioteleviziju, OIB 91782357130</item>
      <item>RH Ministarstvo financija, OIB 52634238587</item>
      <item>Županijsko državno odvjetništvo u Varaždinu</item>
    </izvorni_sadrzaj>
    <derivirana_varijabla naziv="DomainObject.Predmet.OstaliListNazivFormatedOIB_1">
      <item>e-Oglasna</item>
      <item>Sudski registar</item>
      <item>Branimir Radić, OIB 51212665520</item>
      <item>Financijska agencija, OIB 85821130368</item>
      <item>AUTOTRANSPORT STJEPAN RADIĆ, transport-trgovina, društvo s ograničenom odgovornošću, OIB 75950920006</item>
      <item>Ivana Orešković Ašonja, za Hrvatsku radioteleviziju, OIB 91782357130</item>
      <item>RH Ministarstvo financija, OIB 52634238587</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St-1124/2016-20</izvorni_sadrzaj>
    <derivirana_varijabla naziv="DomainObject.PoslovniBrojDokumenta_1">St-1124/2016-20</derivirana_varijabla>
  </DomainObject.PoslovniBrojDokumenta>
  <DomainObject.Predmet.StrankaIDrugi>
    <izvorni_sadrzaj>TRANSPORTI SR d.o.o. za prijevoz i usluge</izvorni_sadrzaj>
    <derivirana_varijabla naziv="DomainObject.Predmet.StrankaIDrugi_1">TRANSPORTI SR d.o.o. za prijevoz i usluge</derivirana_varijabla>
  </DomainObject.Predmet.StrankaIDrugi>
  <DomainObject.Predmet.ProtustrankaIDrugi>
    <izvorni_sadrzaj/>
    <derivirana_varijabla naziv="DomainObject.Predmet.ProtustrankaIDrugi_1"/>
  </DomainObject.Predmet.ProtustrankaIDrugi>
  <DomainObject.Predmet.StrankaIDrugiAdressOIB>
    <izvorni_sadrzaj>TRANSPORTI SR d.o.o. za prijevoz i usluge, OIB 94936638771, Bikovec 82 A, 42243 Bikovec</izvorni_sadrzaj>
    <derivirana_varijabla naziv="DomainObject.Predmet.StrankaIDrugiAdressOIB_1">TRANSPORTI SR d.o.o. za prijevoz i usluge, OIB 94936638771, Bikovec 82 A, 42243 Bikovec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TRANSPORTI SR d.o.o. za prijevoz i usluge</item>
      <item>e-Oglasna</item>
      <item>Sudski registar</item>
      <item>Branimir Radić</item>
      <item>Financijska agencija</item>
      <item>AUTOTRANSPORT STJEPAN RADIĆ, transport-trgovina, društvo s ograničenom odgovornošću</item>
      <item>Ivana Orešković Ašonja, za Hrvatsku radioteleviziju</item>
      <item>RH Ministarstvo financija</item>
      <item>Županijsko državno odvjetništvo u Varaždinu</item>
    </izvorni_sadrzaj>
    <derivirana_varijabla naziv="DomainObject.Predmet.SudioniciListNaziv_1">
      <item>TRANSPORTI SR d.o.o. za prijevoz i usluge</item>
      <item>e-Oglasna</item>
      <item>Sudski registar</item>
      <item>Branimir Radić</item>
      <item>Financijska agencija</item>
      <item>AUTOTRANSPORT STJEPAN RADIĆ, transport-trgovina, društvo s ograničenom odgovornošću</item>
      <item>Ivana Orešković Ašonja, za Hrvatsku radioteleviziju</item>
      <item>RH Ministarstvo financija</item>
      <item>Županijsko državno odvjetništvo u Varaždinu</item>
    </derivirana_varijabla>
  </DomainObject.Predmet.SudioniciListNaziv>
  <DomainObject.Predmet.SudioniciListAdressOIB>
    <izvorni_sadrzaj>
      <item>TRANSPORTI SR d.o.o. za prijevoz i usluge, OIB 94936638771, Bikovec 82 A,42243 Bikovec</item>
      <item>e-Oglasna</item>
      <item>Sudski registar</item>
      <item>Branimir Radić, OIB 51212665520, Bikovec 81,42243 Bikovec</item>
      <item>Financijska agencija, OIB 85821130368, Ulica grada Vukovara 70,10000 Zagreb</item>
      <item>AUTOTRANSPORT STJEPAN RADIĆ, transport-trgovina, društvo s ograničenom odgovornošću, OIB 75950920006, Bikovec 81,42243 Maruševec</item>
      <item>Ivana Orešković Ašonja, za Hrvatsku radioteleviziju, OIB 91782357130, Prisavlje 3,10000 Zagreb</item>
      <item>RH Ministarstvo financija, OIB 52634238587</item>
      <item>Županijsko državno odvjetništvo u Varaždinu, B.Radića 2,42000 Varaždin</item>
    </izvorni_sadrzaj>
    <derivirana_varijabla naziv="DomainObject.Predmet.SudioniciListAdressOIB_1">
      <item>TRANSPORTI SR d.o.o. za prijevoz i usluge, OIB 94936638771, Bikovec 82 A,42243 Bikovec</item>
      <item>e-Oglasna</item>
      <item>Sudski registar</item>
      <item>Branimir Radić, OIB 51212665520, Bikovec 81,42243 Bikovec</item>
      <item>Financijska agencija, OIB 85821130368, Ulica grada Vukovara 70,10000 Zagreb</item>
      <item>AUTOTRANSPORT STJEPAN RADIĆ, transport-trgovina, društvo s ograničenom odgovornošću, OIB 75950920006, Bikovec 81,42243 Maruševec</item>
      <item>Ivana Orešković Ašonja, za Hrvatsku radioteleviziju, OIB 91782357130, Prisavlje 3,10000 Zagreb</item>
      <item>RH Ministarstvo financija, OIB 52634238587</item>
      <item>Županijsko državno odvjetništvo u Varaždinu, B.Radića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841A59-D390-4564-8D04-6481822DCC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148</properties:Words>
  <properties:Characters>778</properties:Characters>
  <properties:Lines>33</properties:Lines>
  <properties:Paragraphs>14</properties:Paragraphs>
  <properties:TotalTime>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Tea Meister</cp:lastModifiedBy>
  <cp:lastPrinted>2017-04-10T09:45:00Z</cp:lastPrinted>
  <dcterms:modified xmlns:xsi="http://www.w3.org/2001/XMLSchema-instance" xsi:type="dcterms:W3CDTF">2017-04-10T09:45:00Z</dcterms:modified>
  <cp:revision>10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St-1124/2016-20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