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da424" w14:paraId="8fda424" w:rsidRDefault="00045BB0" w:rsidP="00A6455F" w:rsidR="00A6455F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</w:r>
      <w:r w:rsidR="00E92428" w:rsidRPr="00E92428">
        <w:rPr>
          <w:rFonts w:hAnsi="Times New Roman" w:ascii="Times New Roman"/>
          <w:szCs w:val="24"/>
          <w:lang w:val="hr-HR"/>
        </w:rPr>
        <w:t>44</w:t>
      </w:r>
      <w:r w:rsidR="00181FDF">
        <w:rPr>
          <w:rFonts w:hAnsi="Times New Roman" w:ascii="Times New Roman"/>
          <w:szCs w:val="24"/>
          <w:lang w:val="hr-HR"/>
        </w:rPr>
        <w:t>. St-</w:t>
      </w:r>
      <w:r w:rsidR="00D6113C">
        <w:rPr>
          <w:rFonts w:hAnsi="Times New Roman" w:ascii="Times New Roman"/>
          <w:szCs w:val="24"/>
          <w:lang w:val="hr-HR"/>
        </w:rPr>
        <w:t>1</w:t>
      </w:r>
      <w:r w:rsidR="002531FB">
        <w:rPr>
          <w:rFonts w:hAnsi="Times New Roman" w:ascii="Times New Roman"/>
          <w:szCs w:val="24"/>
          <w:lang w:val="hr-HR"/>
        </w:rPr>
        <w:t>5</w:t>
      </w:r>
      <w:r w:rsidR="00694A1F">
        <w:rPr>
          <w:rFonts w:hAnsi="Times New Roman" w:ascii="Times New Roman"/>
          <w:szCs w:val="24"/>
          <w:lang w:val="hr-HR"/>
        </w:rPr>
        <w:t>3</w:t>
      </w:r>
      <w:r w:rsidR="00181FDF">
        <w:rPr>
          <w:rFonts w:hAnsi="Times New Roman" w:ascii="Times New Roman"/>
          <w:szCs w:val="24"/>
          <w:lang w:val="hr-HR"/>
        </w:rPr>
        <w:t>/2017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5375AB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      Trgovački sud u Zagrebu </w:t>
      </w:r>
    </w:p>
    <w:p w:rsidRDefault="00AD03A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         </w:t>
      </w:r>
      <w:r w:rsidR="00A6455F" w:rsidRPr="005375AB">
        <w:rPr>
          <w:rFonts w:eastAsiaTheme="minorHAnsi" w:hAnsi="Times New Roman" w:ascii="Times New Roman"/>
          <w:bCs/>
          <w:szCs w:val="24"/>
          <w:lang w:val="hr-HR"/>
        </w:rPr>
        <w:t>Zagreb, Amruševa 2/II</w:t>
      </w:r>
    </w:p>
    <w:p w:rsidRDefault="00A6455F" w:rsidP="00A6455F" w:rsidR="00A6455F" w:rsidRPr="005375AB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 w:rsidRPr="00E92428">
        <w:rPr>
          <w:rFonts w:hAnsi="Times New Roman" w:ascii="Times New Roman"/>
          <w:szCs w:val="24"/>
          <w:lang w:val="hr-HR"/>
        </w:rPr>
        <w:t>Nadi Nekić Plevko</w:t>
      </w:r>
      <w:r w:rsidRPr="00E92428"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 w:rsidRPr="00E92428">
        <w:rPr>
          <w:rFonts w:hAnsi="Times New Roman" w:ascii="Times New Roman"/>
          <w:szCs w:val="24"/>
          <w:lang w:val="hr-HR"/>
        </w:rPr>
        <w:t xml:space="preserve"> </w:t>
      </w:r>
      <w:r w:rsidR="000B3673" w:rsidRPr="00E92428">
        <w:rPr>
          <w:rFonts w:hAnsi="Times New Roman" w:ascii="Times New Roman"/>
          <w:szCs w:val="24"/>
          <w:lang w:val="hr-HR"/>
        </w:rPr>
        <w:t>dužnikom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D07D4F">
        <w:rPr>
          <w:rFonts w:hAnsi="Times New Roman" w:ascii="Times New Roman"/>
          <w:szCs w:val="24"/>
          <w:lang w:val="hr-HR"/>
        </w:rPr>
        <w:t xml:space="preserve">ATTIMO TRGOVINA j.d.o.o. za trgovinu i </w:t>
      </w:r>
      <w:r w:rsidR="002531FB">
        <w:rPr>
          <w:rFonts w:hAnsi="Times New Roman" w:ascii="Times New Roman"/>
          <w:szCs w:val="24"/>
          <w:lang w:val="hr-HR"/>
        </w:rPr>
        <w:t>usluge</w:t>
      </w:r>
      <w:r w:rsidR="004A6629">
        <w:rPr>
          <w:rFonts w:hAnsi="Times New Roman" w:ascii="Times New Roman"/>
          <w:szCs w:val="24"/>
          <w:lang w:val="hr-HR"/>
        </w:rPr>
        <w:t xml:space="preserve">, Zagreb, </w:t>
      </w:r>
      <w:r w:rsidR="00D07D4F">
        <w:rPr>
          <w:rFonts w:hAnsi="Times New Roman" w:ascii="Times New Roman"/>
          <w:szCs w:val="24"/>
          <w:lang w:val="hr-HR"/>
        </w:rPr>
        <w:t>Teslina 7</w:t>
      </w:r>
      <w:r w:rsidR="00A80279">
        <w:rPr>
          <w:rFonts w:hAnsi="Times New Roman" w:ascii="Times New Roman"/>
          <w:szCs w:val="24"/>
          <w:lang w:val="hr-HR"/>
        </w:rPr>
        <w:t>,</w:t>
      </w:r>
      <w:r w:rsidR="003A315F" w:rsidRPr="00E92428">
        <w:rPr>
          <w:rFonts w:hAnsi="Times New Roman" w:ascii="Times New Roman"/>
          <w:szCs w:val="24"/>
          <w:lang w:val="hr-HR"/>
        </w:rPr>
        <w:t xml:space="preserve"> OIB </w:t>
      </w:r>
      <w:r w:rsidR="00D07D4F">
        <w:rPr>
          <w:rFonts w:hAnsi="Times New Roman" w:ascii="Times New Roman"/>
          <w:szCs w:val="24"/>
          <w:lang w:val="hr-HR"/>
        </w:rPr>
        <w:t>05478239005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</w:t>
      </w:r>
      <w:r w:rsidRPr="00E92428">
        <w:rPr>
          <w:rFonts w:hAnsi="Times New Roman" w:ascii="Times New Roman"/>
          <w:szCs w:val="24"/>
          <w:lang w:val="hr-HR"/>
        </w:rPr>
        <w:t xml:space="preserve">dana </w:t>
      </w:r>
      <w:r w:rsidR="00D07D4F">
        <w:rPr>
          <w:rFonts w:hAnsi="Times New Roman" w:ascii="Times New Roman"/>
          <w:szCs w:val="24"/>
          <w:lang w:val="hr-HR"/>
        </w:rPr>
        <w:t xml:space="preserve">1. lipnja </w:t>
      </w:r>
      <w:r w:rsidRPr="00E92428">
        <w:rPr>
          <w:rFonts w:hAnsi="Times New Roman" w:ascii="Times New Roman"/>
          <w:szCs w:val="24"/>
          <w:lang w:val="hr-HR"/>
        </w:rPr>
        <w:t>201</w:t>
      </w:r>
      <w:r w:rsidR="00E92428" w:rsidRPr="00E92428">
        <w:rPr>
          <w:rFonts w:hAnsi="Times New Roman" w:ascii="Times New Roman"/>
          <w:szCs w:val="24"/>
          <w:lang w:val="hr-HR"/>
        </w:rPr>
        <w:t>7</w:t>
      </w:r>
      <w:r w:rsidRPr="00E92428">
        <w:rPr>
          <w:rFonts w:hAnsi="Times New Roman" w:ascii="Times New Roman"/>
          <w:szCs w:val="24"/>
          <w:lang w:val="hr-HR"/>
        </w:rPr>
        <w:t xml:space="preserve">. </w:t>
      </w:r>
      <w:r w:rsidR="00A80279">
        <w:rPr>
          <w:rFonts w:hAnsi="Times New Roman" w:ascii="Times New Roman"/>
          <w:szCs w:val="24"/>
          <w:lang w:val="hr-HR"/>
        </w:rPr>
        <w:t>godine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3A315F" w:rsidR="003A31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8569C4" w:rsidRPr="00E92428">
        <w:rPr>
          <w:rFonts w:hAnsi="Times New Roman" w:ascii="Times New Roman"/>
          <w:szCs w:val="24"/>
          <w:lang w:val="hr-HR"/>
        </w:rPr>
        <w:t>dužnikom</w:t>
      </w:r>
      <w:r w:rsidR="00E92428">
        <w:rPr>
          <w:rFonts w:hAnsi="Times New Roman" w:ascii="Times New Roman"/>
          <w:szCs w:val="24"/>
          <w:lang w:val="hr-HR"/>
        </w:rPr>
        <w:t xml:space="preserve"> </w:t>
      </w:r>
      <w:r w:rsidR="00D07D4F">
        <w:rPr>
          <w:rFonts w:hAnsi="Times New Roman" w:ascii="Times New Roman"/>
          <w:szCs w:val="24"/>
          <w:lang w:val="hr-HR"/>
        </w:rPr>
        <w:t>ATTIMO TRGOVINA j.d.o.o. za trgovinu i usluge, Zagreb, Teslina 7,</w:t>
      </w:r>
      <w:r w:rsidR="00D07D4F" w:rsidRPr="00E92428">
        <w:rPr>
          <w:rFonts w:hAnsi="Times New Roman" w:ascii="Times New Roman"/>
          <w:szCs w:val="24"/>
          <w:lang w:val="hr-HR"/>
        </w:rPr>
        <w:t xml:space="preserve"> OIB </w:t>
      </w:r>
      <w:r w:rsidR="00D07D4F">
        <w:rPr>
          <w:rFonts w:hAnsi="Times New Roman" w:ascii="Times New Roman"/>
          <w:szCs w:val="24"/>
          <w:lang w:val="hr-HR"/>
        </w:rPr>
        <w:t>05478239005</w:t>
      </w:r>
      <w:r w:rsidR="002531FB" w:rsidRPr="00E92428">
        <w:rPr>
          <w:rFonts w:hAnsi="Times New Roman" w:ascii="Times New Roman"/>
          <w:szCs w:val="24"/>
          <w:lang w:val="hr-HR"/>
        </w:rPr>
        <w:t>,</w:t>
      </w:r>
      <w:r w:rsidR="004A6629">
        <w:rPr>
          <w:rFonts w:hAnsi="Times New Roman" w:ascii="Times New Roman"/>
          <w:szCs w:val="24"/>
          <w:lang w:val="hr-HR"/>
        </w:rPr>
        <w:t xml:space="preserve"> </w:t>
      </w:r>
      <w:r w:rsidR="003A315F" w:rsidRPr="00E92428">
        <w:rPr>
          <w:rFonts w:hAnsi="Times New Roman" w:ascii="Times New Roman"/>
          <w:szCs w:val="24"/>
          <w:lang w:val="hr-HR"/>
        </w:rPr>
        <w:t>dana</w:t>
      </w:r>
      <w:r w:rsidR="00AD03AF" w:rsidRPr="00E92428">
        <w:rPr>
          <w:rFonts w:hAnsi="Times New Roman" w:ascii="Times New Roman"/>
          <w:szCs w:val="24"/>
          <w:lang w:val="hr-HR"/>
        </w:rPr>
        <w:t xml:space="preserve"> </w:t>
      </w:r>
      <w:r w:rsidR="00D07D4F">
        <w:rPr>
          <w:rFonts w:hAnsi="Times New Roman" w:ascii="Times New Roman"/>
          <w:szCs w:val="24"/>
          <w:lang w:val="hr-HR"/>
        </w:rPr>
        <w:t>1. lipnja</w:t>
      </w:r>
      <w:r w:rsidR="00181FDF">
        <w:rPr>
          <w:rFonts w:hAnsi="Times New Roman" w:ascii="Times New Roman"/>
          <w:szCs w:val="24"/>
          <w:lang w:val="hr-HR"/>
        </w:rPr>
        <w:t xml:space="preserve"> 2</w:t>
      </w:r>
      <w:r w:rsidR="003A315F" w:rsidRPr="00E92428">
        <w:rPr>
          <w:rFonts w:hAnsi="Times New Roman" w:ascii="Times New Roman"/>
          <w:szCs w:val="24"/>
          <w:lang w:val="hr-HR"/>
        </w:rPr>
        <w:t>01</w:t>
      </w:r>
      <w:r w:rsidR="00E92428">
        <w:rPr>
          <w:rFonts w:hAnsi="Times New Roman" w:ascii="Times New Roman"/>
          <w:szCs w:val="24"/>
          <w:lang w:val="hr-HR"/>
        </w:rPr>
        <w:t>7</w:t>
      </w:r>
      <w:r w:rsidR="003A315F"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3A315F" w:rsidP="000B3673" w:rsidR="000B3673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 w:rsidR="00D07D4F">
        <w:rPr>
          <w:rFonts w:hAnsi="Times New Roman" w:ascii="Times New Roman"/>
          <w:szCs w:val="24"/>
        </w:rPr>
        <w:t>1. lipnja</w:t>
      </w:r>
      <w:r w:rsidR="00E92428">
        <w:rPr>
          <w:rFonts w:hAnsi="Times New Roman" w:ascii="Times New Roman"/>
          <w:szCs w:val="24"/>
        </w:rPr>
        <w:t xml:space="preserve"> </w:t>
      </w:r>
      <w:r w:rsidRPr="00E92428">
        <w:rPr>
          <w:rFonts w:hAnsi="Times New Roman" w:ascii="Times New Roman"/>
          <w:szCs w:val="24"/>
        </w:rPr>
        <w:t>201</w:t>
      </w:r>
      <w:r w:rsidR="00E92428"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 xml:space="preserve">. godine u </w:t>
      </w:r>
      <w:r w:rsidR="00D07D4F">
        <w:rPr>
          <w:rFonts w:hAnsi="Times New Roman" w:ascii="Times New Roman"/>
          <w:szCs w:val="24"/>
        </w:rPr>
        <w:t>11,15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sati</w:t>
      </w:r>
      <w:r w:rsidRPr="00E9242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AD03A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 w:rsidR="00E92428">
        <w:rPr>
          <w:rFonts w:hAnsi="Times New Roman" w:ascii="Times New Roman"/>
          <w:szCs w:val="24"/>
        </w:rPr>
        <w:t xml:space="preserve"> </w:t>
      </w:r>
      <w:r w:rsidR="002531FB">
        <w:rPr>
          <w:rFonts w:hAnsi="Times New Roman" w:ascii="Times New Roman"/>
          <w:szCs w:val="24"/>
        </w:rPr>
        <w:t>M</w:t>
      </w:r>
      <w:r w:rsidR="00D07D4F">
        <w:rPr>
          <w:rFonts w:hAnsi="Times New Roman" w:ascii="Times New Roman"/>
          <w:szCs w:val="24"/>
        </w:rPr>
        <w:t>arijan Drljanovčan, Miholjanec</w:t>
      </w:r>
      <w:r w:rsidR="00A80279">
        <w:rPr>
          <w:rFonts w:hAnsi="Times New Roman" w:ascii="Times New Roman"/>
          <w:szCs w:val="24"/>
        </w:rPr>
        <w:t xml:space="preserve">, </w:t>
      </w:r>
      <w:r w:rsidR="00D07D4F">
        <w:rPr>
          <w:rFonts w:hAnsi="Times New Roman" w:ascii="Times New Roman"/>
          <w:szCs w:val="24"/>
        </w:rPr>
        <w:t>A. Mihanovića 131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(OIB</w:t>
      </w:r>
      <w:r w:rsidR="004A6629">
        <w:rPr>
          <w:rFonts w:hAnsi="Times New Roman" w:ascii="Times New Roman"/>
          <w:szCs w:val="24"/>
        </w:rPr>
        <w:t xml:space="preserve"> </w:t>
      </w:r>
      <w:r w:rsidR="00D07D4F">
        <w:rPr>
          <w:rFonts w:hAnsi="Times New Roman" w:ascii="Times New Roman"/>
          <w:szCs w:val="24"/>
        </w:rPr>
        <w:t>49708160625</w:t>
      </w:r>
      <w:r w:rsidR="00E92428">
        <w:rPr>
          <w:rFonts w:hAnsi="Times New Roman" w:ascii="Times New Roman"/>
          <w:szCs w:val="24"/>
        </w:rPr>
        <w:t>)</w:t>
      </w:r>
      <w:r w:rsidR="005375AB">
        <w:rPr>
          <w:rFonts w:hAnsi="Times New Roman" w:ascii="Times New Roman"/>
          <w:szCs w:val="24"/>
        </w:rPr>
        <w:t>.</w:t>
      </w:r>
    </w:p>
    <w:p w:rsidRDefault="00A6455F" w:rsidP="00A6455F" w:rsidR="00A6455F" w:rsidRPr="00E92428">
      <w:pPr>
        <w:pStyle w:val="BodyText21"/>
        <w:rPr>
          <w:rFonts w:hAnsi="Times New Roman" w:ascii="Times New Roman"/>
          <w:szCs w:val="24"/>
        </w:rPr>
      </w:pPr>
    </w:p>
    <w:p w:rsidRDefault="00A6455F" w:rsidP="000B3673" w:rsidR="00046C06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III</w:t>
      </w:r>
      <w:r w:rsidRPr="00E92428"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 w:rsidRPr="00E92428">
        <w:rPr>
          <w:rFonts w:hAnsi="Times New Roman" w:ascii="Times New Roman"/>
          <w:szCs w:val="24"/>
          <w:lang w:val="hr-HR"/>
        </w:rPr>
        <w:t>dužnikom</w:t>
      </w:r>
      <w:r w:rsidR="00E918A1" w:rsidRPr="00E92428">
        <w:rPr>
          <w:rFonts w:hAnsi="Times New Roman" w:ascii="Times New Roman"/>
          <w:szCs w:val="24"/>
          <w:lang w:val="hr-HR"/>
        </w:rPr>
        <w:t xml:space="preserve"> </w:t>
      </w:r>
      <w:r w:rsidR="00D07D4F">
        <w:rPr>
          <w:rFonts w:hAnsi="Times New Roman" w:ascii="Times New Roman"/>
          <w:szCs w:val="24"/>
          <w:lang w:val="hr-HR"/>
        </w:rPr>
        <w:t>ATTIMO TRGOVINA j.d.o.o. za trgovinu i usluge, Zagreb, Teslina 7,</w:t>
      </w:r>
      <w:r w:rsidR="00D07D4F" w:rsidRPr="00E92428">
        <w:rPr>
          <w:rFonts w:hAnsi="Times New Roman" w:ascii="Times New Roman"/>
          <w:szCs w:val="24"/>
          <w:lang w:val="hr-HR"/>
        </w:rPr>
        <w:t xml:space="preserve"> OIB </w:t>
      </w:r>
      <w:r w:rsidR="00D07D4F">
        <w:rPr>
          <w:rFonts w:hAnsi="Times New Roman" w:ascii="Times New Roman"/>
          <w:szCs w:val="24"/>
          <w:lang w:val="hr-HR"/>
        </w:rPr>
        <w:t>05478239005</w:t>
      </w:r>
      <w:r w:rsidR="00E92428">
        <w:rPr>
          <w:rFonts w:hAnsi="Times New Roman" w:ascii="Times New Roman"/>
          <w:szCs w:val="24"/>
          <w:lang w:val="hr-HR"/>
        </w:rPr>
        <w:t>.</w:t>
      </w:r>
    </w:p>
    <w:p w:rsidRDefault="00156B8A" w:rsidP="00A6455F" w:rsidR="00E42AD9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 w:rsidRPr="00E92428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 w:rsidRPr="00E92428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E92428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92428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D03AF" w:rsidP="00A6455F" w:rsidR="00A6455F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 w:rsidR="00D07D4F">
        <w:rPr>
          <w:rFonts w:hAnsi="Times New Roman" w:ascii="Times New Roman"/>
          <w:lang w:val="hr-HR"/>
        </w:rPr>
        <w:t xml:space="preserve">1. lipnja </w:t>
      </w:r>
      <w:r w:rsidR="00A6455F" w:rsidRPr="00E92428">
        <w:rPr>
          <w:rFonts w:hAnsi="Times New Roman" w:ascii="Times New Roman"/>
          <w:lang w:val="hr-HR"/>
        </w:rPr>
        <w:t>201</w:t>
      </w:r>
      <w:r w:rsidR="00E92428">
        <w:rPr>
          <w:rFonts w:hAnsi="Times New Roman" w:ascii="Times New Roman"/>
          <w:lang w:val="hr-HR"/>
        </w:rPr>
        <w:t>7</w:t>
      </w:r>
      <w:r w:rsidR="00A6455F" w:rsidRPr="00E92428"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A6455F" w:rsidP="00A6455F" w:rsid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="00045BB0" w:rsidRPr="00E92428">
        <w:rPr>
          <w:rFonts w:hAnsi="Times New Roman" w:ascii="Times New Roman"/>
          <w:lang w:val="hr-HR"/>
        </w:rPr>
        <w:t>Nada Nekić Plevko</w:t>
      </w:r>
      <w:r w:rsidR="002113D7">
        <w:rPr>
          <w:rFonts w:hAnsi="Times New Roman" w:ascii="Times New Roman"/>
          <w:lang w:val="hr-HR"/>
        </w:rPr>
        <w:t>, v.r.</w:t>
      </w:r>
    </w:p>
    <w:p w:rsidRDefault="00045BB0" w:rsidP="00A6455F" w:rsidR="00A6455F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113D7" w:rsidR="002113D7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2113D7" w:rsidR="002113D7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2113D7" w:rsidR="002113D7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sectPr w:rsidSect="00AD03AF" w:rsidR="00A6455F" w:rsidRPr="00E92428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0112" w:rsidP="00AD03AF" w:rsidR="000C0112">
      <w:r>
        <w:separator/>
      </w:r>
    </w:p>
  </w:endnote>
  <w:endnote w:id="0" w:type="continuationSeparator">
    <w:p w:rsidRDefault="000C0112" w:rsidP="00AD03AF" w:rsidR="000C0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13D7" w:rsidRPr="002113D7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0112" w:rsidP="00AD03AF" w:rsidR="000C0112">
      <w:r>
        <w:separator/>
      </w:r>
    </w:p>
  </w:footnote>
  <w:footnote w:id="0" w:type="continuationSeparator">
    <w:p w:rsidRDefault="000C0112" w:rsidP="00AD03AF" w:rsidR="000C0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FDF" w:rsidP="00E92428" w:rsidR="00E92428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</w:t>
    </w:r>
    <w:r>
      <w:rPr>
        <w:rFonts w:hAnsi="Times New Roman" w:ascii="Times New Roman"/>
        <w:szCs w:val="24"/>
        <w:lang w:val="hr-HR"/>
      </w:rPr>
      <w:t>. St-</w:t>
    </w:r>
    <w:r w:rsidR="00A80279">
      <w:rPr>
        <w:rFonts w:hAnsi="Times New Roman" w:ascii="Times New Roman"/>
        <w:szCs w:val="24"/>
        <w:lang w:val="hr-HR"/>
      </w:rPr>
      <w:t>1</w:t>
    </w:r>
    <w:r w:rsidR="002531FB">
      <w:rPr>
        <w:rFonts w:hAnsi="Times New Roman" w:ascii="Times New Roman"/>
        <w:szCs w:val="24"/>
        <w:lang w:val="hr-HR"/>
      </w:rPr>
      <w:t>5</w:t>
    </w:r>
    <w:r w:rsidR="00694A1F">
      <w:rPr>
        <w:rFonts w:hAnsi="Times New Roman" w:ascii="Times New Roman"/>
        <w:szCs w:val="24"/>
        <w:lang w:val="hr-HR"/>
      </w:rPr>
      <w:t>3</w:t>
    </w:r>
    <w:r>
      <w:rPr>
        <w:rFonts w:hAnsi="Times New Roman" w:ascii="Times New Roman"/>
        <w:szCs w:val="24"/>
        <w:lang w:val="hr-HR"/>
      </w:rPr>
      <w:t>/2017</w:t>
    </w:r>
    <w:r w:rsidR="00E92428" w:rsidRPr="00E92428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B3673"/>
    <w:rsid w:val="000C0112"/>
    <w:rsid w:val="000E168E"/>
    <w:rsid w:val="000F1656"/>
    <w:rsid w:val="00112A01"/>
    <w:rsid w:val="00136248"/>
    <w:rsid w:val="00155A88"/>
    <w:rsid w:val="00156B8A"/>
    <w:rsid w:val="00181FDF"/>
    <w:rsid w:val="001A3A1D"/>
    <w:rsid w:val="001A7B9D"/>
    <w:rsid w:val="001B06BC"/>
    <w:rsid w:val="002113D7"/>
    <w:rsid w:val="002531FB"/>
    <w:rsid w:val="002B536A"/>
    <w:rsid w:val="00387036"/>
    <w:rsid w:val="003A315F"/>
    <w:rsid w:val="003F5BA2"/>
    <w:rsid w:val="0048081A"/>
    <w:rsid w:val="004A564C"/>
    <w:rsid w:val="004A6629"/>
    <w:rsid w:val="00504EC0"/>
    <w:rsid w:val="005375AB"/>
    <w:rsid w:val="0054263C"/>
    <w:rsid w:val="0058481B"/>
    <w:rsid w:val="005909A0"/>
    <w:rsid w:val="005D2ED8"/>
    <w:rsid w:val="005E38F1"/>
    <w:rsid w:val="00633C98"/>
    <w:rsid w:val="00685426"/>
    <w:rsid w:val="00690BEB"/>
    <w:rsid w:val="00694A1F"/>
    <w:rsid w:val="00756E2B"/>
    <w:rsid w:val="007711B7"/>
    <w:rsid w:val="007A5D3B"/>
    <w:rsid w:val="007B2CD0"/>
    <w:rsid w:val="008569C4"/>
    <w:rsid w:val="008957EC"/>
    <w:rsid w:val="008D61D2"/>
    <w:rsid w:val="008F64D7"/>
    <w:rsid w:val="00975F2D"/>
    <w:rsid w:val="0098177B"/>
    <w:rsid w:val="009F0041"/>
    <w:rsid w:val="00A42BB3"/>
    <w:rsid w:val="00A6455F"/>
    <w:rsid w:val="00A80279"/>
    <w:rsid w:val="00AA3C80"/>
    <w:rsid w:val="00AC17F5"/>
    <w:rsid w:val="00AD03AF"/>
    <w:rsid w:val="00AF421C"/>
    <w:rsid w:val="00B00402"/>
    <w:rsid w:val="00B062EF"/>
    <w:rsid w:val="00B453F7"/>
    <w:rsid w:val="00BF08B5"/>
    <w:rsid w:val="00C22E70"/>
    <w:rsid w:val="00CA111B"/>
    <w:rsid w:val="00CB7B4E"/>
    <w:rsid w:val="00CE7AFA"/>
    <w:rsid w:val="00D07D4F"/>
    <w:rsid w:val="00D6113C"/>
    <w:rsid w:val="00DF3E1D"/>
    <w:rsid w:val="00E01C41"/>
    <w:rsid w:val="00E42124"/>
    <w:rsid w:val="00E42AD9"/>
    <w:rsid w:val="00E918A1"/>
    <w:rsid w:val="00E92428"/>
    <w:rsid w:val="00EA7397"/>
    <w:rsid w:val="00EB0F27"/>
    <w:rsid w:val="00EE0730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St-153/2017</izvorni_sadrzaj>
    <derivirana_varijabla naziv="DomainObject.Predmet.OznakaBroj_1">St-153/2017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ATTIMO TRGOVINA j.d.o.o. zastupanog po punomoćniku Danijela Hasanović</izvorni_sadrzaj>
    <derivirana_varijabla naziv="DomainObject.Predmet.ProtustrankaFormated_1">  ATTIMO TRGOVINA j.d.o.o. zastupanog po punomoćniku Danijela Hasanović</derivirana_varijabla>
  </DomainObject.Predmet.ProtustrankaFormated>
  <DomainObject.Predmet.ProtustrankaFormatedOIB>
    <izvorni_sadrzaj>  ATTIMO TRGOVINA j.d.o.o., OIB 05478239005 zastupanog po punomoćniku Danijela Hasanović</izvorni_sadrzaj>
    <derivirana_varijabla naziv="DomainObject.Predmet.ProtustrankaFormatedOIB_1">  ATTIMO TRGOVINA j.d.o.o., OIB 05478239005 zastupanog po punomoćniku Danijela Hasanović</derivirana_varijabla>
  </DomainObject.Predmet.ProtustrankaFormatedOIB>
  <DomainObject.Predmet.ProtustrankaFormatedWithAdress>
    <izvorni_sadrzaj> ATTIMO TRGOVINA j.d.o.o., Teslina 7, 10000 Zagreb zastupanog po punomoćniku Danijela Hasanović</izvorni_sadrzaj>
    <derivirana_varijabla naziv="DomainObject.Predmet.ProtustrankaFormatedWithAdress_1"> ATTIMO TRGOVINA j.d.o.o., Teslina 7, 10000 Zagreb zastupanog po punomoćniku Danijela Hasanović</derivirana_varijabla>
  </DomainObject.Predmet.ProtustrankaFormatedWithAdress>
  <DomainObject.Predmet.ProtustrankaFormatedWithAdressOIB>
    <izvorni_sadrzaj> ATTIMO TRGOVINA j.d.o.o., OIB 05478239005, Teslina 7, 10000 Zagreb zastupanog po punomoćniku Danijela Hasanović</izvorni_sadrzaj>
    <derivirana_varijabla naziv="DomainObject.Predmet.ProtustrankaFormatedWithAdressOIB_1"> ATTIMO TRGOVINA j.d.o.o., OIB 05478239005, Teslina 7, 10000 Zagreb zastupanog po punomoćniku Danijela Hasanović</derivirana_varijabla>
  </DomainObject.Predmet.ProtustrankaFormatedWithAdressOIB>
  <DomainObject.Predmet.ProtustrankaWithAdress>
    <izvorni_sadrzaj>ATTIMO TRGOVINA j.d.o.o. Teslina 7, 10000 Zagreb</izvorni_sadrzaj>
    <derivirana_varijabla naziv="DomainObject.Predmet.ProtustrankaWithAdress_1">ATTIMO TRGOVINA j.d.o.o. Teslina 7, 10000 Zagreb</derivirana_varijabla>
  </DomainObject.Predmet.ProtustrankaWithAdress>
  <DomainObject.Predmet.ProtustrankaWithAdressOIB>
    <izvorni_sadrzaj>ATTIMO TRGOVINA j.d.o.o., OIB 05478239005, Teslina 7, 10000 Zagreb</izvorni_sadrzaj>
    <derivirana_varijabla naziv="DomainObject.Predmet.ProtustrankaWithAdressOIB_1">ATTIMO TRGOVINA j.d.o.o., OIB 05478239005, Teslina 7, 10000 Zagreb</derivirana_varijabla>
  </DomainObject.Predmet.ProtustrankaWithAdressOIB>
  <DomainObject.Predmet.ProtustrankaNazivFormated>
    <izvorni_sadrzaj>ATTIMO TRGOVINA j.d.o.o.</izvorni_sadrzaj>
    <derivirana_varijabla naziv="DomainObject.Predmet.ProtustrankaNazivFormated_1">ATTIMO TRGOVINA j.d.o.o.</derivirana_varijabla>
  </DomainObject.Predmet.ProtustrankaNazivFormated>
  <DomainObject.Predmet.ProtustrankaNazivFormatedOIB>
    <izvorni_sadrzaj>ATTIMO TRGOVINA j.d.o.o., OIB 05478239005</izvorni_sadrzaj>
    <derivirana_varijabla naziv="DomainObject.Predmet.ProtustrankaNazivFormatedOIB_1">ATTIMO TRGOVINA j.d.o.o., OIB 05478239005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ATTIMO TRGOVINA j.d.o.o. zastupanog po punomoćniku Danijela Hasanović</item>
    </izvorni_sadrzaj>
    <derivirana_varijabla naziv="DomainObject.Predmet.ProtuStrankaListFormated_1">
      <item>ATTIMO TRGOVINA j.d.o.o. zastupanog po punomoćniku Danijela Hasanović</item>
    </derivirana_varijabla>
  </DomainObject.Predmet.ProtuStrankaListFormated>
  <DomainObject.Predmet.ProtuStrankaListFormatedOIB>
    <izvorni_sadrzaj>
      <item>ATTIMO TRGOVINA j.d.o.o., OIB 05478239005 zastupanog po punomoćniku Danijela Hasanović</item>
    </izvorni_sadrzaj>
    <derivirana_varijabla naziv="DomainObject.Predmet.ProtuStrankaListFormatedOIB_1">
      <item>ATTIMO TRGOVINA j.d.o.o., OIB 05478239005 zastupanog po punomoćniku Danijela Hasanović</item>
    </derivirana_varijabla>
  </DomainObject.Predmet.ProtuStrankaListFormatedOIB>
  <DomainObject.Predmet.ProtuStrankaListFormatedWithAdress>
    <izvorni_sadrzaj>
      <item>ATTIMO TRGOVINA j.d.o.o., Teslina 7, 10000 Zagreb zastupanog po punomoćniku Danijela Hasanović</item>
    </izvorni_sadrzaj>
    <derivirana_varijabla naziv="DomainObject.Predmet.ProtuStrankaListFormatedWithAdress_1">
      <item>ATTIMO TRGOVINA j.d.o.o., Teslina 7, 10000 Zagreb zastupanog po punomoćniku Danijela Hasanović</item>
    </derivirana_varijabla>
  </DomainObject.Predmet.ProtuStrankaListFormatedWithAdress>
  <DomainObject.Predmet.ProtuStrankaListFormatedWithAdressOIB>
    <izvorni_sadrzaj>
      <item>ATTIMO TRGOVINA j.d.o.o., OIB 05478239005, Teslina 7, 10000 Zagreb zastupanog po punomoćniku Danijela Hasanović</item>
    </izvorni_sadrzaj>
    <derivirana_varijabla naziv="DomainObject.Predmet.ProtuStrankaListFormatedWithAdressOIB_1">
      <item>ATTIMO TRGOVINA j.d.o.o., OIB 05478239005, Teslina 7, 10000 Zagreb zastupanog po punomoćniku Danijela Hasanović</item>
    </derivirana_varijabla>
  </DomainObject.Predmet.ProtuStrankaListFormatedWithAdressOIB>
  <DomainObject.Predmet.ProtuStrankaListNazivFormated>
    <izvorni_sadrzaj>
      <item>ATTIMO TRGOVINA j.d.o.o.</item>
    </izvorni_sadrzaj>
    <derivirana_varijabla naziv="DomainObject.Predmet.ProtuStrankaListNazivFormated_1">
      <item>ATTIMO TRGOVINA j.d.o.o.</item>
    </derivirana_varijabla>
  </DomainObject.Predmet.ProtuStrankaListNazivFormated>
  <DomainObject.Predmet.ProtuStrankaListNazivFormatedOIB>
    <izvorni_sadrzaj>
      <item>ATTIMO TRGOVINA j.d.o.o., OIB 05478239005</item>
    </izvorni_sadrzaj>
    <derivirana_varijabla naziv="DomainObject.Predmet.ProtuStrankaListNazivFormatedOIB_1">
      <item>ATTIMO TRGOVINA j.d.o.o., OIB 05478239005</item>
    </derivirana_varijabla>
  </DomainObject.Predmet.ProtuStrankaListNazivFormatedOIB>
  <DomainObject.Predmet.OstaliListFormated>
    <izvorni_sadrzaj>
      <item>Danijela Hasanović punomoćnik sudionika u postupku ATTIMO TRGOVINA j.d.o.o.</item>
    </izvorni_sadrzaj>
    <derivirana_varijabla naziv="DomainObject.Predmet.OstaliListFormated_1">
      <item>Danijela Hasanović punomoćnik sudionika u postupku ATTIMO TRGOVINA j.d.o.o.</item>
    </derivirana_varijabla>
  </DomainObject.Predmet.OstaliListFormated>
  <DomainObject.Predmet.OstaliListFormatedOIB>
    <izvorni_sadrzaj>
      <item>Danijela Hasanović, OIB 43743707050 punomoćnik sudionika u postupku ATTIMO TRGOVINA j.d.o.o.</item>
    </izvorni_sadrzaj>
    <derivirana_varijabla naziv="DomainObject.Predmet.OstaliListFormatedOIB_1">
      <item>Danijela Hasanović, OIB 43743707050 punomoćnik sudionika u postupku ATTIMO TRGOVINA j.d.o.o.</item>
    </derivirana_varijabla>
  </DomainObject.Predmet.OstaliListFormatedOIB>
  <DomainObject.Predmet.OstaliListFormatedWithAdress>
    <izvorni_sadrzaj>
      <item>Danijela Hasanović, Stubička ulica 62, 10000 Zagreb punomoćnik sudionika u postupku ATTIMO TRGOVINA j.d.o.o.</item>
    </izvorni_sadrzaj>
    <derivirana_varijabla naziv="DomainObject.Predmet.OstaliListFormatedWithAdress_1">
      <item>Danijela Hasanović, Stubička ulica 62, 10000 Zagreb punomoćnik sudionika u postupku ATTIMO TRGOVINA j.d.o.o.</item>
    </derivirana_varijabla>
  </DomainObject.Predmet.OstaliListFormatedWithAdress>
  <DomainObject.Predmet.OstaliListFormatedWithAdressOIB>
    <izvorni_sadrzaj>
      <item>Danijela Hasanović, OIB 43743707050, Stubička ulica 62, 10000 Zagreb punomoćnik sudionika u postupku ATTIMO TRGOVINA j.d.o.o.</item>
    </izvorni_sadrzaj>
    <derivirana_varijabla naziv="DomainObject.Predmet.OstaliListFormatedWithAdressOIB_1">
      <item>Danijela Hasanović, OIB 43743707050, Stubička ulica 62, 10000 Zagreb punomoćnik sudionika u postupku ATTIMO TRGOVINA j.d.o.o.</item>
    </derivirana_varijabla>
  </DomainObject.Predmet.OstaliListFormatedWithAdressOIB>
  <DomainObject.Predmet.OstaliListNazivFormated>
    <izvorni_sadrzaj>
      <item>Danijela Hasanović</item>
    </izvorni_sadrzaj>
    <derivirana_varijabla naziv="DomainObject.Predmet.OstaliListNazivFormated_1">
      <item>Danijela Hasanović</item>
    </derivirana_varijabla>
  </DomainObject.Predmet.OstaliListNazivFormated>
  <DomainObject.Predmet.OstaliListNazivFormatedOIB>
    <izvorni_sadrzaj>
      <item>Danijela Hasanović, OIB 43743707050</item>
    </izvorni_sadrzaj>
    <derivirana_varijabla naziv="DomainObject.Predmet.OstaliListNazivFormatedOIB_1">
      <item>Danijela Hasanović, OIB 43743707050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ATTIMO TRGOVINA j.d.o.o.</izvorni_sadrzaj>
    <derivirana_varijabla naziv="DomainObject.Predmet.ProtustrankaIDrugi_1">ATTIMO TRGOVINA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ATTIMO TRGOVINA j.d.o.o., OIB 05478239005, Teslina 7, 10000 Zagreb</izvorni_sadrzaj>
    <derivirana_varijabla naziv="DomainObject.Predmet.ProtustrankaIDrugiAdressOIB_1">ATTIMO TRGOVINA j.d.o.o., OIB 05478239005, Teslina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ATTIMO TRGOVINA j.d.o.o.</item>
      <item>Danijela Hasanović</item>
    </izvorni_sadrzaj>
    <derivirana_varijabla naziv="DomainObject.Predmet.SudioniciListNaziv_1">
      <item>FINA Regionalni centar Zagreb</item>
      <item>ATTIMO TRGOVINA j.d.o.o.</item>
      <item>Danijela Hasanović</item>
    </derivirana_varijabla>
  </DomainObject.Predmet.SudioniciListNaziv>
  <DomainObject.Predmet.SudioniciListAdressOIB>
    <izvorni_sadrzaj>
      <item>FINA Regionalni centar Zagreb, OIB 85821130368, TRG SVIBANJSKIH ŽRTAVA 1995.1,10000 Zagreb</item>
      <item>ATTIMO TRGOVINA j.d.o.o., OIB 05478239005, Teslina 7,10000 Zagreb</item>
      <item>Danijela Hasanović, OIB 43743707050, Stubička ulica 62,10000 Zagreb</item>
    </izvorni_sadrzaj>
    <derivirana_varijabla naziv="DomainObject.Predmet.SudioniciListAdressOIB_1">
      <item>FINA Regionalni centar Zagreb, OIB 85821130368, TRG SVIBANJSKIH ŽRTAVA 1995.1,10000 Zagreb</item>
      <item>ATTIMO TRGOVINA j.d.o.o., OIB 05478239005, Teslina 7,10000 Zagreb</item>
      <item>Danijela Hasanović, OIB 43743707050, Stubička ulica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05478239005</item>
      <item>, OIB 43743707050</item>
    </izvorni_sadrzaj>
    <derivirana_varijabla naziv="DomainObject.Predmet.SudioniciListNazivOIB_1">
      <item>, OIB 85821130368</item>
      <item>, OIB 05478239005</item>
      <item>, OIB 43743707050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2202</properties:Characters>
  <properties:Lines>68</properties:Lines>
  <properties:Paragraphs>26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2017-06-01T08:27:00Z</dcterms:created>
  <dc:creator>Nada Nekić Plevko</dc:creator>
  <cp:lastModifiedBy>Jasna Mirt</cp:lastModifiedBy>
  <cp:lastPrinted>2017-06-01T09:16:00Z</cp:lastPrinted>
  <dcterms:modified xmlns:xsi="http://www.w3.org/2001/XMLSchema-instance" xsi:type="dcterms:W3CDTF">2017-06-01T09:19:00Z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