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70ee" w14:paraId="1f970ee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F6EB1" w:rsidR="0088694D" w:rsidRPr="001B7265">
        <w:tc>
          <w:tcPr>
            <w:tcW w:type="dxa" w:w="3060"/>
          </w:tcPr>
          <w:p w:rsidRDefault="0088694D" w:rsidP="00DF6EB1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DF6EB1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D4363E" w:rsidP="00DF6EB1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88694D"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DF6EB1" w:rsidP="0034477D" w:rsidR="00C70640">
      <w:pPr>
        <w:jc w:val="right"/>
        <w:rPr>
          <w:szCs w:val="24"/>
        </w:rPr>
      </w:pPr>
      <w:r>
        <w:rPr>
          <w:rFonts w:cs="Times New Roman" w:eastAsia="Times New Roman"/>
          <w:b/>
          <w:szCs w:val="20"/>
          <w:lang w:eastAsia="hr-HR"/>
        </w:rPr>
        <w:br w:clear="all" w:type="textWrapping"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Cs/>
          <w:szCs w:val="20"/>
          <w:lang w:eastAsia="hr-HR"/>
        </w:rPr>
        <w:t xml:space="preserve">  </w:t>
      </w:r>
      <w:r w:rsidR="00C70640">
        <w:rPr>
          <w:bCs/>
          <w:szCs w:val="24"/>
        </w:rPr>
        <w:t xml:space="preserve">  68.</w:t>
      </w:r>
      <w:r w:rsidR="00C70640">
        <w:rPr>
          <w:b/>
          <w:szCs w:val="24"/>
        </w:rPr>
        <w:t xml:space="preserve"> </w:t>
      </w:r>
      <w:r w:rsidR="00C70640">
        <w:rPr>
          <w:szCs w:val="24"/>
        </w:rPr>
        <w:t>St-</w:t>
      </w:r>
      <w:r w:rsidR="0034477D">
        <w:rPr>
          <w:szCs w:val="24"/>
        </w:rPr>
        <w:t>8616</w:t>
      </w:r>
      <w:r w:rsidR="001D6B0B">
        <w:rPr>
          <w:szCs w:val="24"/>
        </w:rPr>
        <w:t>/</w:t>
      </w:r>
      <w:r w:rsidR="00C70640">
        <w:rPr>
          <w:szCs w:val="24"/>
        </w:rPr>
        <w:t>15</w:t>
      </w:r>
    </w:p>
    <w:p w:rsidRDefault="00C70640" w:rsidP="00C70640" w:rsidR="00C70640">
      <w:pPr>
        <w:jc w:val="center"/>
        <w:rPr>
          <w:szCs w:val="24"/>
        </w:rPr>
      </w:pPr>
      <w:r>
        <w:rPr>
          <w:szCs w:val="24"/>
        </w:rPr>
        <w:t xml:space="preserve">R E P U B L I K A  H R V A T S K A </w:t>
      </w:r>
    </w:p>
    <w:p w:rsidRDefault="00C70640" w:rsidP="00C70640" w:rsidR="00C70640">
      <w:pPr>
        <w:rPr>
          <w:szCs w:val="24"/>
        </w:rPr>
      </w:pPr>
    </w:p>
    <w:p w:rsidRDefault="00C70640" w:rsidP="00C70640" w:rsidR="00C70640">
      <w:pPr>
        <w:ind w:hanging="2880" w:left="2880"/>
        <w:jc w:val="center"/>
        <w:rPr>
          <w:szCs w:val="24"/>
        </w:rPr>
      </w:pPr>
      <w:r>
        <w:rPr>
          <w:szCs w:val="24"/>
        </w:rPr>
        <w:t xml:space="preserve">Z A K L J U Č A K </w:t>
      </w:r>
    </w:p>
    <w:p w:rsidRDefault="00C70640" w:rsidP="00C70640" w:rsidR="00C70640">
      <w:pPr>
        <w:ind w:hanging="2880" w:left="2880"/>
        <w:jc w:val="center"/>
        <w:rPr>
          <w:szCs w:val="24"/>
        </w:rPr>
      </w:pPr>
    </w:p>
    <w:p w:rsidRDefault="00C70640" w:rsidP="001B1291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ab/>
        <w:t xml:space="preserve">Trgovački sud u Zagrebu, po sucu Maji Hilje, u stečajnom predmetu povodom zahtjeva FINANCIJSKE AGENCIJE, za provedbu skraćenog stečajnog postupka nad dužnikom </w:t>
      </w:r>
      <w:r w:rsidR="001B1291">
        <w:rPr>
          <w:szCs w:val="24"/>
        </w:rPr>
        <w:t>ANIMA KUSTOS j.d.o.o., Zagreb, Zagrebačka cesta 98, OIB: 50210692371</w:t>
      </w:r>
      <w:r w:rsidR="00F07464">
        <w:rPr>
          <w:szCs w:val="24"/>
        </w:rPr>
        <w:t>,</w:t>
      </w:r>
      <w:r>
        <w:rPr>
          <w:szCs w:val="24"/>
        </w:rPr>
        <w:t xml:space="preserve"> dana </w:t>
      </w:r>
      <w:r w:rsidR="00743F1D">
        <w:rPr>
          <w:szCs w:val="24"/>
        </w:rPr>
        <w:t>1</w:t>
      </w:r>
      <w:r w:rsidR="0038771C">
        <w:rPr>
          <w:szCs w:val="24"/>
        </w:rPr>
        <w:t>8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="0088694D"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1B1291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1B1291">
        <w:rPr>
          <w:szCs w:val="24"/>
        </w:rPr>
        <w:t>ANIMA KUSTOS j.d.o.o., Zagreb, Zagrebačka cesta 98, MBS: 080927861, OIB: 50210692371</w:t>
      </w:r>
      <w:r w:rsidR="00F07464">
        <w:rPr>
          <w:szCs w:val="24"/>
        </w:rPr>
        <w:t xml:space="preserve">,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7142BF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7142BF">
        <w:rPr>
          <w:szCs w:val="24"/>
        </w:rPr>
        <w:t>ANIMA KUSTOS j.d.o.o., Zagreb, Zagrebačka cesta 98, OIB: 50210692371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38771C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3A6369">
        <w:rPr>
          <w:rFonts w:cs="Times New Roman" w:eastAsia="Times New Roman"/>
          <w:szCs w:val="24"/>
          <w:lang w:eastAsia="hr-HR"/>
        </w:rPr>
        <w:t>1</w:t>
      </w:r>
      <w:r w:rsidR="0038771C">
        <w:rPr>
          <w:rFonts w:cs="Times New Roman" w:eastAsia="Times New Roman"/>
          <w:szCs w:val="24"/>
          <w:lang w:eastAsia="hr-HR"/>
        </w:rPr>
        <w:t>8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C53F86" w:rsidR="00FB3C7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C53F86">
        <w:rPr>
          <w:rFonts w:cs="Times New Roman" w:eastAsia="Times New Roman"/>
          <w:szCs w:val="24"/>
          <w:lang w:eastAsia="hr-HR"/>
        </w:rPr>
        <w:t>e-oglasna ploča - 15 dana</w:t>
      </w:r>
    </w:p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0737F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73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0737F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435BE"/>
    <w:rsid w:val="00077E34"/>
    <w:rsid w:val="00091236"/>
    <w:rsid w:val="000F761F"/>
    <w:rsid w:val="0010297C"/>
    <w:rsid w:val="001452CB"/>
    <w:rsid w:val="0016613C"/>
    <w:rsid w:val="0019279B"/>
    <w:rsid w:val="001B1291"/>
    <w:rsid w:val="001C57D6"/>
    <w:rsid w:val="001D6B0B"/>
    <w:rsid w:val="0021532B"/>
    <w:rsid w:val="002201BF"/>
    <w:rsid w:val="002949E2"/>
    <w:rsid w:val="002A5055"/>
    <w:rsid w:val="002D701E"/>
    <w:rsid w:val="002E4A53"/>
    <w:rsid w:val="002E5744"/>
    <w:rsid w:val="002E6C6A"/>
    <w:rsid w:val="00305621"/>
    <w:rsid w:val="00343E78"/>
    <w:rsid w:val="0034477D"/>
    <w:rsid w:val="00346563"/>
    <w:rsid w:val="00370429"/>
    <w:rsid w:val="0038771C"/>
    <w:rsid w:val="003A6369"/>
    <w:rsid w:val="00445B33"/>
    <w:rsid w:val="00466C26"/>
    <w:rsid w:val="00485F7E"/>
    <w:rsid w:val="004D0AC9"/>
    <w:rsid w:val="004E6C37"/>
    <w:rsid w:val="00526487"/>
    <w:rsid w:val="00534760"/>
    <w:rsid w:val="00555491"/>
    <w:rsid w:val="005C3FAD"/>
    <w:rsid w:val="005E336B"/>
    <w:rsid w:val="00600EAC"/>
    <w:rsid w:val="00633BCB"/>
    <w:rsid w:val="0065430E"/>
    <w:rsid w:val="006B0DC9"/>
    <w:rsid w:val="007022C4"/>
    <w:rsid w:val="007142BF"/>
    <w:rsid w:val="00743F1D"/>
    <w:rsid w:val="00784E00"/>
    <w:rsid w:val="007E742B"/>
    <w:rsid w:val="00813D72"/>
    <w:rsid w:val="008318B2"/>
    <w:rsid w:val="00841D99"/>
    <w:rsid w:val="0088694D"/>
    <w:rsid w:val="00910A01"/>
    <w:rsid w:val="00920F49"/>
    <w:rsid w:val="00954B1F"/>
    <w:rsid w:val="00982DFB"/>
    <w:rsid w:val="009B6DC1"/>
    <w:rsid w:val="00A0674A"/>
    <w:rsid w:val="00A15034"/>
    <w:rsid w:val="00AE4606"/>
    <w:rsid w:val="00B12165"/>
    <w:rsid w:val="00B45AA3"/>
    <w:rsid w:val="00B57C31"/>
    <w:rsid w:val="00B64867"/>
    <w:rsid w:val="00B91C86"/>
    <w:rsid w:val="00BD3F78"/>
    <w:rsid w:val="00C04D66"/>
    <w:rsid w:val="00C0737F"/>
    <w:rsid w:val="00C100B0"/>
    <w:rsid w:val="00C47AD1"/>
    <w:rsid w:val="00C53F86"/>
    <w:rsid w:val="00C70640"/>
    <w:rsid w:val="00CB1990"/>
    <w:rsid w:val="00CC1238"/>
    <w:rsid w:val="00CF5D42"/>
    <w:rsid w:val="00D03E98"/>
    <w:rsid w:val="00D40F89"/>
    <w:rsid w:val="00D4363E"/>
    <w:rsid w:val="00D6189F"/>
    <w:rsid w:val="00DA4FB5"/>
    <w:rsid w:val="00DF6EB1"/>
    <w:rsid w:val="00E06782"/>
    <w:rsid w:val="00E27044"/>
    <w:rsid w:val="00E42102"/>
    <w:rsid w:val="00EA7354"/>
    <w:rsid w:val="00EC7B92"/>
    <w:rsid w:val="00EF39F2"/>
    <w:rsid w:val="00F07464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73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37F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0737F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0737F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0737F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73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37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0737F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0737F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0737F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03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8616</izvorni_sadrzaj>
    <derivirana_varijabla naziv="DomainObject.Predmet.Broj_1">8616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St-8616/2015</izvorni_sadrzaj>
    <derivirana_varijabla naziv="DomainObject.Predmet.OznakaBroj_1">St-8616/2015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ANIMA KUSTOS j.d.o.o. za trgovinu i usluge</izvorni_sadrzaj>
    <derivirana_varijabla naziv="DomainObject.Predmet.ProtustrankaFormated_1">  ANIMA KUSTOS j.d.o.o. za trgovinu i usluge</derivirana_varijabla>
  </DomainObject.Predmet.ProtustrankaFormated>
  <DomainObject.Predmet.ProtustrankaFormatedOIB>
    <izvorni_sadrzaj>  ANIMA KUSTOS j.d.o.o. za trgovinu i usluge, OIB 50210692371</izvorni_sadrzaj>
    <derivirana_varijabla naziv="DomainObject.Predmet.ProtustrankaFormatedOIB_1">  ANIMA KUSTOS j.d.o.o. za trgovinu i usluge, OIB 50210692371</derivirana_varijabla>
  </DomainObject.Predmet.ProtustrankaFormatedOIB>
  <DomainObject.Predmet.ProtustrankaFormatedWithAdress>
    <izvorni_sadrzaj> ANIMA KUSTOS j.d.o.o. za trgovinu i usluge, Zagrebačka cesta 98/2, 10000 Zagreb</izvorni_sadrzaj>
    <derivirana_varijabla naziv="DomainObject.Predmet.ProtustrankaFormatedWithAdress_1"> ANIMA KUSTOS j.d.o.o. za trgovinu i usluge, Zagrebačka cesta 98/2, 10000 Zagreb</derivirana_varijabla>
  </DomainObject.Predmet.ProtustrankaFormatedWithAdress>
  <DomainObject.Predmet.ProtustrankaFormatedWithAdressOIB>
    <izvorni_sadrzaj> ANIMA KUSTOS j.d.o.o. za trgovinu i usluge, OIB 50210692371, Zagrebačka cesta 98/2, 10000 Zagreb</izvorni_sadrzaj>
    <derivirana_varijabla naziv="DomainObject.Predmet.ProtustrankaFormatedWithAdressOIB_1"> ANIMA KUSTOS j.d.o.o. za trgovinu i usluge, OIB 50210692371, Zagrebačka cesta 98/2, 10000 Zagreb</derivirana_varijabla>
  </DomainObject.Predmet.ProtustrankaFormatedWithAdressOIB>
  <DomainObject.Predmet.ProtustrankaWithAdress>
    <izvorni_sadrzaj>ANIMA KUSTOS j.d.o.o. za trgovinu i usluge Zagrebačka cesta 98/2, 10000 Zagreb</izvorni_sadrzaj>
    <derivirana_varijabla naziv="DomainObject.Predmet.ProtustrankaWithAdress_1">ANIMA KUSTOS j.d.o.o. za trgovinu i usluge Zagrebačka cesta 98/2, 10000 Zagreb</derivirana_varijabla>
  </DomainObject.Predmet.ProtustrankaWithAdress>
  <DomainObject.Predmet.ProtustrankaWithAdressOIB>
    <izvorni_sadrzaj>ANIMA KUSTOS j.d.o.o. za trgovinu i usluge, OIB 50210692371, Zagrebačka cesta 98/2, 10000 Zagreb</izvorni_sadrzaj>
    <derivirana_varijabla naziv="DomainObject.Predmet.ProtustrankaWithAdressOIB_1">ANIMA KUSTOS j.d.o.o. za trgovinu i usluge, OIB 50210692371, Zagrebačka cesta 98/2, 10000 Zagreb</derivirana_varijabla>
  </DomainObject.Predmet.ProtustrankaWithAdressOIB>
  <DomainObject.Predmet.ProtustrankaNazivFormated>
    <izvorni_sadrzaj>ANIMA KUSTOS j.d.o.o. za trgovinu i usluge</izvorni_sadrzaj>
    <derivirana_varijabla naziv="DomainObject.Predmet.ProtustrankaNazivFormated_1">ANIMA KUSTOS j.d.o.o. za trgovinu i usluge</derivirana_varijabla>
  </DomainObject.Predmet.ProtustrankaNazivFormated>
  <DomainObject.Predmet.ProtustrankaNazivFormatedOIB>
    <izvorni_sadrzaj>ANIMA KUSTOS j.d.o.o. za trgovinu i usluge, OIB 50210692371</izvorni_sadrzaj>
    <derivirana_varijabla naziv="DomainObject.Predmet.ProtustrankaNazivFormatedOIB_1">ANIMA KUSTOS j.d.o.o. za trgovinu i usluge, OIB 50210692371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ANIMA KUSTOS j.d.o.o. za trgovinu i usluge</item>
    </izvorni_sadrzaj>
    <derivirana_varijabla naziv="DomainObject.Predmet.ProtuStrankaListFormated_1">
      <item>ANIMA KUSTOS j.d.o.o. za trgovinu i usluge</item>
    </derivirana_varijabla>
  </DomainObject.Predmet.ProtuStrankaListFormated>
  <DomainObject.Predmet.ProtuStrankaListFormatedOIB>
    <izvorni_sadrzaj>
      <item>ANIMA KUSTOS j.d.o.o. za trgovinu i usluge, OIB 50210692371</item>
    </izvorni_sadrzaj>
    <derivirana_varijabla naziv="DomainObject.Predmet.ProtuStrankaListFormatedOIB_1">
      <item>ANIMA KUSTOS j.d.o.o. za trgovinu i usluge, OIB 50210692371</item>
    </derivirana_varijabla>
  </DomainObject.Predmet.ProtuStrankaListFormatedOIB>
  <DomainObject.Predmet.ProtuStrankaListFormatedWithAdress>
    <izvorni_sadrzaj>
      <item>ANIMA KUSTOS j.d.o.o. za trgovinu i usluge, Zagrebačka cesta 98/2, 10000 Zagreb</item>
    </izvorni_sadrzaj>
    <derivirana_varijabla naziv="DomainObject.Predmet.ProtuStrankaListFormatedWithAdress_1">
      <item>ANIMA KUSTOS j.d.o.o. za trgovinu i usluge, Zagrebačka cesta 98/2, 10000 Zagreb</item>
    </derivirana_varijabla>
  </DomainObject.Predmet.ProtuStrankaListFormatedWithAdress>
  <DomainObject.Predmet.ProtuStrankaListFormatedWithAdressOIB>
    <izvorni_sadrzaj>
      <item>ANIMA KUSTOS j.d.o.o. za trgovinu i usluge, OIB 50210692371, Zagrebačka cesta 98/2, 10000 Zagreb</item>
    </izvorni_sadrzaj>
    <derivirana_varijabla naziv="DomainObject.Predmet.ProtuStrankaListFormatedWithAdressOIB_1">
      <item>ANIMA KUSTOS j.d.o.o. za trgovinu i usluge, OIB 50210692371, Zagrebačka cesta 98/2, 10000 Zagreb</item>
    </derivirana_varijabla>
  </DomainObject.Predmet.ProtuStrankaListFormatedWithAdressOIB>
  <DomainObject.Predmet.ProtuStrankaListNazivFormated>
    <izvorni_sadrzaj>
      <item>ANIMA KUSTOS j.d.o.o. za trgovinu i usluge</item>
    </izvorni_sadrzaj>
    <derivirana_varijabla naziv="DomainObject.Predmet.ProtuStrankaListNazivFormated_1">
      <item>ANIMA KUSTOS j.d.o.o. za trgovinu i usluge</item>
    </derivirana_varijabla>
  </DomainObject.Predmet.ProtuStrankaListNazivFormated>
  <DomainObject.Predmet.ProtuStrankaListNazivFormatedOIB>
    <izvorni_sadrzaj>
      <item>ANIMA KUSTOS j.d.o.o. za trgovinu i usluge, OIB 50210692371</item>
    </izvorni_sadrzaj>
    <derivirana_varijabla naziv="DomainObject.Predmet.ProtuStrankaListNazivFormatedOIB_1">
      <item>ANIMA KUSTOS j.d.o.o. za trgovinu i usluge, OIB 50210692371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ANIMA KUSTOS j.d.o.o. za trgovinu i usluge</izvorni_sadrzaj>
    <derivirana_varijabla naziv="DomainObject.Predmet.ProtustrankaIDrugi_1">ANIMA KUSTOS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ANIMA KUSTOS j.d.o.o. za trgovinu i usluge, OIB 50210692371, Zagrebačka cesta 98/2, 10000 Zagreb</izvorni_sadrzaj>
    <derivirana_varijabla naziv="DomainObject.Predmet.ProtustrankaIDrugiAdressOIB_1">ANIMA KUSTOS j.d.o.o. za trgovinu i usluge, OIB 50210692371, Zagrebačka cesta 98/2,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ANIMA KUSTOS j.d.o.o. za trgovinu i usluge</item>
    </izvorni_sadrzaj>
    <derivirana_varijabla naziv="DomainObject.Predmet.SudioniciListNaziv_1">
      <item>FINA Regionalni centar Zagreb</item>
      <item>ANIMA KUSTOS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ANIMA KUSTOS j.d.o.o. za trgovinu i usluge, OIB 50210692371, Zagrebačka cesta 98/2,10000 Zagreb</item>
    </izvorni_sadrzaj>
    <derivirana_varijabla naziv="DomainObject.Predmet.SudioniciListAdressOIB_1">
      <item>FINA Regionalni centar Zagreb, OIB 85821130368, Trg svibanjskih žrtava 1995. br. 1,10000 Zagreb</item>
      <item>ANIMA KUSTOS j.d.o.o. za trgovinu i usluge, OIB 50210692371, Zagrebačka cesta 98/2,10000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50210692371</item>
    </izvorni_sadrzaj>
    <derivirana_varijabla naziv="DomainObject.Predmet.SudioniciListNazivOIB_1">
      <item>, OIB 85821130368</item>
      <item>, OIB 50210692371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1728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2015-12-18T13:45:00Z</dcterms:created>
  <dc:creator>dvorana100</dc:creator>
  <cp:lastModifiedBy>Maja Hilje</cp:lastModifiedBy>
  <cp:lastPrinted>2015-12-18T13:46:00Z</cp:lastPrinted>
  <dcterms:modified xmlns:xsi="http://www.w3.org/2001/XMLSchema-instance" xsi:type="dcterms:W3CDTF">2015-12-18T13:52:00Z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