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5332" w14:paraId="e3d5332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940C0B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5C1C1D">
        <w:rPr>
          <w:b w:val="false"/>
          <w:i w:val="false"/>
        </w:rPr>
        <w:t>15/18-2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457B72">
        <w:t>Petri Brkljačić</w:t>
      </w:r>
      <w:r w:rsidRPr="009B1113">
        <w:t xml:space="preserve"> kao sucu pojedincu, u pravnoj stvari </w:t>
      </w:r>
      <w:r w:rsidRPr="00B948CA">
        <w:t>stečaja p</w:t>
      </w:r>
      <w:r w:rsidR="005C1C1D">
        <w:t>otrošača nad imovinom potrošača Vjekoslava Matanovića,</w:t>
      </w:r>
      <w:r w:rsidRPr="00B948CA">
        <w:t xml:space="preserve"> </w:t>
      </w:r>
      <w:r w:rsidRPr="009B1113">
        <w:t xml:space="preserve">dana </w:t>
      </w:r>
      <w:r w:rsidR="005C1C1D">
        <w:t>21. veljače 2018</w:t>
      </w:r>
      <w:r w:rsidR="007B40DE">
        <w:t>.g.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1D11EE" w:rsidP="001D11EE" w:rsidR="001D11EE">
      <w:pPr>
        <w:pStyle w:val="Tijeloteksta"/>
        <w:ind w:firstLine="720"/>
        <w:jc w:val="both"/>
        <w:rPr>
          <w:lang w:val="hr-HR"/>
        </w:rPr>
      </w:pPr>
      <w:r>
        <w:rPr>
          <w:lang w:val="hr-HR"/>
        </w:rPr>
        <w:t xml:space="preserve">I. Poziva se predlagatelj, sukladno odredbi čl. 109. Zakona o parničnom postupku  </w:t>
      </w:r>
      <w:r>
        <w:t>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>" 53/91, 91/92, 112/99, 88/01, 117/03, 88/05, 2/07, 84/08, 96/08, 123/08</w:t>
      </w:r>
      <w:r w:rsidR="00E555E0">
        <w:t>,</w:t>
      </w:r>
      <w:r>
        <w:t xml:space="preserve"> 57/11, 148/11, 125/13 </w:t>
      </w:r>
      <w:proofErr w:type="spellStart"/>
      <w:r>
        <w:t>i</w:t>
      </w:r>
      <w:proofErr w:type="spellEnd"/>
      <w:r>
        <w:t xml:space="preserve"> 89/14 - u </w:t>
      </w:r>
      <w:proofErr w:type="spellStart"/>
      <w:r>
        <w:t>nastavku</w:t>
      </w:r>
      <w:proofErr w:type="spellEnd"/>
      <w:r>
        <w:t>: ZPP)</w:t>
      </w:r>
      <w:r>
        <w:rPr>
          <w:lang w:val="hr-HR"/>
        </w:rPr>
        <w:t xml:space="preserve"> u vezi čl.106 st. 2 ZPP, sve u vezi čl.10 Stečajnog zakona (NN 71/15) i čl. 23 Zakona o stečaju potrošača (NN 100/15) da u roku od 8 dana </w:t>
      </w:r>
      <w:r w:rsidR="00DB49FB">
        <w:rPr>
          <w:lang w:val="hr-HR"/>
        </w:rPr>
        <w:t xml:space="preserve">dopuni </w:t>
      </w:r>
      <w:r>
        <w:rPr>
          <w:lang w:val="hr-HR"/>
        </w:rPr>
        <w:t xml:space="preserve">prijedlog za pokretanje postupka stečaja potrošača podnesen </w:t>
      </w:r>
      <w:r w:rsidR="005C1C1D">
        <w:rPr>
          <w:lang w:val="hr-HR"/>
        </w:rPr>
        <w:t>21. veljače 2018</w:t>
      </w:r>
      <w:r>
        <w:rPr>
          <w:lang w:val="hr-HR"/>
        </w:rPr>
        <w:t>.g. na način da</w:t>
      </w:r>
      <w:r w:rsidR="00DB49FB">
        <w:rPr>
          <w:lang w:val="hr-HR"/>
        </w:rPr>
        <w:t xml:space="preserve"> navede</w:t>
      </w:r>
      <w:r>
        <w:rPr>
          <w:lang w:val="hr-HR"/>
        </w:rPr>
        <w:t xml:space="preserve"> </w:t>
      </w:r>
      <w:r w:rsidR="005C1C1D">
        <w:rPr>
          <w:lang w:val="hr-HR"/>
        </w:rPr>
        <w:t xml:space="preserve">svoj  osobni identifikacijski broj, </w:t>
      </w:r>
      <w:r w:rsidR="00E16094">
        <w:rPr>
          <w:lang w:val="hr-HR"/>
        </w:rPr>
        <w:t>u dovoljnom broju primjeraka.</w:t>
      </w:r>
    </w:p>
    <w:p w:rsidRDefault="001D11EE" w:rsidP="001D11EE" w:rsidR="001D11EE">
      <w:pPr>
        <w:jc w:val="both"/>
        <w:rPr>
          <w:lang w:val="hr-HR"/>
        </w:rPr>
      </w:pPr>
    </w:p>
    <w:p w:rsidRDefault="001D11EE" w:rsidP="001D11EE" w:rsidR="001D11EE">
      <w:pPr>
        <w:jc w:val="both"/>
        <w:rPr>
          <w:lang w:val="hr-HR"/>
        </w:rPr>
      </w:pPr>
      <w:r>
        <w:rPr>
          <w:lang w:val="hr-HR"/>
        </w:rPr>
        <w:tab/>
        <w:t xml:space="preserve">II. Ukoliko predlagatelja po isteku određenog roka ne ispravi odnosno dopuni prijedlog, smatrat će se da je prijedlog povučen, a ako bude vraćen sudu bez ispravka-dopune, odbacit će se temeljem čl. </w:t>
      </w:r>
      <w:smartTag w:element="metricconverter" w:uri="urn:schemas-microsoft-com:office:smarttags">
        <w:smartTagPr>
          <w:attr w:val="109. st" w:name="ProductID"/>
        </w:smartTagPr>
        <w:r>
          <w:rPr>
            <w:lang w:val="hr-HR"/>
          </w:rPr>
          <w:t>109. st</w:t>
        </w:r>
      </w:smartTag>
      <w:r>
        <w:rPr>
          <w:lang w:val="hr-HR"/>
        </w:rPr>
        <w:t xml:space="preserve">. 4. ZPP-a. </w:t>
      </w:r>
    </w:p>
    <w:p w:rsidRDefault="001D11EE" w:rsidP="001D11EE" w:rsidR="001D11EE">
      <w:pPr>
        <w:rPr>
          <w:lang w:val="hr-HR"/>
        </w:rPr>
      </w:pPr>
    </w:p>
    <w:p w:rsidRDefault="001D11EE" w:rsidP="001D11EE" w:rsidR="001D11EE">
      <w:pPr>
        <w:jc w:val="center"/>
        <w:rPr>
          <w:lang w:val="hr-HR"/>
        </w:rPr>
      </w:pPr>
    </w:p>
    <w:p w:rsidRDefault="005C1C1D" w:rsidP="001D11EE" w:rsidR="001D11EE">
      <w:pPr>
        <w:jc w:val="center"/>
        <w:rPr>
          <w:lang w:val="hr-HR"/>
        </w:rPr>
      </w:pPr>
      <w:r>
        <w:rPr>
          <w:lang w:val="hr-HR"/>
        </w:rPr>
        <w:t>U Zagrebu, 23. veljače 2018</w:t>
      </w:r>
      <w:r w:rsidR="001D11EE">
        <w:rPr>
          <w:lang w:val="hr-HR"/>
        </w:rPr>
        <w:t>. godine</w:t>
      </w:r>
    </w:p>
    <w:p w:rsidRDefault="001D11EE" w:rsidP="001D11EE" w:rsidR="001D11EE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1D11EE" w:rsidP="001D11EE" w:rsidR="001D11EE">
      <w:pPr>
        <w:ind w:firstLine="720" w:left="576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1D11EE" w:rsidP="001D11EE" w:rsidR="001D11EE">
      <w:pPr>
        <w:ind w:firstLine="72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  <w:t>Petra Brkljačić</w:t>
      </w:r>
      <w:r w:rsidR="00872EAB">
        <w:rPr>
          <w:lang w:val="hr-HR"/>
        </w:rPr>
        <w:t>,v.r.</w:t>
      </w:r>
      <w:r>
        <w:rPr>
          <w:lang w:val="hr-HR"/>
        </w:rPr>
        <w:t xml:space="preserve"> </w:t>
      </w:r>
    </w:p>
    <w:p w:rsidRDefault="001D11EE" w:rsidP="001D11EE" w:rsidR="001D11EE">
      <w:pPr>
        <w:ind w:firstLine="720" w:right="-51" w:left="4320"/>
        <w:rPr>
          <w:lang w:val="hr-HR"/>
        </w:rPr>
      </w:pPr>
    </w:p>
    <w:p w:rsidRDefault="001D11EE" w:rsidP="001D11EE" w:rsidR="001D11EE">
      <w:pPr>
        <w:pStyle w:val="Naslov1"/>
        <w:ind w:firstLine="720"/>
        <w:rPr>
          <w:b w:val="false"/>
        </w:rPr>
      </w:pPr>
    </w:p>
    <w:p w:rsidRDefault="001D11EE" w:rsidP="001D11EE" w:rsidR="001D11EE">
      <w:pPr>
        <w:pStyle w:val="Naslov1"/>
        <w:ind w:firstLine="720"/>
        <w:rPr>
          <w:b w:val="false"/>
        </w:rPr>
      </w:pPr>
      <w:r>
        <w:rPr>
          <w:b w:val="false"/>
        </w:rPr>
        <w:t>Pouka o pravnom lijeku:</w:t>
      </w:r>
    </w:p>
    <w:p w:rsidRDefault="001D11EE" w:rsidP="001D11EE" w:rsidR="001D11EE">
      <w:pPr>
        <w:ind w:firstLine="720"/>
        <w:jc w:val="both"/>
        <w:rPr>
          <w:lang w:val="hr-HR"/>
        </w:rPr>
      </w:pPr>
      <w:r>
        <w:rPr>
          <w:lang w:val="hr-HR"/>
        </w:rPr>
        <w:t>Protiv zaključka nije dopušten pravni lijek (čl. 27. st. 7. Zakona o stečaju potrošača)</w:t>
      </w:r>
    </w:p>
    <w:p w:rsidRDefault="001D11EE" w:rsidP="001D11EE" w:rsidR="001D11EE">
      <w:pPr>
        <w:rPr>
          <w:lang w:val="hr-HR"/>
        </w:rPr>
      </w:pPr>
    </w:p>
    <w:p w:rsidRDefault="001D11EE" w:rsidP="001D11EE" w:rsidR="001D11EE">
      <w:pPr>
        <w:rPr>
          <w:lang w:val="hr-HR"/>
        </w:rPr>
      </w:pPr>
      <w:r>
        <w:rPr>
          <w:lang w:val="hr-HR"/>
        </w:rPr>
        <w:t>DNA:</w:t>
      </w:r>
    </w:p>
    <w:p w:rsidRDefault="001D11EE" w:rsidP="001D11EE" w:rsidR="001D11EE">
      <w:pPr>
        <w:pStyle w:val="Odlomakpopisa"/>
        <w:numPr>
          <w:ilvl w:val="0"/>
          <w:numId w:val="8"/>
        </w:numPr>
        <w:rPr>
          <w:lang w:val="hr-HR"/>
        </w:rPr>
      </w:pPr>
      <w:r>
        <w:rPr>
          <w:lang w:val="hr-HR"/>
        </w:rPr>
        <w:t>e-oglasna ploča</w:t>
      </w:r>
    </w:p>
    <w:p w:rsidRDefault="00872EAB" w:rsidP="00817434" w:rsidR="00872EAB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872EAB" w:rsidP="00817434" w:rsidR="00872EAB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DA2D7C" w:rsidP="0057783D" w:rsidR="00DA2D7C">
      <w:pPr>
        <w:rPr>
          <w:lang w:val="hr-HR"/>
        </w:rPr>
      </w:pPr>
      <w:bookmarkStart w:name="_GoBack" w:id="0"/>
      <w:bookmarkEnd w:id="0"/>
    </w:p>
    <w:p w:rsidRDefault="007B40DE" w:rsidP="0057783D" w:rsidR="007B40DE" w:rsidRPr="00B948CA">
      <w:pPr>
        <w:rPr>
          <w:lang w:val="hr-HR"/>
        </w:rPr>
      </w:pPr>
    </w:p>
    <w:sectPr w:rsidSect="002F631D" w:rsidR="007B40DE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765" w:rsidR="00194765">
      <w:r>
        <w:separator/>
      </w:r>
    </w:p>
  </w:endnote>
  <w:endnote w:id="0" w:type="continuationSeparator">
    <w:p w:rsidRDefault="00194765" w:rsidR="00194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765" w:rsidR="00194765">
      <w:r>
        <w:separator/>
      </w:r>
    </w:p>
  </w:footnote>
  <w:footnote w:id="0" w:type="continuationSeparator">
    <w:p w:rsidRDefault="00194765" w:rsidR="00194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948CA">
      <w:rPr>
        <w:rStyle w:val="Brojstranice"/>
      </w:rPr>
      <w:t xml:space="preserve">1 </w:t>
    </w:r>
    <w:proofErr w:type="spellStart"/>
    <w:r w:rsidR="00B948CA">
      <w:rPr>
        <w:rStyle w:val="Brojstranice"/>
      </w:rPr>
      <w:t>Sp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11EE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94765"/>
    <w:rsid w:val="001D11EE"/>
    <w:rsid w:val="0025598E"/>
    <w:rsid w:val="002B410F"/>
    <w:rsid w:val="002D1C7A"/>
    <w:rsid w:val="002E485F"/>
    <w:rsid w:val="002F631D"/>
    <w:rsid w:val="00337D0A"/>
    <w:rsid w:val="003B7D3D"/>
    <w:rsid w:val="00400A8D"/>
    <w:rsid w:val="004177EC"/>
    <w:rsid w:val="00426965"/>
    <w:rsid w:val="004553CE"/>
    <w:rsid w:val="00457B72"/>
    <w:rsid w:val="004D174C"/>
    <w:rsid w:val="004E12F4"/>
    <w:rsid w:val="00570FDE"/>
    <w:rsid w:val="0057783D"/>
    <w:rsid w:val="005979D3"/>
    <w:rsid w:val="005C1C1D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B40DE"/>
    <w:rsid w:val="007E1DFC"/>
    <w:rsid w:val="00822154"/>
    <w:rsid w:val="008456A1"/>
    <w:rsid w:val="0086345F"/>
    <w:rsid w:val="00872EAB"/>
    <w:rsid w:val="008A507D"/>
    <w:rsid w:val="008C0D81"/>
    <w:rsid w:val="008C45AB"/>
    <w:rsid w:val="00924DC5"/>
    <w:rsid w:val="00940C0B"/>
    <w:rsid w:val="00997F21"/>
    <w:rsid w:val="009B1113"/>
    <w:rsid w:val="009B22EC"/>
    <w:rsid w:val="00A638E9"/>
    <w:rsid w:val="00A7168D"/>
    <w:rsid w:val="00A83B98"/>
    <w:rsid w:val="00A8617D"/>
    <w:rsid w:val="00B83963"/>
    <w:rsid w:val="00B9345F"/>
    <w:rsid w:val="00B948CA"/>
    <w:rsid w:val="00BB7A2D"/>
    <w:rsid w:val="00BC4D4D"/>
    <w:rsid w:val="00BE088D"/>
    <w:rsid w:val="00C12CD9"/>
    <w:rsid w:val="00C17DF5"/>
    <w:rsid w:val="00C3332A"/>
    <w:rsid w:val="00C6737F"/>
    <w:rsid w:val="00CD732D"/>
    <w:rsid w:val="00CD7F9A"/>
    <w:rsid w:val="00CF3D91"/>
    <w:rsid w:val="00DA2D7C"/>
    <w:rsid w:val="00DB49FB"/>
    <w:rsid w:val="00DF1A6F"/>
    <w:rsid w:val="00E10AED"/>
    <w:rsid w:val="00E16094"/>
    <w:rsid w:val="00E47DC4"/>
    <w:rsid w:val="00E555E0"/>
    <w:rsid w:val="00F2784F"/>
    <w:rsid w:val="00F9402B"/>
    <w:rsid w:val="00FA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ijeloteksta" w:type="paragraph">
    <w:name w:val="Body Text"/>
    <w:basedOn w:val="Normal"/>
    <w:link w:val="TijelotekstaChar"/>
    <w:rsid w:val="00DA2D7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DA2D7C"/>
    <w:rPr>
      <w:sz w:val="24"/>
      <w:lang w:val="en-AU"/>
    </w:rPr>
  </w:style>
  <w:style w:customStyle="true" w:styleId="Naslov1Char" w:type="character">
    <w:name w:val="Naslov 1 Char"/>
    <w:basedOn w:val="Zadanifontodlomka"/>
    <w:link w:val="Naslov1"/>
    <w:rsid w:val="001D11EE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872E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2E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E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E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E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ijeloteksta" w:type="paragraph">
    <w:name w:val="Body Text"/>
    <w:basedOn w:val="Normal"/>
    <w:link w:val="TijelotekstaChar"/>
    <w:rsid w:val="00DA2D7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DA2D7C"/>
    <w:rPr>
      <w:sz w:val="24"/>
      <w:lang w:val="en-AU"/>
    </w:rPr>
  </w:style>
  <w:style w:customStyle="1" w:styleId="Naslov1Char" w:type="character">
    <w:name w:val="Naslov 1 Char"/>
    <w:basedOn w:val="Zadanifontodlomka"/>
    <w:link w:val="Naslov1"/>
    <w:rsid w:val="001D11EE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872E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2E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E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E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E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036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Sp-15/2018</izvorni_sadrzaj>
    <derivirana_varijabla naziv="DomainObject.Predmet.OznakaBroj_1">Sp-15/2018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Vjekoslav Matanović</izvorni_sadrzaj>
    <derivirana_varijabla naziv="DomainObject.Predmet.StrankaFormated_1">  Vjekoslav Matanović</derivirana_varijabla>
  </DomainObject.Predmet.StrankaFormated>
  <DomainObject.Predmet.StrankaFormatedOIB>
    <izvorni_sadrzaj>  Vjekoslav Matanović, OIB 05375935975</izvorni_sadrzaj>
    <derivirana_varijabla naziv="DomainObject.Predmet.StrankaFormatedOIB_1">  Vjekoslav Matanović, OIB 05375935975</derivirana_varijabla>
  </DomainObject.Predmet.StrankaFormatedOIB>
  <DomainObject.Predmet.StrankaFormatedWithAdress>
    <izvorni_sadrzaj> Vjekoslav Matanović, Lelijski Odvojak 7, 10000 Zagreb</izvorni_sadrzaj>
    <derivirana_varijabla naziv="DomainObject.Predmet.StrankaFormatedWithAdress_1"> Vjekoslav Matanović, Lelijski Odvojak 7, 10000 Zagreb</derivirana_varijabla>
  </DomainObject.Predmet.StrankaFormatedWithAdress>
  <DomainObject.Predmet.StrankaFormatedWithAdressOIB>
    <izvorni_sadrzaj> Vjekoslav Matanović, OIB 05375935975, Lelijski Odvojak 7, 10000 Zagreb</izvorni_sadrzaj>
    <derivirana_varijabla naziv="DomainObject.Predmet.StrankaFormatedWithAdressOIB_1"> Vjekoslav Matanović, OIB 05375935975, Lelijski Odvojak 7, 10000 Zagreb</derivirana_varijabla>
  </DomainObject.Predmet.StrankaFormatedWithAdressOIB>
  <DomainObject.Predmet.StrankaWithAdress>
    <izvorni_sadrzaj>Vjekoslav Matanović Lelijski Odvojak 7,10000 Zagreb</izvorni_sadrzaj>
    <derivirana_varijabla naziv="DomainObject.Predmet.StrankaWithAdress_1">Vjekoslav Matanović Lelijski Odvojak 7,10000 Zagreb</derivirana_varijabla>
  </DomainObject.Predmet.StrankaWithAdress>
  <DomainObject.Predmet.StrankaWithAdressOIB>
    <izvorni_sadrzaj>Vjekoslav Matanović, OIB 05375935975, Lelijski Odvojak 7,10000 Zagreb</izvorni_sadrzaj>
    <derivirana_varijabla naziv="DomainObject.Predmet.StrankaWithAdressOIB_1">Vjekoslav Matanović, OIB 05375935975, Lelijski Odvojak 7,10000 Zagreb</derivirana_varijabla>
  </DomainObject.Predmet.StrankaWithAdressOIB>
  <DomainObject.Predmet.StrankaNazivFormated>
    <izvorni_sadrzaj>Vjekoslav Matanović</izvorni_sadrzaj>
    <derivirana_varijabla naziv="DomainObject.Predmet.StrankaNazivFormated_1">Vjekoslav Matanović</derivirana_varijabla>
  </DomainObject.Predmet.StrankaNazivFormated>
  <DomainObject.Predmet.StrankaNazivFormatedOIB>
    <izvorni_sadrzaj>Vjekoslav Matanović, OIB 05375935975</izvorni_sadrzaj>
    <derivirana_varijabla naziv="DomainObject.Predmet.StrankaNazivFormatedOIB_1">Vjekoslav Matanović, OIB 05375935975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Vjekoslav Matanović</item>
    </izvorni_sadrzaj>
    <derivirana_varijabla naziv="DomainObject.Predmet.StrankaListFormated_1">
      <item>Vjekoslav Matanović</item>
    </derivirana_varijabla>
  </DomainObject.Predmet.StrankaListFormated>
  <DomainObject.Predmet.StrankaListFormatedOIB>
    <izvorni_sadrzaj>
      <item>Vjekoslav Matanović, OIB 05375935975</item>
    </izvorni_sadrzaj>
    <derivirana_varijabla naziv="DomainObject.Predmet.StrankaListFormatedOIB_1">
      <item>Vjekoslav Matanović, OIB 05375935975</item>
    </derivirana_varijabla>
  </DomainObject.Predmet.StrankaListFormatedOIB>
  <DomainObject.Predmet.StrankaListFormatedWithAdress>
    <izvorni_sadrzaj>
      <item>Vjekoslav Matanović, Lelijski Odvojak 7, 10000 Zagreb</item>
    </izvorni_sadrzaj>
    <derivirana_varijabla naziv="DomainObject.Predmet.StrankaListFormatedWithAdress_1">
      <item>Vjekoslav Matanović, Lelijski Odvojak 7, 10000 Zagreb</item>
    </derivirana_varijabla>
  </DomainObject.Predmet.StrankaListFormatedWithAdress>
  <DomainObject.Predmet.StrankaListFormatedWithAdressOIB>
    <izvorni_sadrzaj>
      <item>Vjekoslav Matanović, OIB 05375935975, Lelijski Odvojak 7, 10000 Zagreb</item>
    </izvorni_sadrzaj>
    <derivirana_varijabla naziv="DomainObject.Predmet.StrankaListFormatedWithAdressOIB_1">
      <item>Vjekoslav Matanović, OIB 05375935975, Lelijski Odvojak 7, 10000 Zagreb</item>
    </derivirana_varijabla>
  </DomainObject.Predmet.StrankaListFormatedWithAdressOIB>
  <DomainObject.Predmet.StrankaListNazivFormated>
    <izvorni_sadrzaj>
      <item>Vjekoslav Matanović</item>
    </izvorni_sadrzaj>
    <derivirana_varijabla naziv="DomainObject.Predmet.StrankaListNazivFormated_1">
      <item>Vjekoslav Matanović</item>
    </derivirana_varijabla>
  </DomainObject.Predmet.StrankaListNazivFormated>
  <DomainObject.Predmet.StrankaListNazivFormatedOIB>
    <izvorni_sadrzaj>
      <item>Vjekoslav Matanović, OIB 05375935975</item>
    </izvorni_sadrzaj>
    <derivirana_varijabla naziv="DomainObject.Predmet.StrankaListNazivFormatedOIB_1">
      <item>Vjekoslav Matanović, OIB 05375935975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Vjekoslav Matanović</izvorni_sadrzaj>
    <derivirana_varijabla naziv="DomainObject.Predmet.StrankaIDrugi_1">Vjekoslav Matanović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Vjekoslav Matanović, OIB 05375935975, Lelijski Odvojak 7, 10000 Zagreb</izvorni_sadrzaj>
    <derivirana_varijabla naziv="DomainObject.Predmet.StrankaIDrugiAdressOIB_1">Vjekoslav Matanović, OIB 05375935975, Lelijski Odvojak 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Vjekoslav Matanović</item>
    </izvorni_sadrzaj>
    <derivirana_varijabla naziv="DomainObject.Predmet.SudioniciListNaziv_1">
      <item>Vjekoslav Matanović</item>
    </derivirana_varijabla>
  </DomainObject.Predmet.SudioniciListNaziv>
  <DomainObject.Predmet.SudioniciListAdressOIB>
    <izvorni_sadrzaj>
      <item>Vjekoslav Matanović, OIB 05375935975, Lelijski Odvojak 7,10000 Zagreb</item>
    </izvorni_sadrzaj>
    <derivirana_varijabla naziv="DomainObject.Predmet.SudioniciListAdressOIB_1">
      <item>Vjekoslav Matanović, OIB 05375935975, Lelijski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05375935975</item>
    </izvorni_sadrzaj>
    <derivirana_varijabla naziv="DomainObject.Predmet.SudioniciListNazivOIB_1">
      <item>, OIB 05375935975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5E3CA1-318B-4A17-97D2-F80A47CE6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226</properties:Words>
  <properties:Characters>1136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2018-02-23T08:16:00Z</dcterms:created>
  <dc:creator>Ana Lovrinov</dc:creator>
  <cp:lastModifiedBy>Barbara Sirovica</cp:lastModifiedBy>
  <cp:lastPrinted>2018-02-23T09:40:00Z</cp:lastPrinted>
  <dcterms:modified xmlns:xsi="http://www.w3.org/2001/XMLSchema-instance" xsi:type="dcterms:W3CDTF">2018-02-23T11:13:00Z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-poziv na dopunu prijedloga po 109 ZPP stečaj vjekoslav matanović sp-15-18 samo OIB.docx)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