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bc8a" w14:paraId="186bc8a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024973">
        <w:t>774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024973" w:rsidRPr="00024973">
        <w:t>ETRUSCA MEDICA d.o.o., OIB 48139983812, Glina, Ulica Kneza Branimira 1</w:t>
      </w:r>
      <w:r>
        <w:t xml:space="preserve">,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 xml:space="preserve">Nalaže se Financijskoj agenciji u roku 8 dana naložiti banci prenijeti zaplijenjeni iznos predujma od </w:t>
      </w:r>
      <w:r w:rsidR="00B16971">
        <w:t>3</w:t>
      </w:r>
      <w:r>
        <w:t>.</w:t>
      </w:r>
      <w:r w:rsidR="00B16971">
        <w:t>779</w:t>
      </w:r>
      <w:r>
        <w:t>,</w:t>
      </w:r>
      <w:r w:rsidR="00B16971">
        <w:t>71</w:t>
      </w:r>
      <w:r>
        <w:t xml:space="preserve"> kn u korist Fonda za namirenje troškova stečajnog postupka na račun Trgovačkog suda u Zagrebu broj IBAN HR9223900011300000460, model 05, poziv na broj 2001-</w:t>
      </w:r>
      <w:r w:rsidR="00024973">
        <w:t>774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FD7A46">
        <w:t>15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Iz spisa proizlazi da je predlagatelj obavijestio sud da su evidentirana zaplijenjena sredstva za predujam za namirenje troškova stečajnog postupka u skladu s  čl. 112. Stečajnog zakona („Narodne novine“ broj 71/15 i 104/17, dalje: SZ) u iznosu od </w:t>
      </w:r>
      <w:r w:rsidR="00024973">
        <w:t>3</w:t>
      </w:r>
      <w:r>
        <w:t>.</w:t>
      </w:r>
      <w:r w:rsidR="00024973">
        <w:t>779</w:t>
      </w:r>
      <w:r>
        <w:t>,</w:t>
      </w:r>
      <w:r w:rsidR="00024973">
        <w:t>71</w:t>
      </w:r>
      <w:r>
        <w:t xml:space="preserve">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24973"/>
    <w:rsid w:val="000B4561"/>
    <w:rsid w:val="00122D6A"/>
    <w:rsid w:val="001F3FEA"/>
    <w:rsid w:val="002029B1"/>
    <w:rsid w:val="0040538A"/>
    <w:rsid w:val="00585CEF"/>
    <w:rsid w:val="008556B9"/>
    <w:rsid w:val="00877968"/>
    <w:rsid w:val="00B06EFF"/>
    <w:rsid w:val="00B16971"/>
    <w:rsid w:val="00BA21BE"/>
    <w:rsid w:val="00DF5611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St-774/2019</izvorni_sadrzaj>
    <derivirana_varijabla naziv="DomainObject.Predmet.OznakaBroj_1">St-774/2019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ETRUSCA MEDICA d.o.o.</izvorni_sadrzaj>
    <derivirana_varijabla naziv="DomainObject.Predmet.ProtustrankaFormated_1">  ETRUSCA MEDICA d.o.o.</derivirana_varijabla>
  </DomainObject.Predmet.ProtustrankaFormated>
  <DomainObject.Predmet.ProtustrankaFormatedOIB>
    <izvorni_sadrzaj>  ETRUSCA MEDICA d.o.o., OIB 48139983812</izvorni_sadrzaj>
    <derivirana_varijabla naziv="DomainObject.Predmet.ProtustrankaFormatedOIB_1">  ETRUSCA MEDICA d.o.o., OIB 48139983812</derivirana_varijabla>
  </DomainObject.Predmet.ProtustrankaFormatedOIB>
  <DomainObject.Predmet.ProtustrankaFormatedWithAdress>
    <izvorni_sadrzaj> ETRUSCA MEDICA d.o.o., Ul. Kneza Branimira br. 1, 44400 Glina</izvorni_sadrzaj>
    <derivirana_varijabla naziv="DomainObject.Predmet.ProtustrankaFormatedWithAdress_1"> ETRUSCA MEDICA d.o.o., Ul. Kneza Branimira br. 1, 44400 Glina</derivirana_varijabla>
  </DomainObject.Predmet.ProtustrankaFormatedWithAdress>
  <DomainObject.Predmet.ProtustrankaFormatedWithAdressOIB>
    <izvorni_sadrzaj> ETRUSCA MEDICA d.o.o., OIB 48139983812, Ul. Kneza Branimira br. 1, 44400 Glina</izvorni_sadrzaj>
    <derivirana_varijabla naziv="DomainObject.Predmet.ProtustrankaFormatedWithAdressOIB_1"> ETRUSCA MEDICA d.o.o., OIB 48139983812, Ul. Kneza Branimira br. 1, 44400 Glina</derivirana_varijabla>
  </DomainObject.Predmet.ProtustrankaFormatedWithAdressOIB>
  <DomainObject.Predmet.ProtustrankaWithAdress>
    <izvorni_sadrzaj>ETRUSCA MEDICA d.o.o. Ul. Kneza Branimira br. 1, 44400 Glina</izvorni_sadrzaj>
    <derivirana_varijabla naziv="DomainObject.Predmet.ProtustrankaWithAdress_1">ETRUSCA MEDICA d.o.o. Ul. Kneza Branimira br. 1, 44400 Glina</derivirana_varijabla>
  </DomainObject.Predmet.ProtustrankaWithAdress>
  <DomainObject.Predmet.ProtustrankaWithAdressOIB>
    <izvorni_sadrzaj>ETRUSCA MEDICA d.o.o., OIB 48139983812, Ul. Kneza Branimira br. 1, 44400 Glina</izvorni_sadrzaj>
    <derivirana_varijabla naziv="DomainObject.Predmet.ProtustrankaWithAdressOIB_1">ETRUSCA MEDICA d.o.o., OIB 48139983812, Ul. Kneza Branimira br. 1, 44400 Glina</derivirana_varijabla>
  </DomainObject.Predmet.ProtustrankaWithAdressOIB>
  <DomainObject.Predmet.ProtustrankaNazivFormated>
    <izvorni_sadrzaj>ETRUSCA MEDICA d.o.o.</izvorni_sadrzaj>
    <derivirana_varijabla naziv="DomainObject.Predmet.ProtustrankaNazivFormated_1">ETRUSCA MEDICA d.o.o.</derivirana_varijabla>
  </DomainObject.Predmet.ProtustrankaNazivFormated>
  <DomainObject.Predmet.ProtustrankaNazivFormatedOIB>
    <izvorni_sadrzaj>ETRUSCA MEDICA d.o.o., OIB 48139983812</izvorni_sadrzaj>
    <derivirana_varijabla naziv="DomainObject.Predmet.ProtustrankaNazivFormatedOIB_1">ETRUSCA MEDICA d.o.o., OIB 48139983812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ETRUSCA MEDICA d.o.o.</item>
    </izvorni_sadrzaj>
    <derivirana_varijabla naziv="DomainObject.Predmet.ProtuStrankaListFormated_1">
      <item>ETRUSCA MEDICA d.o.o.</item>
    </derivirana_varijabla>
  </DomainObject.Predmet.ProtuStrankaListFormated>
  <DomainObject.Predmet.ProtuStrankaListFormatedOIB>
    <izvorni_sadrzaj>
      <item>ETRUSCA MEDICA d.o.o., OIB 48139983812</item>
    </izvorni_sadrzaj>
    <derivirana_varijabla naziv="DomainObject.Predmet.ProtuStrankaListFormatedOIB_1">
      <item>ETRUSCA MEDICA d.o.o., OIB 48139983812</item>
    </derivirana_varijabla>
  </DomainObject.Predmet.ProtuStrankaListFormatedOIB>
  <DomainObject.Predmet.ProtuStrankaListFormatedWithAdress>
    <izvorni_sadrzaj>
      <item>ETRUSCA MEDICA d.o.o., Ul. Kneza Branimira br. 1, 44400 Glina</item>
    </izvorni_sadrzaj>
    <derivirana_varijabla naziv="DomainObject.Predmet.ProtuStrankaListFormatedWithAdress_1">
      <item>ETRUSCA MEDICA d.o.o., Ul. Kneza Branimira br. 1, 44400 Glina</item>
    </derivirana_varijabla>
  </DomainObject.Predmet.ProtuStrankaListFormatedWithAdress>
  <DomainObject.Predmet.ProtuStrankaListFormatedWithAdressOIB>
    <izvorni_sadrzaj>
      <item>ETRUSCA MEDICA d.o.o., OIB 48139983812, Ul. Kneza Branimira br. 1, 44400 Glina</item>
    </izvorni_sadrzaj>
    <derivirana_varijabla naziv="DomainObject.Predmet.ProtuStrankaListFormatedWithAdressOIB_1">
      <item>ETRUSCA MEDICA d.o.o., OIB 48139983812, Ul. Kneza Branimira br. 1, 44400 Glina</item>
    </derivirana_varijabla>
  </DomainObject.Predmet.ProtuStrankaListFormatedWithAdressOIB>
  <DomainObject.Predmet.ProtuStrankaListNazivFormated>
    <izvorni_sadrzaj>
      <item>ETRUSCA MEDICA d.o.o.</item>
    </izvorni_sadrzaj>
    <derivirana_varijabla naziv="DomainObject.Predmet.ProtuStrankaListNazivFormated_1">
      <item>ETRUSCA MEDICA d.o.o.</item>
    </derivirana_varijabla>
  </DomainObject.Predmet.ProtuStrankaListNazivFormated>
  <DomainObject.Predmet.ProtuStrankaListNazivFormatedOIB>
    <izvorni_sadrzaj>
      <item>ETRUSCA MEDICA d.o.o., OIB 48139983812</item>
    </izvorni_sadrzaj>
    <derivirana_varijabla naziv="DomainObject.Predmet.ProtuStrankaListNazivFormatedOIB_1">
      <item>ETRUSCA MEDICA d.o.o., OIB 48139983812</item>
    </derivirana_varijabla>
  </DomainObject.Predmet.ProtuStrankaListNazivFormatedOIB>
  <DomainObject.Predmet.OstaliListFormated>
    <izvorni_sadrzaj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OstaliListFormated_1"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OstaliListFormated>
  <DomainObject.Predmet.OstaliListFormatedOIB>
    <izvorni_sadrzaj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izvorni_sadrzaj>
    <derivirana_varijabla naziv="DomainObject.Predmet.OstaliListFormatedOIB_1"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derivirana_varijabla>
  </DomainObject.Predmet.OstaliListFormatedOIB>
  <DomainObject.Predmet.OstaliListFormatedWithAdress>
    <izvorni_sadrzaj>
      <item>Vladimir Šeović, Gornji Viduševac 229, 44400 Gornji Viduševac</item>
      <item>ERSTE&amp;STEIERMÄRKISCHE BANKA dioničko društvo, Jadranski Trg 3a, 51000 Rijeka</item>
      <item>ZAGREBAČKA BANKA DIONIČKO DRUŠTVO, Trg bana Josipa Jelačića 10, 10000 Zagreb</item>
      <item>PRIVREDNA BANKA ZAGREB - DIONIČKO DRUŠTVO, Radnička cesta 50, 10000 Zagreb</item>
      <item>CENTAR ZA VOZILA HRVATSKE d.d., STP Glina, Vinogradska 2, 44400 Glina</item>
    </izvorni_sadrzaj>
    <derivirana_varijabla naziv="DomainObject.Predmet.OstaliListFormatedWithAdress_1">
      <item>Vladimir Šeović, Gornji Viduševac 229, 44400 Gornji Viduševac</item>
      <item>ERSTE&amp;STEIERMÄRKISCHE BANKA dioničko društvo, Jadranski Trg 3a, 51000 Rijeka</item>
      <item>ZAGREBAČKA BANKA DIONIČKO DRUŠTVO, Trg bana Josipa Jelačića 10, 10000 Zagreb</item>
      <item>PRIVREDNA BANKA ZAGREB - DIONIČKO DRUŠTVO, Radnička cesta 50, 10000 Zagreb</item>
      <item>CENTAR ZA VOZILA HRVATSKE d.d., STP Glina, Vinogradska 2, 44400 Glina</item>
    </derivirana_varijabla>
  </DomainObject.Predmet.OstaliListFormatedWithAdress>
  <DomainObject.Predmet.OstaliListFormatedWithAdressOIB>
    <izvorni_sadrzaj>
      <item>Vladimir Šeović, OIB 37459731199, Gornji Viduševac 229, 44400 Gornji Viduševac</item>
      <item>ERSTE&amp;STEIERMÄRKISCHE BANKA dioničko društvo, OIB 23057039320, Jadranski Trg 3a, 51000 Rijeka</item>
      <item>ZAGREBAČKA BANKA DIONIČKO DRUŠTVO, OIB 92963223473, Trg bana Josipa Jelačića 10, 10000 Zagreb</item>
      <item>PRIVREDNA BANKA ZAGREB - DIONIČKO DRUŠTVO, OIB 02535697732, Radnička cesta 50, 10000 Zagreb</item>
      <item>CENTAR ZA VOZILA HRVATSKE d.d., STP Glina, OIB 73294314024, Vinogradska 2, 44400 Glina</item>
    </izvorni_sadrzaj>
    <derivirana_varijabla naziv="DomainObject.Predmet.OstaliListFormatedWithAdressOIB_1">
      <item>Vladimir Šeović, OIB 37459731199, Gornji Viduševac 229, 44400 Gornji Viduševac</item>
      <item>ERSTE&amp;STEIERMÄRKISCHE BANKA dioničko društvo, OIB 23057039320, Jadranski Trg 3a, 51000 Rijeka</item>
      <item>ZAGREBAČKA BANKA DIONIČKO DRUŠTVO, OIB 92963223473, Trg bana Josipa Jelačića 10, 10000 Zagreb</item>
      <item>PRIVREDNA BANKA ZAGREB - DIONIČKO DRUŠTVO, OIB 02535697732, Radnička cesta 50, 10000 Zagreb</item>
      <item>CENTAR ZA VOZILA HRVATSKE d.d., STP Glina, OIB 73294314024, Vinogradska 2, 44400 Glina</item>
    </derivirana_varijabla>
  </DomainObject.Predmet.OstaliListFormatedWithAdressOIB>
  <DomainObject.Predmet.OstaliListNazivFormated>
    <izvorni_sadrzaj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OstaliListNazivFormated_1"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OstaliListNazivFormated>
  <DomainObject.Predmet.OstaliListNazivFormatedOIB>
    <izvorni_sadrzaj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izvorni_sadrzaj>
    <derivirana_varijabla naziv="DomainObject.Predmet.OstaliListNazivFormatedOIB_1">
      <item>Vladimir Šeović, OIB 37459731199</item>
      <item>ERSTE&amp;STEIERMÄRKISCHE BANKA dioničko društvo, OIB 23057039320</item>
      <item>ZAGREBAČKA BANKA DIONIČKO DRUŠTVO, OIB 92963223473</item>
      <item>PRIVREDNA BANKA ZAGREB - DIONIČKO DRUŠTVO, OIB 02535697732</item>
      <item>CENTAR ZA VOZILA HRVATSKE d.d., STP Glina, OIB 73294314024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ETRUSCA MEDICA d.o.o.</izvorni_sadrzaj>
    <derivirana_varijabla naziv="DomainObject.Predmet.ProtustrankaIDrugi_1">ETRUSCA MEDICA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ETRUSCA MEDICA d.o.o., OIB 48139983812, Ul. Kneza Branimira br. 1, 44400 Glina</izvorni_sadrzaj>
    <derivirana_varijabla naziv="DomainObject.Predmet.ProtustrankaIDrugiAdressOIB_1">ETRUSCA MEDICA d.o.o., OIB 48139983812, Ul. Kneza Branimira br.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St-774/2019-16</izvorni_sadrzaj>
    <derivirana_varijabla naziv="DomainObject.Predmet.OdlukaRjesenje.Oznaka_1">St-774/2019-16</derivirana_varijabla>
  </DomainObject.Predmet.OdlukaRjesenje.Oznaka>
  <DomainObject.Predmet.SudioniciListNaziv>
    <izvorni_sadrzaj>
      <item>ETRUSCA MEDICA d.o.o.</item>
      <item>FINANCIJSKA AGENCIJA, RC Zagreb</item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izvorni_sadrzaj>
    <derivirana_varijabla naziv="DomainObject.Predmet.SudioniciListNaziv_1">
      <item>ETRUSCA MEDICA d.o.o.</item>
      <item>FINANCIJSKA AGENCIJA, RC Zagreb</item>
      <item>Vladimir Šeović</item>
      <item>ERSTE&amp;STEIERMÄRKISCHE BANKA dioničko društvo</item>
      <item>ZAGREBAČKA BANKA DIONIČKO DRUŠTVO</item>
      <item>PRIVREDNA BANKA ZAGREB - DIONIČKO DRUŠTVO</item>
      <item>CENTAR ZA VOZILA HRVATSKE d.d., STP Glina</item>
    </derivirana_varijabla>
  </DomainObject.Predmet.SudioniciListNaziv>
  <DomainObject.Predmet.SudioniciListAdressOIB>
    <izvorni_sadrzaj>
      <item>ETRUSCA MEDICA d.o.o., OIB 48139983812, Ul. Kneza Branimira br. 1,44400 Glina</item>
      <item>FINANCIJSKA AGENCIJA, RC Zagreb, OIB 85821130368, Trg svibanjskih žrtava 1995. 1,10000 Zagreb</item>
      <item>Vladimir Šeović, OIB 37459731199, Gornji Viduševac 229,44400 Gornji Viduševac</item>
      <item>ERSTE&amp;STEIERMÄRKISCHE BANKA dioničko društvo, OIB 23057039320, Jadranski Trg 3a,51000 Rijeka</item>
      <item>ZAGREBAČKA BANKA DIONIČKO DRUŠTVO, OIB 92963223473, Trg bana Josipa Jelačića 10,10000 Zagreb</item>
      <item>PRIVREDNA BANKA ZAGREB - DIONIČKO DRUŠTVO, OIB 02535697732, Radnička cesta 50,10000 Zagreb</item>
      <item>CENTAR ZA VOZILA HRVATSKE d.d., STP Glina, OIB 73294314024, Vinogradska 2,44400 Glina</item>
    </izvorni_sadrzaj>
    <derivirana_varijabla naziv="DomainObject.Predmet.SudioniciListAdressOIB_1">
      <item>ETRUSCA MEDICA d.o.o., OIB 48139983812, Ul. Kneza Branimira br. 1,44400 Glina</item>
      <item>FINANCIJSKA AGENCIJA, RC Zagreb, OIB 85821130368, Trg svibanjskih žrtava 1995. 1,10000 Zagreb</item>
      <item>Vladimir Šeović, OIB 37459731199, Gornji Viduševac 229,44400 Gornji Viduševac</item>
      <item>ERSTE&amp;STEIERMÄRKISCHE BANKA dioničko društvo, OIB 23057039320, Jadranski Trg 3a,51000 Rijeka</item>
      <item>ZAGREBAČKA BANKA DIONIČKO DRUŠTVO, OIB 92963223473, Trg bana Josipa Jelačića 10,10000 Zagreb</item>
      <item>PRIVREDNA BANKA ZAGREB - DIONIČKO DRUŠTVO, OIB 02535697732, Radnička cesta 50,10000 Zagreb</item>
      <item>CENTAR ZA VOZILA HRVATSKE d.d., STP Glina, OIB 73294314024, Vinogradska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48139983812</item>
      <item>, OIB 85821130368</item>
      <item>, OIB 37459731199</item>
      <item>, OIB 23057039320</item>
      <item>, OIB 92963223473</item>
      <item>, OIB 02535697732</item>
      <item>, OIB 73294314024</item>
    </izvorni_sadrzaj>
    <derivirana_varijabla naziv="DomainObject.Predmet.SudioniciListNazivOIB_1">
      <item>, OIB 48139983812</item>
      <item>, OIB 85821130368</item>
      <item>, OIB 37459731199</item>
      <item>, OIB 23057039320</item>
      <item>, OIB 92963223473</item>
      <item>, OIB 02535697732</item>
      <item>, OIB 73294314024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St-774/2019-15</izvorni_sadrzaj>
    <derivirana_varijabla naziv="DomainObject.PredzadnjaOdlukaIzPredmeta.Oznaka_1">St-774/2019-15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241</properties:Words>
  <properties:Characters>1201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2019-05-23T11:54:00Z</dcterms:created>
  <dc:creator>Danijela Uzelac</dc:creator>
  <cp:lastModifiedBy>Katarina Franjić</cp:lastModifiedBy>
  <dcterms:modified xmlns:xsi="http://www.w3.org/2001/XMLSchema-instance" xsi:type="dcterms:W3CDTF">2019-05-23T12:08:00Z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(st-774-19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