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001" w14:paraId="688e001" w:rsidRDefault="003C34E2" w:rsidP="003C34E2" w:rsidR="00AB788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A2481" w:rsidRPr="000351DA">
        <w:t>1</w:t>
      </w:r>
      <w:r w:rsidR="00AB7880" w:rsidRPr="000351DA">
        <w:t xml:space="preserve"> St-</w:t>
      </w:r>
      <w:r>
        <w:t>446</w:t>
      </w:r>
      <w:r w:rsidR="001A2481" w:rsidRPr="000351DA">
        <w:t>/</w:t>
      </w:r>
      <w:r w:rsidR="003621A7">
        <w:t>20</w:t>
      </w:r>
      <w:r w:rsidR="001A2481" w:rsidRPr="000351DA">
        <w:t>1</w:t>
      </w:r>
      <w:r>
        <w:t>7</w:t>
      </w:r>
      <w:r w:rsidR="0024291D">
        <w:t>-</w:t>
      </w:r>
      <w:r>
        <w:t>19</w:t>
      </w:r>
    </w:p>
    <w:p w:rsidRDefault="003C34E2" w:rsidP="003C34E2" w:rsidR="003C34E2"/>
    <w:p w:rsidRDefault="003C34E2" w:rsidP="003C34E2" w:rsidR="003C34E2"/>
    <w:p w:rsidRDefault="003C34E2" w:rsidP="003C34E2" w:rsidR="003C34E2"/>
    <w:p w:rsidRDefault="003C34E2" w:rsidP="003C34E2" w:rsidR="003C34E2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34E2" w:rsidP="003C34E2" w:rsidR="003C34E2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C34E2" w:rsidP="003C34E2" w:rsidR="003C34E2" w:rsidRPr="000351DA"/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718EA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3C34E2">
        <w:rPr>
          <w:lang w:eastAsia="en-US"/>
        </w:rPr>
        <w:t>LEN ENERGIJA</w:t>
      </w:r>
      <w:r w:rsidR="003C34E2" w:rsidRPr="009F26A6">
        <w:rPr>
          <w:lang w:eastAsia="en-US"/>
        </w:rPr>
        <w:t xml:space="preserve"> d.o.o., </w:t>
      </w:r>
      <w:r w:rsidR="003C34E2">
        <w:rPr>
          <w:lang w:eastAsia="en-US"/>
        </w:rPr>
        <w:t>Šibenik</w:t>
      </w:r>
      <w:r w:rsidR="003C34E2" w:rsidRPr="009F26A6">
        <w:rPr>
          <w:lang w:eastAsia="en-US"/>
        </w:rPr>
        <w:t xml:space="preserve">, </w:t>
      </w:r>
      <w:r w:rsidR="003C34E2">
        <w:rPr>
          <w:lang w:eastAsia="en-US"/>
        </w:rPr>
        <w:t>Prokljanska 18</w:t>
      </w:r>
      <w:r w:rsidR="003C34E2" w:rsidRPr="009F26A6">
        <w:rPr>
          <w:lang w:eastAsia="en-US"/>
        </w:rPr>
        <w:t xml:space="preserve">, OIB: </w:t>
      </w:r>
      <w:r w:rsidR="003C34E2">
        <w:rPr>
          <w:lang w:eastAsia="en-US"/>
        </w:rPr>
        <w:t>86169427304</w:t>
      </w:r>
    </w:p>
    <w:p w:rsidRDefault="00EF77BD" w:rsidP="00EF77BD" w:rsidR="00EF77BD"/>
    <w:p w:rsidRDefault="00205378" w:rsidP="00EF77BD" w:rsidR="00205378"/>
    <w:p w:rsidRDefault="00205378" w:rsidP="00205378" w:rsidR="00205378" w:rsidRPr="000455C7">
      <w:pPr>
        <w:ind w:firstLine="708"/>
        <w:jc w:val="both"/>
        <w:rPr>
          <w:bCs/>
        </w:rPr>
      </w:pPr>
      <w:r w:rsidRPr="000455C7">
        <w:rPr>
          <w:bCs/>
        </w:rPr>
        <w:t xml:space="preserve">Požurujemo postupanje po našem dopisu od </w:t>
      </w:r>
      <w:r w:rsidR="003C34E2">
        <w:rPr>
          <w:bCs/>
        </w:rPr>
        <w:t>6</w:t>
      </w:r>
      <w:r>
        <w:rPr>
          <w:bCs/>
        </w:rPr>
        <w:t xml:space="preserve">. </w:t>
      </w:r>
      <w:r w:rsidR="003C34E2">
        <w:rPr>
          <w:bCs/>
        </w:rPr>
        <w:t>srpnja 2018</w:t>
      </w:r>
      <w:r w:rsidRPr="000455C7">
        <w:rPr>
          <w:bCs/>
        </w:rPr>
        <w:t>. koji glasi:</w:t>
      </w:r>
    </w:p>
    <w:p w:rsidRDefault="00205378" w:rsidP="00EF77BD" w:rsidR="00205378" w:rsidRPr="00AC26FF"/>
    <w:p w:rsidRDefault="003C34E2" w:rsidP="003C34E2" w:rsidR="003C34E2">
      <w:pPr>
        <w:ind w:firstLine="708"/>
        <w:jc w:val="both"/>
      </w:pPr>
      <w:r>
        <w:rPr>
          <w:bCs/>
        </w:rPr>
        <w:t>"</w:t>
      </w:r>
      <w:r w:rsidRPr="0059394C">
        <w:rPr>
          <w:bCs/>
        </w:rPr>
        <w:t xml:space="preserve">Pred ovim sudom u tijeku je postupak radi utvrđivanja uvjeta za otvaranje stečajnog postupka nad stečajnim dužnikom </w:t>
      </w:r>
      <w:r>
        <w:rPr>
          <w:lang w:eastAsia="en-US"/>
        </w:rPr>
        <w:t>LEN ENERGIJA</w:t>
      </w:r>
      <w:r w:rsidRPr="009F26A6">
        <w:rPr>
          <w:lang w:eastAsia="en-US"/>
        </w:rPr>
        <w:t xml:space="preserve"> d.o.o., </w:t>
      </w:r>
      <w:r>
        <w:rPr>
          <w:lang w:eastAsia="en-US"/>
        </w:rPr>
        <w:t>Šibenik</w:t>
      </w:r>
      <w:r w:rsidRPr="009F26A6">
        <w:rPr>
          <w:lang w:eastAsia="en-US"/>
        </w:rPr>
        <w:t xml:space="preserve">, </w:t>
      </w:r>
      <w:r>
        <w:rPr>
          <w:lang w:eastAsia="en-US"/>
        </w:rPr>
        <w:t>Prokljanska 18</w:t>
      </w:r>
      <w:r w:rsidRPr="009F26A6">
        <w:rPr>
          <w:lang w:eastAsia="en-US"/>
        </w:rPr>
        <w:t xml:space="preserve">, OIB: </w:t>
      </w:r>
      <w:r>
        <w:rPr>
          <w:lang w:eastAsia="en-US"/>
        </w:rPr>
        <w:t>86169427304</w:t>
      </w:r>
      <w:r>
        <w:t>.</w:t>
      </w:r>
    </w:p>
    <w:p w:rsidRDefault="003C34E2" w:rsidP="003C34E2" w:rsidR="003C34E2" w:rsidRPr="00F75AF5">
      <w:pPr>
        <w:ind w:firstLine="708"/>
        <w:jc w:val="both"/>
      </w:pPr>
    </w:p>
    <w:p w:rsidRDefault="003C34E2" w:rsidP="003C34E2" w:rsidR="00EF77BD" w:rsidRPr="003C34E2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15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205378">
        <w:rPr>
          <w:bCs/>
        </w:rPr>
        <w:t>''</w:t>
      </w:r>
    </w:p>
    <w:p w:rsidRDefault="00205378" w:rsidP="00EF77BD" w:rsidR="00205378">
      <w:pPr>
        <w:ind w:firstLine="708"/>
        <w:jc w:val="both"/>
        <w:rPr>
          <w:bCs/>
        </w:rPr>
      </w:pP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160275">
        <w:t>29</w:t>
      </w:r>
      <w:r w:rsidR="00205378">
        <w:t xml:space="preserve">. </w:t>
      </w:r>
      <w:r w:rsidR="003C34E2">
        <w:t>kolovoza 2018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360ECC" w:rsidP="00360ECC" w:rsidR="00EF77BD" w:rsidRPr="00856F2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EF77BD" w:rsidRPr="00856F28">
        <w:t>Sutkinja</w:t>
      </w:r>
    </w:p>
    <w:p w:rsidRDefault="00360ECC" w:rsidP="00EF77BD" w:rsidR="00EF77BD" w:rsidRPr="00856F28">
      <w:r>
        <w:t>Ante Rubelj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3C34E2">
        <w:tab/>
      </w:r>
      <w:r w:rsidR="003C34E2">
        <w:tab/>
      </w:r>
      <w:r w:rsidR="00EF77BD" w:rsidRPr="00856F28">
        <w:t>Ardena Bajlo</w:t>
      </w:r>
      <w:r>
        <w:t>, v.r.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3C34E2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430A4"/>
    <w:rsid w:val="00144A57"/>
    <w:rsid w:val="001506E1"/>
    <w:rsid w:val="0016008F"/>
    <w:rsid w:val="001601C0"/>
    <w:rsid w:val="00160275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05378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224"/>
    <w:rsid w:val="002B4B9F"/>
    <w:rsid w:val="002C7408"/>
    <w:rsid w:val="00316E90"/>
    <w:rsid w:val="0033573C"/>
    <w:rsid w:val="0035386F"/>
    <w:rsid w:val="00360ECC"/>
    <w:rsid w:val="003621A7"/>
    <w:rsid w:val="00381CA3"/>
    <w:rsid w:val="00395AF4"/>
    <w:rsid w:val="003A7BFD"/>
    <w:rsid w:val="003B143F"/>
    <w:rsid w:val="003C34E2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718EA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3C34E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3C34E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St-446/2017-15</izvorni_sadrzaj>
    <derivirana_varijabla naziv="DomainObject.Oznaka_1">St-446/2017-15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St-446/2017-15</izvorni_sadrzaj>
    <derivirana_varijabla naziv="DomainObject.PoslovniBrojDokumenta_1">St-446/2017-15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617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2018-08-28T07:40:00Z</dcterms:created>
  <dc:creator>Administrator</dc:creator>
  <cp:lastModifiedBy>Ante Rubelj</cp:lastModifiedBy>
  <cp:lastPrinted>2017-09-21T11:07:00Z</cp:lastPrinted>
  <dcterms:modified xmlns:xsi="http://www.w3.org/2001/XMLSchema-instance" xsi:type="dcterms:W3CDTF">2018-08-29T12:25:00Z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St-446/2017-15 / Odluka - Dopis (St-446-17  - podaci o blokadi FINA - požurnica.docx)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