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8fad" w14:paraId="f788fad" w:rsidRDefault="00780EDE" w:rsidP="00F349AA" w:rsidR="003E43D7" w:rsidRPr="00E433F6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E433F6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E433F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E433F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E433F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E433F6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E433F6" w:rsidRPr="00E433F6">
        <w:rPr>
          <w:rFonts w:hAnsi="Times New Roman" w:ascii="Times New Roman"/>
          <w:color w:val="auto"/>
          <w:sz w:val="24"/>
          <w:szCs w:val="24"/>
          <w:lang w:val="hr-HR"/>
        </w:rPr>
        <w:t>4578</w:t>
      </w:r>
      <w:r w:rsidR="00A60399" w:rsidRPr="00E433F6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E433F6" w:rsidRPr="00E433F6">
        <w:rPr>
          <w:rFonts w:hAnsi="Times New Roman" w:ascii="Times New Roman"/>
          <w:color w:val="auto"/>
          <w:sz w:val="24"/>
          <w:szCs w:val="24"/>
          <w:lang w:val="hr-HR"/>
        </w:rPr>
        <w:t>12</w:t>
      </w:r>
    </w:p>
    <w:p w:rsidRDefault="00F349AA" w:rsidP="00F349AA" w:rsidR="00F349AA" w:rsidRPr="00E433F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E433F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E433F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E433F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E433F6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E433F6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E433F6" w:rsidRPr="00E433F6">
        <w:rPr>
          <w:rFonts w:hAnsi="Times New Roman" w:ascii="Times New Roman"/>
          <w:sz w:val="24"/>
          <w:szCs w:val="24"/>
        </w:rPr>
        <w:t>RIČICE d.o.o., Zagreb, Božidara Kunca 5, OIB: 46726176405</w:t>
      </w:r>
      <w:r w:rsidR="00684648" w:rsidRPr="00E433F6">
        <w:rPr>
          <w:rFonts w:hAnsi="Times New Roman" w:ascii="Times New Roman"/>
          <w:sz w:val="24"/>
          <w:szCs w:val="24"/>
        </w:rPr>
        <w:t xml:space="preserve">, </w:t>
      </w:r>
      <w:r w:rsidR="00E433F6" w:rsidRPr="00E433F6">
        <w:rPr>
          <w:rFonts w:hAnsi="Times New Roman" w:ascii="Times New Roman"/>
          <w:sz w:val="24"/>
          <w:szCs w:val="24"/>
        </w:rPr>
        <w:t>20. listopada</w:t>
      </w:r>
      <w:r w:rsidR="00684648" w:rsidRPr="00E433F6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E433F6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E433F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E433F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E433F6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E433F6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E433F6"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433F6" w:rsidRPr="00E433F6">
        <w:t xml:space="preserve"> </w:t>
      </w:r>
      <w:r w:rsidR="00E433F6" w:rsidRPr="00E433F6">
        <w:rPr>
          <w:rFonts w:hAnsi="Times New Roman" w:ascii="Times New Roman"/>
          <w:color w:val="auto"/>
          <w:sz w:val="24"/>
          <w:szCs w:val="24"/>
          <w:lang w:val="hr-HR"/>
        </w:rPr>
        <w:t>RIČICE d.o.o., Zagreb, Božidara Kunca 5, OIB: 46726176405</w:t>
      </w:r>
      <w:r w:rsidR="00F349AA" w:rsidRPr="00E433F6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E433F6" w:rsidRPr="00E433F6">
        <w:rPr>
          <w:rFonts w:hAnsi="Times New Roman" w:ascii="Times New Roman"/>
          <w:color w:val="auto"/>
          <w:sz w:val="24"/>
          <w:szCs w:val="24"/>
          <w:lang w:val="hr-HR"/>
        </w:rPr>
        <w:t>457816</w:t>
      </w:r>
      <w:r w:rsidR="00464ED8"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E433F6" w:rsidRPr="00E433F6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E433F6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E433F6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E433F6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E433F6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E433F6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E433F6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E433F6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E433F6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E433F6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E433F6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E433F6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E433F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E433F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E433F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E433F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E433F6" w:rsidRPr="00E433F6">
        <w:rPr>
          <w:rFonts w:hAnsi="Times New Roman" w:ascii="Times New Roman"/>
          <w:color w:val="auto"/>
          <w:sz w:val="24"/>
          <w:szCs w:val="24"/>
          <w:lang w:val="hr-HR"/>
        </w:rPr>
        <w:t>25. svibnja</w:t>
      </w: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E433F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E433F6" w:rsidRPr="00E433F6">
        <w:rPr>
          <w:rFonts w:hAnsi="Times New Roman" w:ascii="Times New Roman"/>
          <w:color w:val="auto"/>
          <w:sz w:val="24"/>
          <w:szCs w:val="24"/>
          <w:lang w:val="hr-HR"/>
        </w:rPr>
        <w:t>1051</w:t>
      </w: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E433F6" w:rsidRPr="00E433F6">
        <w:rPr>
          <w:rFonts w:hAnsi="Times New Roman" w:ascii="Times New Roman"/>
          <w:color w:val="auto"/>
          <w:sz w:val="24"/>
          <w:szCs w:val="24"/>
          <w:lang w:val="hr-HR"/>
        </w:rPr>
        <w:t>104.402,08</w:t>
      </w: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E433F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E433F6" w:rsidRPr="00E433F6">
        <w:rPr>
          <w:rFonts w:hAnsi="Times New Roman" w:ascii="Times New Roman"/>
          <w:color w:val="auto"/>
          <w:sz w:val="24"/>
          <w:szCs w:val="24"/>
          <w:lang w:val="hr-HR"/>
        </w:rPr>
        <w:t>dva</w:t>
      </w: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E433F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E433F6" w:rsidRPr="00E433F6">
        <w:rPr>
          <w:rFonts w:hAnsi="Times New Roman" w:ascii="Times New Roman"/>
          <w:color w:val="auto"/>
          <w:sz w:val="24"/>
          <w:szCs w:val="24"/>
          <w:lang w:val="hr-HR"/>
        </w:rPr>
        <w:t>01. lipnja</w:t>
      </w: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E433F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E433F6" w:rsidRPr="00E433F6">
        <w:rPr>
          <w:rFonts w:hAnsi="Times New Roman" w:ascii="Times New Roman"/>
          <w:color w:val="auto"/>
          <w:sz w:val="24"/>
          <w:szCs w:val="24"/>
          <w:lang w:val="hr-HR"/>
        </w:rPr>
        <w:t>4578</w:t>
      </w:r>
      <w:r w:rsidR="001B1651"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E433F6" w:rsidRPr="00E433F6">
        <w:rPr>
          <w:rFonts w:hAnsi="Times New Roman" w:ascii="Times New Roman"/>
          <w:color w:val="auto"/>
          <w:sz w:val="24"/>
          <w:szCs w:val="24"/>
          <w:lang w:val="hr-HR"/>
        </w:rPr>
        <w:t>06. ožujka</w:t>
      </w:r>
      <w:r w:rsidR="001B1651"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433F6" w:rsidRPr="00E433F6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E433F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E433F6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E433F6" w:rsidRPr="00E433F6">
        <w:rPr>
          <w:rFonts w:hAnsi="Times New Roman" w:ascii="Times New Roman"/>
          <w:color w:val="auto"/>
          <w:sz w:val="24"/>
          <w:szCs w:val="24"/>
          <w:lang w:val="hr-HR"/>
        </w:rPr>
        <w:t>18. listopada 2017</w:t>
      </w:r>
      <w:r w:rsidR="000E510A"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E433F6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E433F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E433F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E433F6" w:rsidRPr="00E433F6">
        <w:rPr>
          <w:rFonts w:hAnsi="Times New Roman" w:ascii="Times New Roman"/>
          <w:color w:val="auto"/>
          <w:sz w:val="24"/>
          <w:szCs w:val="24"/>
          <w:lang w:val="hr-HR"/>
        </w:rPr>
        <w:t>09. ožujka</w:t>
      </w: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433F6" w:rsidRPr="00E433F6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433F6" w:rsidRPr="00E433F6">
        <w:rPr>
          <w:rFonts w:hAnsi="Times New Roman" w:ascii="Times New Roman"/>
          <w:color w:val="auto"/>
          <w:sz w:val="24"/>
          <w:szCs w:val="24"/>
          <w:lang w:val="hr-HR"/>
        </w:rPr>
        <w:t>1606</w:t>
      </w:r>
      <w:r w:rsidR="000D40CD"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E433F6" w:rsidRPr="00E433F6">
        <w:rPr>
          <w:rFonts w:hAnsi="Times New Roman" w:ascii="Times New Roman"/>
          <w:color w:val="auto"/>
          <w:sz w:val="24"/>
          <w:szCs w:val="24"/>
          <w:lang w:val="hr-HR"/>
        </w:rPr>
        <w:t>114.398,62</w:t>
      </w:r>
      <w:r w:rsidR="000D40CD"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E433F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D7E41" w:rsidRPr="00E433F6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E433F6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E433F6" w:rsidRPr="00E433F6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E433F6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E433F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E433F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E433F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E433F6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E433F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E433F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E433F6" w:rsidRPr="00E433F6">
        <w:rPr>
          <w:rFonts w:hAnsi="Times New Roman" w:ascii="Times New Roman"/>
          <w:color w:val="auto"/>
          <w:sz w:val="24"/>
          <w:szCs w:val="24"/>
          <w:lang w:val="hr-HR"/>
        </w:rPr>
        <w:t>20. listopada</w:t>
      </w:r>
      <w:r w:rsidR="00993A4D"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E433F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E433F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E433F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E433F6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E433F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E433F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E433F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433F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E433F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433F6" w:rsidP="00E433F6" w:rsidR="002B2B94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</w:t>
      </w:r>
    </w:p>
    <w:p w:rsidRDefault="00E433F6" w:rsidP="00E433F6" w:rsidR="00E433F6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sectPr w:rsidSect="00C42917" w:rsidR="00E433F6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B52" w:rsidR="00E24B52">
      <w:r>
        <w:separator/>
      </w:r>
    </w:p>
  </w:endnote>
  <w:endnote w:id="0" w:type="continuationSeparator">
    <w:p w:rsidRDefault="00E24B52" w:rsidR="00E24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B52" w:rsidR="00E24B52">
      <w:r>
        <w:separator/>
      </w:r>
    </w:p>
  </w:footnote>
  <w:footnote w:id="0" w:type="continuationSeparator">
    <w:p w:rsidRDefault="00E24B52" w:rsidR="00E24B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35175A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E433F6" w:rsidRPr="00E433F6">
      <w:rPr>
        <w:rFonts w:hAnsi="Verdana" w:ascii="Verdana"/>
        <w:color w:val="000000"/>
      </w:rPr>
      <w:t>4578</w:t>
    </w:r>
    <w:r w:rsidR="00C8420E" w:rsidRPr="00E433F6">
      <w:rPr>
        <w:rFonts w:hAnsi="Verdana" w:ascii="Verdana"/>
        <w:color w:val="000000"/>
      </w:rPr>
      <w:t>/16</w:t>
    </w:r>
    <w:r w:rsidR="00E433F6">
      <w:rPr>
        <w:rFonts w:hAnsi="Verdana" w:ascii="Verdana"/>
        <w:color w:val="000000"/>
      </w:rPr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5175A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24B52"/>
    <w:rsid w:val="00E36CCE"/>
    <w:rsid w:val="00E433F6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517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75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75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75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75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517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75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75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75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75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4578</izvorni_sadrzaj>
    <derivirana_varijabla naziv="DomainObject.Predmet.Broj_1">4578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St-4578/2016</izvorni_sadrzaj>
    <derivirana_varijabla naziv="DomainObject.Predmet.OznakaBroj_1">St-4578/2016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RIČICE d.o.o. zastupanog po punomoćniku Anđelko Pavić</izvorni_sadrzaj>
    <derivirana_varijabla naziv="DomainObject.Predmet.ProtustrankaFormated_1">  RIČICE d.o.o. zastupanog po punomoćniku Anđelko Pavić</derivirana_varijabla>
  </DomainObject.Predmet.ProtustrankaFormated>
  <DomainObject.Predmet.ProtustrankaFormatedOIB>
    <izvorni_sadrzaj>  RIČICE d.o.o., OIB 46726176405 zastupanog po punomoćniku Anđelko Pavić</izvorni_sadrzaj>
    <derivirana_varijabla naziv="DomainObject.Predmet.ProtustrankaFormatedOIB_1">  RIČICE d.o.o., OIB 46726176405 zastupanog po punomoćniku Anđelko Pavić</derivirana_varijabla>
  </DomainObject.Predmet.ProtustrankaFormatedOIB>
  <DomainObject.Predmet.ProtustrankaFormatedWithAdress>
    <izvorni_sadrzaj> RIČICE d.o.o., Božidara Kunca 5, 10000 Zagreb zastupanog po punomoćniku Anđelko Pavić</izvorni_sadrzaj>
    <derivirana_varijabla naziv="DomainObject.Predmet.ProtustrankaFormatedWithAdress_1"> RIČICE d.o.o., Božidara Kunca 5, 10000 Zagreb zastupanog po punomoćniku Anđelko Pavić</derivirana_varijabla>
  </DomainObject.Predmet.ProtustrankaFormatedWithAdress>
  <DomainObject.Predmet.ProtustrankaFormatedWithAdressOIB>
    <izvorni_sadrzaj> RIČICE d.o.o., OIB 46726176405, Božidara Kunca 5, 10000 Zagreb zastupanog po punomoćniku Anđelko Pavić</izvorni_sadrzaj>
    <derivirana_varijabla naziv="DomainObject.Predmet.ProtustrankaFormatedWithAdressOIB_1"> RIČICE d.o.o., OIB 46726176405, Božidara Kunca 5, 10000 Zagreb zastupanog po punomoćniku Anđelko Pavić</derivirana_varijabla>
  </DomainObject.Predmet.ProtustrankaFormatedWithAdressOIB>
  <DomainObject.Predmet.ProtustrankaWithAdress>
    <izvorni_sadrzaj>RIČICE d.o.o. Božidara Kunca 5, 10000 Zagreb</izvorni_sadrzaj>
    <derivirana_varijabla naziv="DomainObject.Predmet.ProtustrankaWithAdress_1">RIČICE d.o.o. Božidara Kunca 5, 10000 Zagreb</derivirana_varijabla>
  </DomainObject.Predmet.ProtustrankaWithAdress>
  <DomainObject.Predmet.ProtustrankaWithAdressOIB>
    <izvorni_sadrzaj>RIČICE d.o.o., OIB 46726176405, Božidara Kunca 5, 10000 Zagreb</izvorni_sadrzaj>
    <derivirana_varijabla naziv="DomainObject.Predmet.ProtustrankaWithAdressOIB_1">RIČICE d.o.o., OIB 46726176405, Božidara Kunca 5, 10000 Zagreb</derivirana_varijabla>
  </DomainObject.Predmet.ProtustrankaWithAdressOIB>
  <DomainObject.Predmet.ProtustrankaNazivFormated>
    <izvorni_sadrzaj>RIČICE d.o.o.</izvorni_sadrzaj>
    <derivirana_varijabla naziv="DomainObject.Predmet.ProtustrankaNazivFormated_1">RIČICE d.o.o.</derivirana_varijabla>
  </DomainObject.Predmet.ProtustrankaNazivFormated>
  <DomainObject.Predmet.ProtustrankaNazivFormatedOIB>
    <izvorni_sadrzaj>RIČICE d.o.o., OIB 46726176405</izvorni_sadrzaj>
    <derivirana_varijabla naziv="DomainObject.Predmet.ProtustrankaNazivFormatedOIB_1">RIČICE d.o.o., OIB 46726176405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Anđelko Pavić</izvorni_sadrzaj>
    <derivirana_varijabla naziv="DomainObject.Predmet.StrankaFormated_1">  FINA Regionalni centar Zagreb; Anđelko Pavić</derivirana_varijabla>
  </DomainObject.Predmet.StrankaFormated>
  <DomainObject.Predmet.StrankaFormatedOIB>
    <izvorni_sadrzaj>  FINA Regionalni centar Zagreb, OIB 85821130368; Anđelko Pavić, OIB 05768660108</izvorni_sadrzaj>
    <derivirana_varijabla naziv="DomainObject.Predmet.StrankaFormatedOIB_1">  FINA Regionalni centar Zagreb, OIB 85821130368; Anđelko Pavić, OIB 05768660108</derivirana_varijabla>
  </DomainObject.Predmet.StrankaFormatedOIB>
  <DomainObject.Predmet.StrankaFormatedWithAdress>
    <izvorni_sadrzaj> FINA Regionalni centar Zagreb, Trg svibanjskih žrtava 1995. br. 1, 10000 Zagreb; Anđelko Pavić, Kreševska Ulica 9, 10000 Zagreb</izvorni_sadrzaj>
    <derivirana_varijabla naziv="DomainObject.Predmet.StrankaFormatedWithAdress_1"> FINA Regionalni centar Zagreb, Trg svibanjskih žrtava 1995. br. 1, 10000 Zagreb; Anđelko Pavić, Kreševska Ulica 9, 10000 Zagreb</derivirana_varijabla>
  </DomainObject.Predmet.StrankaFormatedWithAdress>
  <DomainObject.Predmet.StrankaFormatedWithAdressOIB>
    <izvorni_sadrzaj> FINA Regionalni centar Zagreb, OIB 85821130368, Trg svibanjskih žrtava 1995. br. 1, 10000 Zagreb; Anđelko Pavić, OIB 05768660108, Kreševska Ulica 9, 10000 Zagreb</izvorni_sadrzaj>
    <derivirana_varijabla naziv="DomainObject.Predmet.StrankaFormatedWithAdressOIB_1"> FINA Regionalni centar Zagreb, OIB 85821130368, Trg svibanjskih žrtava 1995. br. 1, 10000 Zagreb; Anđelko Pavić, OIB 05768660108, Kreševska Ulica 9, 10000 Zagreb</derivirana_varijabla>
  </DomainObject.Predmet.StrankaFormatedWithAdressOIB>
  <DomainObject.Predmet.StrankaWithAdress>
    <izvorni_sadrzaj>FINA Regionalni centar Zagreb Trg svibanjskih žrtava 1995. br. 1,10000 Zagreb,Anđelko Pavić Kreševska Ulica 9,10000 Zagreb</izvorni_sadrzaj>
    <derivirana_varijabla naziv="DomainObject.Predmet.StrankaWithAdress_1">FINA Regionalni centar Zagreb Trg svibanjskih žrtava 1995. br. 1,10000 Zagreb,Anđelko Pavić Kreševska Ulica 9,10000 Zagreb</derivirana_varijabla>
  </DomainObject.Predmet.StrankaWithAdress>
  <DomainObject.Predmet.StrankaWithAdressOIB>
    <izvorni_sadrzaj>FINA Regionalni centar Zagreb, OIB 85821130368, Trg svibanjskih žrtava 1995. br. 1,10000 Zagreb,Anđelko Pavić, OIB 05768660108, Kreševska Ulica 9,10000 Zagreb</izvorni_sadrzaj>
    <derivirana_varijabla naziv="DomainObject.Predmet.StrankaWithAdressOIB_1">FINA Regionalni centar Zagreb, OIB 85821130368, Trg svibanjskih žrtava 1995. br. 1,10000 Zagreb,Anđelko Pavić, OIB 05768660108, Kreševska Ulica 9,10000 Zagreb</derivirana_varijabla>
  </DomainObject.Predmet.StrankaWithAdressOIB>
  <DomainObject.Predmet.StrankaNazivFormated>
    <izvorni_sadrzaj>FINA Regionalni centar Zagreb,Anđelko Pavić</izvorni_sadrzaj>
    <derivirana_varijabla naziv="DomainObject.Predmet.StrankaNazivFormated_1">FINA Regionalni centar Zagreb,Anđelko Pavić</derivirana_varijabla>
  </DomainObject.Predmet.StrankaNazivFormated>
  <DomainObject.Predmet.StrankaNazivFormatedOIB>
    <izvorni_sadrzaj>FINA Regionalni centar Zagreb, OIB 85821130368,Anđelko Pavić, OIB 05768660108</izvorni_sadrzaj>
    <derivirana_varijabla naziv="DomainObject.Predmet.StrankaNazivFormatedOIB_1">FINA Regionalni centar Zagreb, OIB 85821130368,Anđelko Pavić, OIB 05768660108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Anđelko Pavić</item>
    </izvorni_sadrzaj>
    <derivirana_varijabla naziv="DomainObject.Predmet.StrankaListFormated_1">
      <item>FINA Regionalni centar Zagreb</item>
      <item>Anđelko Pavić</item>
    </derivirana_varijabla>
  </DomainObject.Predmet.StrankaListFormated>
  <DomainObject.Predmet.StrankaListFormatedOIB>
    <izvorni_sadrzaj>
      <item>FINA Regionalni centar Zagreb, OIB 85821130368</item>
      <item>Anđelko Pavić, OIB 05768660108</item>
    </izvorni_sadrzaj>
    <derivirana_varijabla naziv="DomainObject.Predmet.StrankaListFormatedOIB_1">
      <item>FINA Regionalni centar Zagreb, OIB 85821130368</item>
      <item>Anđelko Pavić, OIB 05768660108</item>
    </derivirana_varijabla>
  </DomainObject.Predmet.StrankaListFormatedOIB>
  <DomainObject.Predmet.StrankaListFormatedWithAdress>
    <izvorni_sadrzaj>
      <item>FINA Regionalni centar Zagreb, Trg svibanjskih žrtava 1995. br. 1, 10000 Zagreb</item>
      <item>Anđelko Pavić, Kreševska Ulica 9, 10000 Zagreb</item>
    </izvorni_sadrzaj>
    <derivirana_varijabla naziv="DomainObject.Predmet.StrankaListFormatedWithAdress_1">
      <item>FINA Regionalni centar Zagreb, Trg svibanjskih žrtava 1995. br. 1, 10000 Zagreb</item>
      <item>Anđelko Pavić, Kreševska Ulica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Anđelko Pavić, OIB 05768660108, Kreševska Ulica 9, 10000 Zagreb</item>
    </izvorni_sadrzaj>
    <derivirana_varijabla naziv="DomainObject.Predmet.StrankaListFormatedWithAdressOIB_1">
      <item>FINA Regionalni centar Zagreb, OIB 85821130368, Trg svibanjskih žrtava 1995. br. 1, 10000 Zagreb</item>
      <item>Anđelko Pavić, OIB 05768660108, Kreševska Ulica 9, 10000 Zagreb</item>
    </derivirana_varijabla>
  </DomainObject.Predmet.StrankaListFormatedWithAdressOIB>
  <DomainObject.Predmet.StrankaListNazivFormated>
    <izvorni_sadrzaj>
      <item>FINA Regionalni centar Zagreb</item>
      <item>Anđelko Pavić</item>
    </izvorni_sadrzaj>
    <derivirana_varijabla naziv="DomainObject.Predmet.StrankaListNazivFormated_1">
      <item>FINA Regionalni centar Zagreb</item>
      <item>Anđelko Pavić</item>
    </derivirana_varijabla>
  </DomainObject.Predmet.StrankaListNazivFormated>
  <DomainObject.Predmet.StrankaListNazivFormatedOIB>
    <izvorni_sadrzaj>
      <item>FINA Regionalni centar Zagreb, OIB 85821130368</item>
      <item>Anđelko Pavić, OIB 05768660108</item>
    </izvorni_sadrzaj>
    <derivirana_varijabla naziv="DomainObject.Predmet.StrankaListNazivFormatedOIB_1">
      <item>FINA Regionalni centar Zagreb, OIB 85821130368</item>
      <item>Anđelko Pavić, OIB 05768660108</item>
    </derivirana_varijabla>
  </DomainObject.Predmet.StrankaListNazivFormatedOIB>
  <DomainObject.Predmet.ProtuStrankaListFormated>
    <izvorni_sadrzaj>
      <item>RIČICE d.o.o. zastupanog po punomoćniku Anđelko Pavić</item>
    </izvorni_sadrzaj>
    <derivirana_varijabla naziv="DomainObject.Predmet.ProtuStrankaListFormated_1">
      <item>RIČICE d.o.o. zastupanog po punomoćniku Anđelko Pavić</item>
    </derivirana_varijabla>
  </DomainObject.Predmet.ProtuStrankaListFormated>
  <DomainObject.Predmet.ProtuStrankaListFormatedOIB>
    <izvorni_sadrzaj>
      <item>RIČICE d.o.o., OIB 46726176405 zastupanog po punomoćniku Anđelko Pavić</item>
    </izvorni_sadrzaj>
    <derivirana_varijabla naziv="DomainObject.Predmet.ProtuStrankaListFormatedOIB_1">
      <item>RIČICE d.o.o., OIB 46726176405 zastupanog po punomoćniku Anđelko Pavić</item>
    </derivirana_varijabla>
  </DomainObject.Predmet.ProtuStrankaListFormatedOIB>
  <DomainObject.Predmet.ProtuStrankaListFormatedWithAdress>
    <izvorni_sadrzaj>
      <item>RIČICE d.o.o., Božidara Kunca 5, 10000 Zagreb zastupanog po punomoćniku Anđelko Pavić</item>
    </izvorni_sadrzaj>
    <derivirana_varijabla naziv="DomainObject.Predmet.ProtuStrankaListFormatedWithAdress_1">
      <item>RIČICE d.o.o., Božidara Kunca 5, 10000 Zagreb zastupanog po punomoćniku Anđelko Pavić</item>
    </derivirana_varijabla>
  </DomainObject.Predmet.ProtuStrankaListFormatedWithAdress>
  <DomainObject.Predmet.ProtuStrankaListFormatedWithAdressOIB>
    <izvorni_sadrzaj>
      <item>RIČICE d.o.o., OIB 46726176405, Božidara Kunca 5, 10000 Zagreb zastupanog po punomoćniku Anđelko Pavić</item>
    </izvorni_sadrzaj>
    <derivirana_varijabla naziv="DomainObject.Predmet.ProtuStrankaListFormatedWithAdressOIB_1">
      <item>RIČICE d.o.o., OIB 46726176405, Božidara Kunca 5, 10000 Zagreb zastupanog po punomoćniku Anđelko Pavić</item>
    </derivirana_varijabla>
  </DomainObject.Predmet.ProtuStrankaListFormatedWithAdressOIB>
  <DomainObject.Predmet.ProtuStrankaListNazivFormated>
    <izvorni_sadrzaj>
      <item>RIČICE d.o.o.</item>
    </izvorni_sadrzaj>
    <derivirana_varijabla naziv="DomainObject.Predmet.ProtuStrankaListNazivFormated_1">
      <item>RIČICE d.o.o.</item>
    </derivirana_varijabla>
  </DomainObject.Predmet.ProtuStrankaListNazivFormated>
  <DomainObject.Predmet.ProtuStrankaListNazivFormatedOIB>
    <izvorni_sadrzaj>
      <item>RIČICE d.o.o., OIB 46726176405</item>
    </izvorni_sadrzaj>
    <derivirana_varijabla naziv="DomainObject.Predmet.ProtuStrankaListNazivFormatedOIB_1">
      <item>RIČICE d.o.o., OIB 46726176405</item>
    </derivirana_varijabla>
  </DomainObject.Predmet.ProtuStrankaListNazivFormatedOIB>
  <DomainObject.Predmet.OstaliListFormated>
    <izvorni_sadrzaj>
      <item>Anđelko Pavić punomoćnik sudionika u postupku RIČICE d.o.o.</item>
    </izvorni_sadrzaj>
    <derivirana_varijabla naziv="DomainObject.Predmet.OstaliListFormated_1">
      <item>Anđelko Pavić punomoćnik sudionika u postupku RIČICE d.o.o.</item>
    </derivirana_varijabla>
  </DomainObject.Predmet.OstaliListFormated>
  <DomainObject.Predmet.OstaliListFormatedOIB>
    <izvorni_sadrzaj>
      <item>Anđelko Pavić, OIB 05768660108 punomoćnik sudionika u postupku RIČICE d.o.o.</item>
    </izvorni_sadrzaj>
    <derivirana_varijabla naziv="DomainObject.Predmet.OstaliListFormatedOIB_1">
      <item>Anđelko Pavić, OIB 05768660108 punomoćnik sudionika u postupku RIČICE d.o.o.</item>
    </derivirana_varijabla>
  </DomainObject.Predmet.OstaliListFormatedOIB>
  <DomainObject.Predmet.OstaliListFormatedWithAdress>
    <izvorni_sadrzaj>
      <item>Anđelko Pavić, Kreševska 9, 10000 Zagreb punomoćnik sudionika u postupku RIČICE d.o.o.</item>
    </izvorni_sadrzaj>
    <derivirana_varijabla naziv="DomainObject.Predmet.OstaliListFormatedWithAdress_1">
      <item>Anđelko Pavić, Kreševska 9, 10000 Zagreb punomoćnik sudionika u postupku RIČICE d.o.o.</item>
    </derivirana_varijabla>
  </DomainObject.Predmet.OstaliListFormatedWithAdress>
  <DomainObject.Predmet.OstaliListFormatedWithAdressOIB>
    <izvorni_sadrzaj>
      <item>Anđelko Pavić, OIB 05768660108, Kreševska 9, 10000 Zagreb punomoćnik sudionika u postupku RIČICE d.o.o.</item>
    </izvorni_sadrzaj>
    <derivirana_varijabla naziv="DomainObject.Predmet.OstaliListFormatedWithAdressOIB_1">
      <item>Anđelko Pavić, OIB 05768660108, Kreševska 9, 10000 Zagreb punomoćnik sudionika u postupku RIČICE d.o.o.</item>
    </derivirana_varijabla>
  </DomainObject.Predmet.OstaliListFormatedWithAdressOIB>
  <DomainObject.Predmet.OstaliListNazivFormated>
    <izvorni_sadrzaj>
      <item>Anđelko Pavić</item>
    </izvorni_sadrzaj>
    <derivirana_varijabla naziv="DomainObject.Predmet.OstaliListNazivFormated_1">
      <item>Anđelko Pavić</item>
    </derivirana_varijabla>
  </DomainObject.Predmet.OstaliListNazivFormated>
  <DomainObject.Predmet.OstaliListNazivFormatedOIB>
    <izvorni_sadrzaj>
      <item>Anđelko Pavić, OIB 05768660108</item>
    </izvorni_sadrzaj>
    <derivirana_varijabla naziv="DomainObject.Predmet.OstaliListNazivFormatedOIB_1">
      <item>Anđelko Pavić, OIB 05768660108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RIČICE d.o.o.</izvorni_sadrzaj>
    <derivirana_varijabla naziv="DomainObject.Predmet.ProtustrankaIDrugi_1">RIČICE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RIČICE d.o.o., OIB 46726176405, Božidara Kunca 5, 10000 Zagreb</izvorni_sadrzaj>
    <derivirana_varijabla naziv="DomainObject.Predmet.ProtustrankaIDrugiAdressOIB_1">RIČICE d.o.o., OIB 46726176405, Božidara Kunca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RIČICE d.o.o.</item>
      <item>Anđelko Pavić</item>
      <item>Anđelko Pavić</item>
    </izvorni_sadrzaj>
    <derivirana_varijabla naziv="DomainObject.Predmet.SudioniciListNaziv_1">
      <item>FINA Regionalni centar Zagreb</item>
      <item>RIČICE d.o.o.</item>
      <item>Anđelko Pavić</item>
      <item>Anđelko Pavić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RIČICE d.o.o., OIB 46726176405, Božidara Kunca 5,10000 Zagreb</item>
      <item>Anđelko Pavić, OIB 05768660108, Kreševska Ulica 9,10000 Zagreb</item>
      <item>Anđelko Pavić, OIB 05768660108, Kreševska 9,10000 Zagreb</item>
    </izvorni_sadrzaj>
    <derivirana_varijabla naziv="DomainObject.Predmet.SudioniciListAdressOIB_1">
      <item>FINA Regionalni centar Zagreb, OIB 85821130368, Trg svibanjskih žrtava 1995. br. 1,10000 Zagreb</item>
      <item>RIČICE d.o.o., OIB 46726176405, Božidara Kunca 5,10000 Zagreb</item>
      <item>Anđelko Pavić, OIB 05768660108, Kreševska Ulica 9,10000 Zagreb</item>
      <item>Anđelko Pavić, OIB 05768660108, Kreševska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46726176405</item>
      <item>, OIB 05768660108</item>
      <item>, OIB 05768660108</item>
    </izvorni_sadrzaj>
    <derivirana_varijabla naziv="DomainObject.Predmet.SudioniciListNazivOIB_1">
      <item>, OIB 85821130368</item>
      <item>, OIB 46726176405</item>
      <item>, OIB 05768660108</item>
      <item>, OIB 05768660108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644</properties:Words>
  <properties:Characters>3479</properties:Characters>
  <properties:Lines>76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2017-10-20T09:26:00Z</dcterms:created>
  <dc:creator>MINISTARSTVO PRAVOSUĐA</dc:creator>
  <cp:lastModifiedBy>Maja Renić</cp:lastModifiedBy>
  <cp:lastPrinted>2017-10-20T09:24:00Z</cp:lastPrinted>
  <dcterms:modified xmlns:xsi="http://www.w3.org/2001/XMLSchema-instance" xsi:type="dcterms:W3CDTF">2017-10-20T09:27:00Z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