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8bf5eb" w14:paraId="48bf5e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903DC">
        <w:rPr>
          <w:rFonts w:cs="Times New Roman" w:hAnsi="Times New Roman" w:ascii="Times New Roman"/>
          <w:sz w:val="24"/>
          <w:szCs w:val="24"/>
        </w:rPr>
        <w:t>3307/16</w:t>
      </w:r>
      <w:r w:rsidR="008572FC">
        <w:rPr>
          <w:rFonts w:cs="Times New Roman" w:hAnsi="Times New Roman" w:ascii="Times New Roman"/>
          <w:sz w:val="24"/>
          <w:szCs w:val="24"/>
        </w:rPr>
        <w:t>-29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MLINAREC-PLAVIĆ d.o.o. </w:t>
      </w:r>
      <w:r w:rsidR="009903DC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C746CD">
        <w:rPr>
          <w:rFonts w:cs="Times New Roman" w:hAnsi="Times New Roman" w:ascii="Times New Roman"/>
          <w:sz w:val="24"/>
          <w:szCs w:val="24"/>
        </w:rPr>
        <w:t xml:space="preserve">Zagreb, Maksimirska 23, OIB: 83594030513,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941A7">
        <w:rPr>
          <w:rFonts w:cs="Times New Roman" w:hAnsi="Times New Roman" w:ascii="Times New Roman"/>
          <w:sz w:val="24"/>
          <w:szCs w:val="24"/>
        </w:rPr>
        <w:t>1</w:t>
      </w:r>
      <w:r w:rsidR="006F2F98">
        <w:rPr>
          <w:rFonts w:cs="Times New Roman" w:hAnsi="Times New Roman" w:ascii="Times New Roman"/>
          <w:sz w:val="24"/>
          <w:szCs w:val="24"/>
        </w:rPr>
        <w:t>6</w:t>
      </w:r>
      <w:r w:rsidR="00B941A7">
        <w:rPr>
          <w:rFonts w:cs="Times New Roman" w:hAnsi="Times New Roman" w:ascii="Times New Roman"/>
          <w:sz w:val="24"/>
          <w:szCs w:val="24"/>
        </w:rPr>
        <w:t>. veljače 2017.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6F2F98" w:rsidP="00B941A7" w:rsidR="00355C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Daje se suglasnost stečajnom upravitelju za diobu vjerovnika II. višeg isplatnog reda, u iznosu od 100% njihovih priznatih tražbina.</w:t>
      </w:r>
    </w:p>
    <w:p w:rsidRDefault="00B430EF" w:rsidP="00B941A7" w:rsidR="00B430E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430EF" w:rsidP="00B941A7" w:rsidR="00B430E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Popis tražbina koje se uzimaju u obzir pri diobi objavit će se na e-Oglasnoj ploči.</w:t>
      </w:r>
    </w:p>
    <w:p w:rsidRDefault="00355CE1" w:rsidP="00B941A7" w:rsidR="00355C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5CE1" w:rsidP="00B941A7" w:rsidR="00355C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</w:t>
      </w:r>
      <w:r w:rsidR="00B430EF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 Daje se suglasnost stečajnom upravitelju za završnu diobu.</w:t>
      </w:r>
    </w:p>
    <w:p w:rsidRDefault="00355CE1" w:rsidP="00B941A7" w:rsidR="00355C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5CE1" w:rsidP="00B941A7" w:rsidR="00355C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</w:t>
      </w:r>
      <w:r w:rsidR="00B430EF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. Završno ročište vjerovnika zakazuje se za dan:</w:t>
      </w:r>
    </w:p>
    <w:p w:rsidRDefault="00355CE1" w:rsidP="00B941A7" w:rsidR="00355C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430EF" w:rsidP="00355CE1" w:rsidR="00355CE1" w:rsidRPr="00355CE1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29</w:t>
      </w:r>
      <w:r w:rsidR="00355CE1">
        <w:rPr>
          <w:rFonts w:cs="Times New Roman" w:hAnsi="Times New Roman" w:ascii="Times New Roman"/>
          <w:b/>
          <w:sz w:val="24"/>
          <w:szCs w:val="24"/>
          <w:u w:val="single"/>
        </w:rPr>
        <w:t xml:space="preserve">. ožujka </w:t>
      </w:r>
      <w:r w:rsidR="00355CE1" w:rsidRPr="00355CE1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355CE1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="00355CE1" w:rsidRPr="00355CE1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 w:rsidR="00355CE1">
        <w:rPr>
          <w:rFonts w:cs="Times New Roman" w:hAnsi="Times New Roman" w:ascii="Times New Roman"/>
          <w:b/>
          <w:sz w:val="24"/>
          <w:szCs w:val="24"/>
          <w:u w:val="single"/>
        </w:rPr>
        <w:t>10.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10</w:t>
      </w:r>
      <w:r w:rsidR="00355CE1" w:rsidRPr="00355CE1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355CE1" w:rsidP="00355CE1" w:rsidR="00355CE1" w:rsidRPr="00355CE1">
      <w:pPr>
        <w:jc w:val="center"/>
        <w:rPr>
          <w:rFonts w:cs="Times New Roman" w:hAnsi="Times New Roman" w:ascii="Times New Roman"/>
          <w:sz w:val="24"/>
          <w:szCs w:val="24"/>
        </w:rPr>
      </w:pPr>
      <w:r w:rsidRPr="00355CE1">
        <w:rPr>
          <w:rFonts w:cs="Times New Roman" w:hAnsi="Times New Roman" w:ascii="Times New Roman"/>
          <w:sz w:val="24"/>
          <w:szCs w:val="24"/>
        </w:rPr>
        <w:t>na Trgovačkom sudu u Zagrebu, Petrinjska 8</w:t>
      </w:r>
    </w:p>
    <w:p w:rsidRDefault="00355CE1" w:rsidP="00355CE1" w:rsidR="00355CE1">
      <w:pPr>
        <w:jc w:val="center"/>
        <w:rPr>
          <w:rFonts w:cs="Times New Roman" w:hAnsi="Times New Roman" w:ascii="Times New Roman"/>
          <w:sz w:val="24"/>
          <w:szCs w:val="24"/>
        </w:rPr>
      </w:pPr>
      <w:r w:rsidRPr="00355CE1">
        <w:rPr>
          <w:rFonts w:cs="Times New Roman" w:hAnsi="Times New Roman" w:ascii="Times New Roman"/>
          <w:sz w:val="24"/>
          <w:szCs w:val="24"/>
        </w:rPr>
        <w:t xml:space="preserve">sudnica </w:t>
      </w:r>
      <w:r w:rsidR="00161A95">
        <w:rPr>
          <w:rFonts w:cs="Times New Roman" w:hAnsi="Times New Roman" w:ascii="Times New Roman"/>
          <w:sz w:val="24"/>
          <w:szCs w:val="24"/>
        </w:rPr>
        <w:t>96</w:t>
      </w:r>
      <w:r>
        <w:rPr>
          <w:rFonts w:cs="Times New Roman" w:hAnsi="Times New Roman" w:ascii="Times New Roman"/>
          <w:sz w:val="24"/>
          <w:szCs w:val="24"/>
        </w:rPr>
        <w:t>/II (Mala dvorana)</w:t>
      </w:r>
    </w:p>
    <w:p w:rsidRDefault="00355CE1" w:rsidP="00355CE1" w:rsidR="00355C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5CE1" w:rsidP="00355CE1" w:rsidR="00355C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Dnevni red:</w:t>
      </w:r>
    </w:p>
    <w:p w:rsidRDefault="00355CE1" w:rsidP="00355CE1" w:rsidR="00355CE1" w:rsidRPr="00355C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1. Rasprava </w:t>
      </w:r>
      <w:r w:rsidRPr="00355CE1">
        <w:rPr>
          <w:rFonts w:cs="Times New Roman" w:hAnsi="Times New Roman" w:ascii="Times New Roman"/>
          <w:sz w:val="24"/>
          <w:szCs w:val="24"/>
        </w:rPr>
        <w:t>o završnom računu stečajnoga upravitelja</w:t>
      </w:r>
    </w:p>
    <w:p w:rsidRDefault="00355CE1" w:rsidP="00355CE1" w:rsidR="00355CE1" w:rsidRPr="00355C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355CE1">
        <w:rPr>
          <w:rFonts w:cs="Times New Roman"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sz w:val="24"/>
          <w:szCs w:val="24"/>
        </w:rPr>
        <w:t xml:space="preserve">Podnošenje prigovora </w:t>
      </w:r>
      <w:r w:rsidRPr="00355CE1">
        <w:rPr>
          <w:rFonts w:cs="Times New Roman" w:hAnsi="Times New Roman" w:ascii="Times New Roman"/>
          <w:sz w:val="24"/>
          <w:szCs w:val="24"/>
        </w:rPr>
        <w:t xml:space="preserve">na završni popis </w:t>
      </w:r>
    </w:p>
    <w:p w:rsidRDefault="006F2F98" w:rsidP="00B941A7" w:rsidR="006F2F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5CE1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O</w:t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355CE1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B941A7">
        <w:rPr>
          <w:rFonts w:cs="Times New Roman" w:hAnsi="Times New Roman" w:ascii="Times New Roman"/>
          <w:bCs/>
          <w:sz w:val="24"/>
          <w:szCs w:val="24"/>
        </w:rPr>
        <w:t>Prema izvješću stečajnog upravitelja unovčena je cjelokupna imovina stečajnog dužnika za iznos od 64.604,00 kn</w:t>
      </w:r>
      <w:r w:rsidR="00355CE1">
        <w:rPr>
          <w:rFonts w:cs="Times New Roman" w:hAnsi="Times New Roman" w:ascii="Times New Roman"/>
          <w:bCs/>
          <w:sz w:val="24"/>
          <w:szCs w:val="24"/>
        </w:rPr>
        <w:t xml:space="preserve"> te je stečajni upravitelj predložio diobu i to namirenjem svih utvrđenih tražbina stečajnih vjerovnika u 100% iznosu. Obzirom da je unovčena cjelokupna imovina stečajnog dužnika stekli su se i uvjeti za završnu diobu, slijedom čega je temeljem članka </w:t>
      </w:r>
      <w:r w:rsidR="00B430EF">
        <w:rPr>
          <w:rFonts w:cs="Times New Roman" w:hAnsi="Times New Roman" w:ascii="Times New Roman"/>
          <w:bCs/>
          <w:sz w:val="24"/>
          <w:szCs w:val="24"/>
        </w:rPr>
        <w:t>273. stavak 3., 274., 282. i 283. Stečajnog zakona (Narodne novine, 71/15) odlučeno kao u izreci.</w:t>
      </w:r>
    </w:p>
    <w:p w:rsidRDefault="00355CE1" w:rsidP="009903DC" w:rsidR="00355CE1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B430EF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 1</w:t>
      </w:r>
      <w:r w:rsidR="00B430EF">
        <w:rPr>
          <w:rFonts w:cs="Times New Roman" w:hAnsi="Times New Roman" w:ascii="Times New Roman"/>
          <w:bCs/>
          <w:sz w:val="24"/>
          <w:szCs w:val="24"/>
        </w:rPr>
        <w:t>6</w:t>
      </w:r>
      <w:r>
        <w:rPr>
          <w:rFonts w:cs="Times New Roman" w:hAnsi="Times New Roman" w:ascii="Times New Roman"/>
          <w:bCs/>
          <w:sz w:val="24"/>
          <w:szCs w:val="24"/>
        </w:rPr>
        <w:t xml:space="preserve">. </w:t>
      </w:r>
      <w:r w:rsidR="006F2F98">
        <w:rPr>
          <w:rFonts w:cs="Times New Roman" w:hAnsi="Times New Roman" w:ascii="Times New Roman"/>
          <w:bCs/>
          <w:sz w:val="24"/>
          <w:szCs w:val="24"/>
        </w:rPr>
        <w:t>veljače 2017.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DF20E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8572FC">
        <w:rPr>
          <w:rFonts w:cs="Times New Roman" w:hAnsi="Times New Roman" w:ascii="Times New Roman"/>
          <w:sz w:val="24"/>
          <w:szCs w:val="24"/>
        </w:rPr>
        <w:t>, v.r.</w:t>
      </w:r>
    </w:p>
    <w:p w:rsidRDefault="006F2F98" w:rsidP="006F2F98" w:rsidR="006F2F9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>Pravna pouka:</w:t>
      </w:r>
    </w:p>
    <w:p w:rsidRDefault="006F2F98" w:rsidP="006F2F98" w:rsidR="006F2F9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Na ovog rješenje dopuštena je žalba koja se podnosi ovome sudu u roku osam dana, u tri primjerka.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572FC" w:rsidP="009903DC" w:rsidR="008572F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572FC" w:rsidP="009903DC" w:rsidR="008572F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572FC" w:rsidP="009903DC" w:rsidR="008572F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857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72FC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857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72FC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Stečajnom upravitelju, osobno</w:t>
      </w:r>
    </w:p>
    <w:p w:rsidRDefault="007E0BC7" w:rsidP="009903DC" w:rsidR="007E0BC7" w:rsidRPr="00857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72FC">
        <w:rPr>
          <w:rFonts w:cs="Times New Roman" w:hAnsi="Times New Roman" w:ascii="Times New Roman"/>
          <w:color w:themeColor="background1" w:val="FFFFFF"/>
          <w:sz w:val="24"/>
          <w:szCs w:val="24"/>
        </w:rPr>
        <w:t>2. e-Oglasna ploča, ovdje</w:t>
      </w:r>
    </w:p>
    <w:p w:rsidRDefault="007E0BC7" w:rsidP="009903DC" w:rsidR="007E0BC7" w:rsidRPr="00857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857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857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72F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857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7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B430EF" w:rsidRPr="008572FC">
        <w:rPr>
          <w:rFonts w:cs="Times New Roman" w:hAnsi="Times New Roman" w:ascii="Times New Roman"/>
          <w:color w:themeColor="background1" w:val="FFFFFF"/>
          <w:sz w:val="24"/>
          <w:szCs w:val="24"/>
        </w:rPr>
        <w:t>Završni račun stečajnog upravitelja (list 194-200) objaviti na e-Oglasnoj ploči</w:t>
      </w:r>
    </w:p>
    <w:p w:rsidRDefault="00B430EF" w:rsidP="009903DC" w:rsidR="00B430EF" w:rsidRPr="00857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72FC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p w:rsidRDefault="009903DC" w:rsidP="009903DC" w:rsidR="009903DC" w:rsidRPr="00857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29479C" w:rsidRPr="00857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7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  </w:t>
      </w:r>
    </w:p>
    <w:sectPr w:rsidSect="007C38A1" w:rsidR="0029479C" w:rsidRPr="008572F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C14" w:rsidR="00111C14">
      <w:r>
        <w:separator/>
      </w:r>
    </w:p>
  </w:endnote>
  <w:endnote w:id="0" w:type="continuationSeparator">
    <w:p w:rsidRDefault="00111C14" w:rsidR="00111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C14" w:rsidR="00111C14">
      <w:r>
        <w:separator/>
      </w:r>
    </w:p>
  </w:footnote>
  <w:footnote w:id="0" w:type="continuationSeparator">
    <w:p w:rsidRDefault="00111C14" w:rsidR="00111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C510AC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St-3307/16</w:t>
    </w:r>
    <w:r w:rsidR="008572FC">
      <w:rPr>
        <w:rFonts w:cs="Times New Roman" w:hAnsi="Times New Roman" w:ascii="Times New Roman"/>
      </w:rPr>
      <w:t>-29</w:t>
    </w:r>
  </w:p>
  <w:p w:rsidRDefault="006F2F98" w:rsidP="00C772E6" w:rsidR="006F2F98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6CD"/>
    <w:rsid w:val="00020BA4"/>
    <w:rsid w:val="00032919"/>
    <w:rsid w:val="0006417A"/>
    <w:rsid w:val="0006505A"/>
    <w:rsid w:val="00071D41"/>
    <w:rsid w:val="00082920"/>
    <w:rsid w:val="000F17DB"/>
    <w:rsid w:val="00111C14"/>
    <w:rsid w:val="00161A95"/>
    <w:rsid w:val="00172FFB"/>
    <w:rsid w:val="001E470B"/>
    <w:rsid w:val="001E4E5F"/>
    <w:rsid w:val="00235AAE"/>
    <w:rsid w:val="00256B52"/>
    <w:rsid w:val="00281E63"/>
    <w:rsid w:val="0028293E"/>
    <w:rsid w:val="0029479C"/>
    <w:rsid w:val="002E06D4"/>
    <w:rsid w:val="00320107"/>
    <w:rsid w:val="003423A6"/>
    <w:rsid w:val="00355CE1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B53ED"/>
    <w:rsid w:val="004E5730"/>
    <w:rsid w:val="00514022"/>
    <w:rsid w:val="005272EF"/>
    <w:rsid w:val="00573745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13892"/>
    <w:rsid w:val="006235E3"/>
    <w:rsid w:val="006819D2"/>
    <w:rsid w:val="006824AB"/>
    <w:rsid w:val="006E69A4"/>
    <w:rsid w:val="006F2F98"/>
    <w:rsid w:val="006F5244"/>
    <w:rsid w:val="007213CB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572FC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430EF"/>
    <w:rsid w:val="00B70980"/>
    <w:rsid w:val="00B941A7"/>
    <w:rsid w:val="00BA282E"/>
    <w:rsid w:val="00BB733D"/>
    <w:rsid w:val="00BF0F33"/>
    <w:rsid w:val="00C04421"/>
    <w:rsid w:val="00C104FA"/>
    <w:rsid w:val="00C40EA5"/>
    <w:rsid w:val="00C510AC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9227E"/>
    <w:rsid w:val="00DA0460"/>
    <w:rsid w:val="00DD444D"/>
    <w:rsid w:val="00DF20E2"/>
    <w:rsid w:val="00E107B5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34F1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92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2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2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2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2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92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2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2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2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2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St-3307/2016-29</izvorni_sadrzaj>
    <derivirana_varijabla naziv="DomainObject.Oznaka_1">St-3307/2016-29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3307</izvorni_sadrzaj>
    <derivirana_varijabla naziv="DomainObject.Predmet.Broj_1">3307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St-3307/2016</izvorni_sadrzaj>
    <derivirana_varijabla naziv="DomainObject.Predmet.OznakaBroj_1">St-3307/2016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MLINAREC - PLAVIĆ d.o.o. zastupanog po punomoćniku Robert Mlinarec; Robert Plavić</izvorni_sadrzaj>
    <derivirana_varijabla naziv="DomainObject.Predmet.ProtustrankaFormated_1">  MLINAREC - PLAVIĆ d.o.o. zastupanog po punomoćniku Robert Mlinarec; Robert Plavić</derivirana_varijabla>
  </DomainObject.Predmet.ProtustrankaFormated>
  <DomainObject.Predmet.ProtustrankaFormatedOIB>
    <izvorni_sadrzaj>  MLINAREC - PLAVIĆ d.o.o., OIB 83594030513 zastupanog po punomoćniku Robert Mlinarec; Robert Plavić</izvorni_sadrzaj>
    <derivirana_varijabla naziv="DomainObject.Predmet.ProtustrankaFormatedOIB_1">  MLINAREC - PLAVIĆ d.o.o., OIB 83594030513 zastupanog po punomoćniku Robert Mlinarec; Robert Plavić</derivirana_varijabla>
  </DomainObject.Predmet.ProtustrankaFormatedOIB>
  <DomainObject.Predmet.ProtustrankaFormatedWithAdress>
    <izvorni_sadrzaj> MLINAREC - PLAVIĆ d.o.o., Maksimirska 23, 10000 Zagreb zastupanog po punomoćniku Robert Mlinarec; Robert Plavić</izvorni_sadrzaj>
    <derivirana_varijabla naziv="DomainObject.Predmet.ProtustrankaFormatedWithAdress_1"> MLINAREC - PLAVIĆ d.o.o., Maksimirska 23, 10000 Zagreb zastupanog po punomoćniku Robert Mlinarec; Robert Plavić</derivirana_varijabla>
  </DomainObject.Predmet.ProtustrankaFormatedWithAdress>
  <DomainObject.Predmet.ProtustrankaFormatedWithAdressOIB>
    <izvorni_sadrzaj> MLINAREC - PLAVIĆ d.o.o., OIB 83594030513, Maksimirska 23, 10000 Zagreb zastupanog po punomoćniku Robert Mlinarec; Robert Plavić</izvorni_sadrzaj>
    <derivirana_varijabla naziv="DomainObject.Predmet.ProtustrankaFormatedWithAdressOIB_1"> MLINAREC - PLAVIĆ d.o.o., OIB 83594030513, Maksimirska 23, 10000 Zagreb zastupanog po punomoćniku Robert Mlinarec; Robert Plavić</derivirana_varijabla>
  </DomainObject.Predmet.ProtustrankaFormatedWithAdressOIB>
  <DomainObject.Predmet.ProtustrankaWithAdress>
    <izvorni_sadrzaj>MLINAREC - PLAVIĆ d.o.o. Maksimirska 23, 10000 Zagreb</izvorni_sadrzaj>
    <derivirana_varijabla naziv="DomainObject.Predmet.ProtustrankaWithAdress_1">MLINAREC - PLAVIĆ d.o.o. Maksimirska 23, 10000 Zagreb</derivirana_varijabla>
  </DomainObject.Predmet.ProtustrankaWithAdress>
  <DomainObject.Predmet.ProtustrankaWithAdressOIB>
    <izvorni_sadrzaj>MLINAREC - PLAVIĆ d.o.o., OIB 83594030513, Maksimirska 23, 10000 Zagreb</izvorni_sadrzaj>
    <derivirana_varijabla naziv="DomainObject.Predmet.ProtustrankaWithAdressOIB_1">MLINAREC - PLAVIĆ d.o.o., OIB 83594030513, Maksimirska 23, 10000 Zagreb</derivirana_varijabla>
  </DomainObject.Predmet.ProtustrankaWithAdressOIB>
  <DomainObject.Predmet.ProtustrankaNazivFormated>
    <izvorni_sadrzaj>MLINAREC - PLAVIĆ d.o.o.</izvorni_sadrzaj>
    <derivirana_varijabla naziv="DomainObject.Predmet.ProtustrankaNazivFormated_1">MLINAREC - PLAVIĆ d.o.o.</derivirana_varijabla>
  </DomainObject.Predmet.ProtustrankaNazivFormated>
  <DomainObject.Predmet.ProtustrankaNazivFormatedOIB>
    <izvorni_sadrzaj>MLINAREC - PLAVIĆ d.o.o., OIB 83594030513</izvorni_sadrzaj>
    <derivirana_varijabla naziv="DomainObject.Predmet.ProtustrankaNazivFormatedOIB_1">MLINAREC - PLAVIĆ d.o.o., OIB 83594030513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MLINAREC - PLAVIĆ d.o.o. zastupanog po punomoćniku Robert Mlinarec; Robert Plavić</item>
    </izvorni_sadrzaj>
    <derivirana_varijabla naziv="DomainObject.Predmet.ProtuStrankaListFormated_1">
      <item>MLINAREC - PLAVIĆ d.o.o. zastupanog po punomoćniku Robert Mlinarec; Robert Plavić</item>
    </derivirana_varijabla>
  </DomainObject.Predmet.ProtuStrankaListFormated>
  <DomainObject.Predmet.ProtuStrankaListFormatedOIB>
    <izvorni_sadrzaj>
      <item>MLINAREC - PLAVIĆ d.o.o., OIB 83594030513 zastupanog po punomoćniku Robert Mlinarec; Robert Plavić</item>
    </izvorni_sadrzaj>
    <derivirana_varijabla naziv="DomainObject.Predmet.ProtuStrankaListFormatedOIB_1">
      <item>MLINAREC - PLAVIĆ d.o.o., OIB 83594030513 zastupanog po punomoćniku Robert Mlinarec; Robert Plavić</item>
    </derivirana_varijabla>
  </DomainObject.Predmet.ProtuStrankaListFormatedOIB>
  <DomainObject.Predmet.ProtuStrankaListFormatedWithAdress>
    <izvorni_sadrzaj>
      <item>MLINAREC - PLAVIĆ d.o.o., Maksimirska 23, 10000 Zagreb zastupanog po punomoćniku Robert Mlinarec; Robert Plavić</item>
    </izvorni_sadrzaj>
    <derivirana_varijabla naziv="DomainObject.Predmet.ProtuStrankaListFormatedWithAdress_1">
      <item>MLINAREC - PLAVIĆ d.o.o., Maksimirska 23, 10000 Zagreb zastupanog po punomoćniku Robert Mlinarec; Robert Plavić</item>
    </derivirana_varijabla>
  </DomainObject.Predmet.ProtuStrankaListFormatedWithAdress>
  <DomainObject.Predmet.ProtuStrankaListFormatedWithAdressOIB>
    <izvorni_sadrzaj>
      <item>MLINAREC - PLAVIĆ d.o.o., OIB 83594030513, Maksimirska 23, 10000 Zagreb zastupanog po punomoćniku Robert Mlinarec; Robert Plavić</item>
    </izvorni_sadrzaj>
    <derivirana_varijabla naziv="DomainObject.Predmet.ProtuStrankaListFormatedWithAdressOIB_1">
      <item>MLINAREC - PLAVIĆ d.o.o., OIB 83594030513, Maksimirska 23, 10000 Zagreb zastupanog po punomoćniku Robert Mlinarec; Robert Plavić</item>
    </derivirana_varijabla>
  </DomainObject.Predmet.ProtuStrankaListFormatedWithAdressOIB>
  <DomainObject.Predmet.ProtuStrankaListNazivFormated>
    <izvorni_sadrzaj>
      <item>MLINAREC - PLAVIĆ d.o.o.</item>
    </izvorni_sadrzaj>
    <derivirana_varijabla naziv="DomainObject.Predmet.ProtuStrankaListNazivFormated_1">
      <item>MLINAREC - PLAVIĆ d.o.o.</item>
    </derivirana_varijabla>
  </DomainObject.Predmet.ProtuStrankaListNazivFormated>
  <DomainObject.Predmet.ProtuStrankaListNazivFormatedOIB>
    <izvorni_sadrzaj>
      <item>MLINAREC - PLAVIĆ d.o.o., OIB 83594030513</item>
    </izvorni_sadrzaj>
    <derivirana_varijabla naziv="DomainObject.Predmet.ProtuStrankaListNazivFormatedOIB_1">
      <item>MLINAREC - PLAVIĆ d.o.o., OIB 83594030513</item>
    </derivirana_varijabla>
  </DomainObject.Predmet.ProtuStrankaListNazivFormatedOIB>
  <DomainObject.Predmet.OstaliListFormated>
    <izvorni_sadrzaj>
      <item>Robert Mlinarec punomoćnik sudionika u postupku MLINAREC - PLAVIĆ d.o.o.</item>
      <item>Robert Plavić punomoćnik sudionika u postupku MLINAREC - PLAVIĆ d.o.o.</item>
    </izvorni_sadrzaj>
    <derivirana_varijabla naziv="DomainObject.Predmet.OstaliListFormated_1">
      <item>Robert Mlinarec punomoćnik sudionika u postupku MLINAREC - PLAVIĆ d.o.o.</item>
      <item>Robert Plavić punomoćnik sudionika u postupku MLINAREC - PLAVIĆ d.o.o.</item>
    </derivirana_varijabla>
  </DomainObject.Predmet.OstaliListFormated>
  <DomainObject.Predmet.OstaliListFormatedOIB>
    <izvorni_sadrzaj>
      <item>Robert Mlinarec, OIB 46803548138 punomoćnik sudionika u postupku MLINAREC - PLAVIĆ d.o.o.</item>
      <item>Robert Plavić, OIB 64304588228 punomoćnik sudionika u postupku MLINAREC - PLAVIĆ d.o.o.</item>
    </izvorni_sadrzaj>
    <derivirana_varijabla naziv="DomainObject.Predmet.OstaliListFormatedOIB_1">
      <item>Robert Mlinarec, OIB 46803548138 punomoćnik sudionika u postupku MLINAREC - PLAVIĆ d.o.o.</item>
      <item>Robert Plavić, OIB 64304588228 punomoćnik sudionika u postupku MLINAREC - PLAVIĆ d.o.o.</item>
    </derivirana_varijabla>
  </DomainObject.Predmet.OstaliListFormatedOIB>
  <DomainObject.Predmet.OstaliListFormatedWithAdress>
    <izvorni_sadrzaj>
      <item>Robert Mlinarec, Ulica Antuna Gustava Matoša 10, 10430 Samobor punomoćnik sudionika u postupku MLINAREC - PLAVIĆ d.o.o.</item>
      <item>Robert Plavić, Maksimirska cesta 23, 10000 Zagreb punomoćnik sudionika u postupku MLINAREC - PLAVIĆ d.o.o.</item>
    </izvorni_sadrzaj>
    <derivirana_varijabla naziv="DomainObject.Predmet.OstaliListFormatedWithAdress_1">
      <item>Robert Mlinarec, Ulica Antuna Gustava Matoša 10, 10430 Samobor punomoćnik sudionika u postupku MLINAREC - PLAVIĆ d.o.o.</item>
      <item>Robert Plavić, Maksimirska cesta 23, 10000 Zagreb punomoćnik sudionika u postupku MLINAREC - PLAVIĆ d.o.o.</item>
    </derivirana_varijabla>
  </DomainObject.Predmet.OstaliListFormatedWithAdress>
  <DomainObject.Predmet.OstaliListFormatedWithAdressOIB>
    <izvorni_sadrzaj>
      <item>Robert Mlinarec, OIB 46803548138, Ulica Antuna Gustava Matoša 10, 10430 Samobor punomoćnik sudionika u postupku MLINAREC - PLAVIĆ d.o.o.</item>
      <item>Robert Plavić, OIB 64304588228, Maksimirska cesta 23, 10000 Zagreb punomoćnik sudionika u postupku MLINAREC - PLAVIĆ d.o.o.</item>
    </izvorni_sadrzaj>
    <derivirana_varijabla naziv="DomainObject.Predmet.OstaliListFormatedWithAdressOIB_1">
      <item>Robert Mlinarec, OIB 46803548138, Ulica Antuna Gustava Matoša 10, 10430 Samobor punomoćnik sudionika u postupku MLINAREC - PLAVIĆ d.o.o.</item>
      <item>Robert Plavić, OIB 64304588228, Maksimirska cesta 23, 10000 Zagreb punomoćnik sudionika u postupku MLINAREC - PLAVIĆ d.o.o.</item>
    </derivirana_varijabla>
  </DomainObject.Predmet.OstaliListFormatedWithAdressOIB>
  <DomainObject.Predmet.OstaliListNazivFormated>
    <izvorni_sadrzaj>
      <item>Robert Mlinarec</item>
      <item>Robert Plavić</item>
    </izvorni_sadrzaj>
    <derivirana_varijabla naziv="DomainObject.Predmet.OstaliListNazivFormated_1">
      <item>Robert Mlinarec</item>
      <item>Robert Plavić</item>
    </derivirana_varijabla>
  </DomainObject.Predmet.OstaliListNazivFormated>
  <DomainObject.Predmet.OstaliListNazivFormatedOIB>
    <izvorni_sadrzaj>
      <item>Robert Mlinarec, OIB 46803548138</item>
      <item>Robert Plavić, OIB 64304588228</item>
    </izvorni_sadrzaj>
    <derivirana_varijabla naziv="DomainObject.Predmet.OstaliListNazivFormatedOIB_1">
      <item>Robert Mlinarec, OIB 46803548138</item>
      <item>Robert Plavić, OIB 64304588228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St-3307/2016-29</izvorni_sadrzaj>
    <derivirana_varijabla naziv="DomainObject.PoslovniBrojDokumenta_1">St-3307/2016-29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MLINAREC - PLAVIĆ d.o.o.</izvorni_sadrzaj>
    <derivirana_varijabla naziv="DomainObject.Predmet.ProtustrankaIDrugi_1">MLINAREC - PLAVIĆ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MLINAREC - PLAVIĆ d.o.o., OIB 83594030513, Maksimirska 23, 10000 Zagreb</izvorni_sadrzaj>
    <derivirana_varijabla naziv="DomainObject.Predmet.ProtustrankaIDrugiAdressOIB_1">MLINAREC - PLAVIĆ d.o.o., OIB 83594030513, Maksimirska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MLINAREC - PLAVIĆ d.o.o.</item>
      <item>FINA Regionalni centar Zagreb</item>
      <item>Robert Mlinarec</item>
      <item>Robert Plavić</item>
    </izvorni_sadrzaj>
    <derivirana_varijabla naziv="DomainObject.Predmet.SudioniciListNaziv_1">
      <item>MLINAREC - PLAVIĆ d.o.o.</item>
      <item>FINA Regionalni centar Zagreb</item>
      <item>Robert Mlinarec</item>
      <item>Robert Plavić</item>
    </derivirana_varijabla>
  </DomainObject.Predmet.SudioniciListNaziv>
  <DomainObject.Predmet.SudioniciListAdressOIB>
    <izvorni_sadrzaj>
      <item>MLINAREC - PLAVIĆ d.o.o., OIB 83594030513, Maksimirska 23,10000 Zagreb</item>
      <item>FINA Regionalni centar Zagreb, OIB 85821130368, Trg svibanjskih žrtava 1995. 1,10000 Zagreb</item>
      <item>Robert Mlinarec, OIB 46803548138, Ulica Antuna Gustava Matoša 10,10430 Samobor</item>
      <item>Robert Plavić, OIB 64304588228, Maksimirska cesta 23,10000 Zagreb</item>
    </izvorni_sadrzaj>
    <derivirana_varijabla naziv="DomainObject.Predmet.SudioniciListAdressOIB_1">
      <item>MLINAREC - PLAVIĆ d.o.o., OIB 83594030513, Maksimirska 23,10000 Zagreb</item>
      <item>FINA Regionalni centar Zagreb, OIB 85821130368, Trg svibanjskih žrtava 1995. 1,10000 Zagreb</item>
      <item>Robert Mlinarec, OIB 46803548138, Ulica Antuna Gustava Matoša 10,10430 Samobor</item>
      <item>Robert Plavić, OIB 64304588228, Maksimirska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83594030513</item>
      <item>, OIB 85821130368</item>
      <item>, OIB 46803548138</item>
      <item>, OIB 64304588228</item>
    </izvorni_sadrzaj>
    <derivirana_varijabla naziv="DomainObject.Predmet.SudioniciListNazivOIB_1">
      <item>, OIB 83594030513</item>
      <item>, OIB 85821130368</item>
      <item>, OIB 46803548138</item>
      <item>, OIB 64304588228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1449</properties:Characters>
  <properties:Lines>64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2017-02-17T13:19:00Z</dcterms:created>
  <dc:creator>Mihael Kovačić</dc:creator>
  <cp:lastModifiedBy>Sonja Pilić</cp:lastModifiedBy>
  <cp:lastPrinted>2017-02-17T13:26:00Z</cp:lastPrinted>
  <dcterms:modified xmlns:xsi="http://www.w3.org/2001/XMLSchema-instance" xsi:type="dcterms:W3CDTF">2017-02-17T13:31:00Z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St-3307/2016-29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