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d5a08" w14:paraId="cfd5a08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1E77C1">
        <w:rPr>
          <w:rFonts w:hAnsi="Times New Roman" w:ascii="Times New Roman"/>
        </w:rPr>
        <w:t>8</w:t>
      </w:r>
      <w:r w:rsidR="00E324BF">
        <w:rPr>
          <w:rFonts w:hAnsi="Times New Roman" w:ascii="Times New Roman"/>
        </w:rPr>
        <w:t>64</w:t>
      </w:r>
      <w:r w:rsidRPr="00EC42FB">
        <w:rPr>
          <w:rFonts w:hAnsi="Times New Roman" w:ascii="Times New Roman"/>
        </w:rPr>
        <w:t>/</w:t>
      </w:r>
      <w:r w:rsidR="0020453D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1</w:t>
      </w:r>
      <w:r w:rsidR="00FD7657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="00761DED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EC42FB" w:rsidR="00EC42FB" w:rsidRPr="00A145A2">
      <w:pPr>
        <w:pStyle w:val="Odlomakpopisa"/>
        <w:ind w:left="0"/>
        <w:jc w:val="both"/>
        <w:rPr>
          <w:rFonts w:hAnsi="Times New Roman" w:ascii="Times New Roman"/>
        </w:rPr>
      </w:pPr>
      <w:r w:rsidRPr="00B808D0">
        <w:rPr>
          <w:rFonts w:hAnsi="Times New Roman" w:ascii="Times New Roman"/>
        </w:rPr>
        <w:tab/>
        <w:t>Trgovački sud u Zagrebu p</w:t>
      </w:r>
      <w:r w:rsidRPr="00A145A2">
        <w:rPr>
          <w:rFonts w:hAnsi="Times New Roman" w:ascii="Times New Roman"/>
        </w:rPr>
        <w:t xml:space="preserve">o sucu tog suda Anti Galiću, u pravnoj stvari podnositelja zahtijeva Financijska agencija, za provedbu skraćenog stečajnog postupka nad </w:t>
      </w:r>
      <w:r w:rsidR="00FD7657" w:rsidRPr="00A145A2">
        <w:rPr>
          <w:rFonts w:hAnsi="Times New Roman" w:ascii="Times New Roman"/>
          <w:szCs w:val="24"/>
        </w:rPr>
        <w:t xml:space="preserve">dužnikom </w:t>
      </w:r>
      <w:r w:rsidR="00E324BF" w:rsidRPr="00A145A2">
        <w:rPr>
          <w:rFonts w:hAnsi="Times New Roman" w:ascii="Times New Roman"/>
          <w:szCs w:val="24"/>
        </w:rPr>
        <w:t>FINA KUHINJICA d.o.o., Zagreb, Crnčićeva 13 (OIB 79019542887)</w:t>
      </w:r>
      <w:r w:rsidR="001E77C1" w:rsidRPr="00A145A2">
        <w:rPr>
          <w:rFonts w:hAnsi="Times New Roman" w:ascii="Times New Roman"/>
        </w:rPr>
        <w:t xml:space="preserve"> </w:t>
      </w:r>
      <w:r w:rsidRPr="00A145A2">
        <w:rPr>
          <w:rFonts w:hAnsi="Times New Roman" w:ascii="Times New Roman"/>
        </w:rPr>
        <w:t xml:space="preserve">, dana </w:t>
      </w:r>
      <w:r w:rsidR="00FD7657" w:rsidRPr="00A145A2">
        <w:rPr>
          <w:rFonts w:hAnsi="Times New Roman" w:ascii="Times New Roman"/>
        </w:rPr>
        <w:t>5</w:t>
      </w:r>
      <w:r w:rsidR="0020453D" w:rsidRPr="00A145A2">
        <w:rPr>
          <w:rFonts w:hAnsi="Times New Roman" w:ascii="Times New Roman"/>
        </w:rPr>
        <w:t>.siječnja</w:t>
      </w:r>
      <w:r w:rsidRPr="00A145A2">
        <w:rPr>
          <w:rFonts w:hAnsi="Times New Roman" w:ascii="Times New Roman"/>
        </w:rPr>
        <w:t xml:space="preserve"> 201</w:t>
      </w:r>
      <w:r w:rsidR="0020453D" w:rsidRPr="00A145A2">
        <w:rPr>
          <w:rFonts w:hAnsi="Times New Roman" w:ascii="Times New Roman"/>
        </w:rPr>
        <w:t>7</w:t>
      </w:r>
      <w:r w:rsidRPr="00A145A2">
        <w:rPr>
          <w:rFonts w:hAnsi="Times New Roman" w:ascii="Times New Roman"/>
        </w:rPr>
        <w:t>.</w:t>
      </w:r>
    </w:p>
    <w:p w:rsidRDefault="00EC42FB" w:rsidP="00EC42FB" w:rsidR="00EC42FB" w:rsidRPr="00A145A2">
      <w:pPr>
        <w:jc w:val="both"/>
        <w:rPr>
          <w:rFonts w:hAnsi="Times New Roman" w:ascii="Times New Roman"/>
          <w:b/>
          <w:sz w:val="40"/>
          <w:szCs w:val="40"/>
        </w:rPr>
      </w:pPr>
    </w:p>
    <w:p w:rsidRDefault="00182088" w:rsidP="00997BA9" w:rsidR="00997BA9" w:rsidRPr="00A145A2">
      <w:pPr>
        <w:jc w:val="center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r i j e š </w:t>
      </w:r>
      <w:r w:rsidR="00997BA9" w:rsidRPr="00A145A2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A145A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I. </w:t>
      </w:r>
      <w:r w:rsidR="00EE69E5" w:rsidRPr="00A145A2">
        <w:rPr>
          <w:rFonts w:hAnsi="Times New Roman" w:ascii="Times New Roman"/>
          <w:szCs w:val="24"/>
        </w:rPr>
        <w:t xml:space="preserve">Otvara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Pr="00A145A2">
        <w:rPr>
          <w:rFonts w:hAnsi="Times New Roman" w:ascii="Times New Roman"/>
          <w:szCs w:val="24"/>
        </w:rPr>
        <w:t xml:space="preserve"> </w:t>
      </w:r>
      <w:r w:rsidR="00E324BF" w:rsidRPr="00A145A2">
        <w:rPr>
          <w:rFonts w:hAnsi="Times New Roman" w:ascii="Times New Roman"/>
          <w:szCs w:val="24"/>
        </w:rPr>
        <w:t>FINA KUHINJICA d.o.o., Zagreb, Crnčićeva 13 (OIB 79019542887)</w:t>
      </w:r>
      <w:r w:rsidR="00FD7657" w:rsidRPr="00A145A2">
        <w:rPr>
          <w:rFonts w:hAnsi="Times New Roman" w:ascii="Times New Roman"/>
          <w:szCs w:val="24"/>
        </w:rPr>
        <w:t>.</w:t>
      </w:r>
      <w:r w:rsidR="00F25613" w:rsidRPr="00A145A2">
        <w:rPr>
          <w:rFonts w:hAnsi="Times New Roman" w:ascii="Times New Roman"/>
          <w:szCs w:val="24"/>
        </w:rPr>
        <w:t xml:space="preserve"> </w:t>
      </w:r>
      <w:r w:rsidR="00EE69E5" w:rsidRPr="00A145A2">
        <w:rPr>
          <w:rFonts w:hAnsi="Times New Roman" w:ascii="Times New Roman"/>
          <w:szCs w:val="24"/>
        </w:rPr>
        <w:t>Stečajni postupak otvoren je dana</w:t>
      </w:r>
      <w:r w:rsidR="001A0ADD" w:rsidRPr="00A145A2">
        <w:rPr>
          <w:rFonts w:hAnsi="Times New Roman" w:ascii="Times New Roman"/>
          <w:szCs w:val="24"/>
        </w:rPr>
        <w:t xml:space="preserve"> </w:t>
      </w:r>
      <w:r w:rsidR="00FD7657" w:rsidRPr="00A145A2">
        <w:rPr>
          <w:rFonts w:hAnsi="Times New Roman" w:ascii="Times New Roman"/>
          <w:szCs w:val="24"/>
        </w:rPr>
        <w:t>5</w:t>
      </w:r>
      <w:r w:rsidR="00BD6627" w:rsidRPr="00A145A2">
        <w:rPr>
          <w:rFonts w:hAnsi="Times New Roman" w:ascii="Times New Roman"/>
          <w:szCs w:val="24"/>
        </w:rPr>
        <w:t>.siječnja</w:t>
      </w:r>
      <w:r w:rsidR="001A0ADD" w:rsidRPr="00A145A2">
        <w:rPr>
          <w:rFonts w:hAnsi="Times New Roman" w:ascii="Times New Roman"/>
          <w:szCs w:val="24"/>
        </w:rPr>
        <w:t xml:space="preserve"> </w:t>
      </w:r>
      <w:r w:rsidR="00FE2B5A" w:rsidRPr="00A145A2">
        <w:rPr>
          <w:rFonts w:hAnsi="Times New Roman" w:ascii="Times New Roman"/>
          <w:szCs w:val="24"/>
        </w:rPr>
        <w:t>201</w:t>
      </w:r>
      <w:r w:rsidR="00720139">
        <w:rPr>
          <w:rFonts w:hAnsi="Times New Roman" w:ascii="Times New Roman"/>
          <w:szCs w:val="24"/>
        </w:rPr>
        <w:t>7</w:t>
      </w:r>
      <w:r w:rsidR="00FE2B5A" w:rsidRPr="00A145A2">
        <w:rPr>
          <w:rFonts w:hAnsi="Times New Roman" w:ascii="Times New Roman"/>
          <w:szCs w:val="24"/>
        </w:rPr>
        <w:t xml:space="preserve">., </w:t>
      </w:r>
      <w:r w:rsidR="001A0ADD" w:rsidRPr="00A145A2">
        <w:rPr>
          <w:rFonts w:hAnsi="Times New Roman" w:ascii="Times New Roman"/>
          <w:szCs w:val="24"/>
        </w:rPr>
        <w:t>u 1</w:t>
      </w:r>
      <w:r w:rsidR="00156B58" w:rsidRPr="00A145A2">
        <w:rPr>
          <w:rFonts w:hAnsi="Times New Roman" w:ascii="Times New Roman"/>
          <w:szCs w:val="24"/>
        </w:rPr>
        <w:t>2</w:t>
      </w:r>
      <w:r w:rsidR="001A0ADD" w:rsidRPr="00A145A2">
        <w:rPr>
          <w:rFonts w:hAnsi="Times New Roman" w:ascii="Times New Roman"/>
          <w:szCs w:val="24"/>
        </w:rPr>
        <w:t xml:space="preserve"> sati i </w:t>
      </w:r>
      <w:r w:rsidR="00720139">
        <w:rPr>
          <w:rFonts w:hAnsi="Times New Roman" w:ascii="Times New Roman"/>
          <w:szCs w:val="24"/>
        </w:rPr>
        <w:t>3</w:t>
      </w:r>
      <w:r w:rsidR="001A0ADD" w:rsidRPr="00A145A2">
        <w:rPr>
          <w:rFonts w:hAnsi="Times New Roman" w:ascii="Times New Roman"/>
          <w:szCs w:val="24"/>
        </w:rPr>
        <w:t>0 minuta</w:t>
      </w:r>
      <w:r w:rsidR="00EE69E5" w:rsidRPr="00A145A2">
        <w:rPr>
          <w:rFonts w:hAnsi="Times New Roman" w:ascii="Times New Roman"/>
          <w:szCs w:val="24"/>
        </w:rPr>
        <w:t>, kada je ovo rješenje</w:t>
      </w:r>
      <w:r w:rsidR="00B2463B" w:rsidRPr="00A145A2">
        <w:rPr>
          <w:rFonts w:hAnsi="Times New Roman" w:ascii="Times New Roman"/>
          <w:szCs w:val="24"/>
        </w:rPr>
        <w:t xml:space="preserve"> objavljeno na mrežnoj stranici e-Oglasna ploča </w:t>
      </w:r>
      <w:r w:rsidR="00EC42FB" w:rsidRPr="00A145A2">
        <w:rPr>
          <w:rFonts w:hAnsi="Times New Roman" w:ascii="Times New Roman"/>
          <w:szCs w:val="24"/>
        </w:rPr>
        <w:t>Trgovačkog suda u Zagrebu</w:t>
      </w:r>
      <w:r w:rsidR="00B2463B" w:rsidRPr="00A145A2">
        <w:rPr>
          <w:rFonts w:hAnsi="Times New Roman" w:ascii="Times New Roman"/>
          <w:szCs w:val="24"/>
        </w:rPr>
        <w:t>.</w:t>
      </w:r>
    </w:p>
    <w:p w:rsidRDefault="00836165" w:rsidP="00EB1310" w:rsidR="00836165" w:rsidRPr="00A145A2">
      <w:pPr>
        <w:pStyle w:val="BodyText21"/>
        <w:rPr>
          <w:rFonts w:hAnsi="Times New Roman" w:ascii="Times New Roman"/>
          <w:szCs w:val="24"/>
        </w:rPr>
      </w:pPr>
    </w:p>
    <w:p w:rsidRDefault="00EB1310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A145A2">
        <w:rPr>
          <w:rFonts w:hAnsi="Times New Roman" w:ascii="Times New Roman"/>
          <w:szCs w:val="24"/>
        </w:rPr>
        <w:t xml:space="preserve">II. </w:t>
      </w:r>
      <w:r w:rsidR="00EE69E5" w:rsidRPr="00A145A2">
        <w:rPr>
          <w:rFonts w:hAnsi="Times New Roman" w:ascii="Times New Roman"/>
          <w:szCs w:val="24"/>
        </w:rPr>
        <w:t xml:space="preserve">Za stečajnog upravitelja imenuje se </w:t>
      </w:r>
      <w:r w:rsidR="00A145A2" w:rsidRPr="00A145A2">
        <w:rPr>
          <w:rFonts w:hAnsi="Times New Roman" w:ascii="Times New Roman"/>
          <w:szCs w:val="24"/>
        </w:rPr>
        <w:t xml:space="preserve">Nada Reljić, Slavonski Brod, </w:t>
      </w:r>
      <w:r w:rsidR="00A145A2">
        <w:rPr>
          <w:rFonts w:hAnsi="Times New Roman" w:ascii="Times New Roman"/>
          <w:szCs w:val="24"/>
        </w:rPr>
        <w:t>N</w:t>
      </w:r>
      <w:r w:rsidR="00A145A2" w:rsidRPr="00A145A2">
        <w:rPr>
          <w:rFonts w:hAnsi="Times New Roman" w:ascii="Times New Roman"/>
          <w:szCs w:val="24"/>
        </w:rPr>
        <w:t xml:space="preserve">aselje A. </w:t>
      </w:r>
      <w:r w:rsidR="00A145A2">
        <w:rPr>
          <w:rFonts w:hAnsi="Times New Roman" w:ascii="Times New Roman"/>
          <w:szCs w:val="24"/>
        </w:rPr>
        <w:t>H</w:t>
      </w:r>
      <w:r w:rsidR="00A145A2" w:rsidRPr="00A145A2">
        <w:rPr>
          <w:rFonts w:hAnsi="Times New Roman" w:ascii="Times New Roman"/>
          <w:szCs w:val="24"/>
        </w:rPr>
        <w:t>ebranga 7/9</w:t>
      </w:r>
      <w:r w:rsidR="00156B58" w:rsidRPr="00A145A2">
        <w:rPr>
          <w:rFonts w:hAnsi="Times New Roman" w:ascii="Times New Roman"/>
          <w:szCs w:val="24"/>
        </w:rPr>
        <w:t xml:space="preserve">, OIB: </w:t>
      </w:r>
      <w:r w:rsidR="00A145A2" w:rsidRPr="00A145A2">
        <w:rPr>
          <w:rFonts w:hAnsi="Times New Roman" w:ascii="Times New Roman"/>
          <w:szCs w:val="24"/>
        </w:rPr>
        <w:t>63776354688</w:t>
      </w:r>
      <w:r w:rsidR="00156B58" w:rsidRPr="00A145A2">
        <w:rPr>
          <w:rFonts w:hAnsi="Times New Roman" w:ascii="Times New Roman"/>
          <w:szCs w:val="24"/>
        </w:rPr>
        <w:t>.</w:t>
      </w:r>
    </w:p>
    <w:p w:rsidRDefault="00EE69E5" w:rsidP="00EE69E5" w:rsidR="00EE69E5" w:rsidRPr="00A145A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C42FB" w:rsidR="00EE69E5" w:rsidRPr="00A145A2">
      <w:pPr>
        <w:ind w:firstLine="720"/>
        <w:jc w:val="both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III. </w:t>
      </w:r>
      <w:r w:rsidR="00EE69E5" w:rsidRPr="00A145A2">
        <w:rPr>
          <w:rFonts w:hAnsi="Times New Roman" w:ascii="Times New Roman"/>
          <w:szCs w:val="24"/>
        </w:rPr>
        <w:t xml:space="preserve">Zaključuje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Pr="00A145A2">
        <w:rPr>
          <w:rFonts w:hAnsi="Times New Roman" w:ascii="Times New Roman"/>
        </w:rPr>
        <w:t xml:space="preserve"> </w:t>
      </w:r>
      <w:r w:rsidR="00E25FFD" w:rsidRPr="00A145A2">
        <w:rPr>
          <w:rFonts w:hAnsi="Times New Roman" w:ascii="Times New Roman"/>
        </w:rPr>
        <w:t xml:space="preserve"> </w:t>
      </w:r>
      <w:r w:rsidR="00E324BF" w:rsidRPr="00A145A2">
        <w:rPr>
          <w:rFonts w:hAnsi="Times New Roman" w:ascii="Times New Roman"/>
          <w:szCs w:val="24"/>
        </w:rPr>
        <w:t>FINA KUHINJICA d.o.o., Zagreb, Crnčićeva 13 (OIB 79019542887).</w:t>
      </w:r>
    </w:p>
    <w:p w:rsidRDefault="00EE69E5" w:rsidP="00EE69E5" w:rsidR="00EE69E5" w:rsidRPr="00A145A2">
      <w:pPr>
        <w:pStyle w:val="Odlomakpopisa"/>
        <w:rPr>
          <w:rFonts w:hAnsi="Times New Roman" w:ascii="Times New Roman"/>
          <w:szCs w:val="24"/>
        </w:rPr>
      </w:pPr>
    </w:p>
    <w:p w:rsidRDefault="00EB1310" w:rsidP="00EC42FB" w:rsidR="00EE69E5" w:rsidRPr="00B808D0">
      <w:pPr>
        <w:ind w:firstLine="360"/>
        <w:jc w:val="both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 xml:space="preserve">IV. </w:t>
      </w:r>
      <w:r w:rsidR="00B2463B" w:rsidRPr="00B808D0">
        <w:rPr>
          <w:rFonts w:hAnsi="Times New Roman" w:ascii="Times New Roman"/>
          <w:szCs w:val="24"/>
        </w:rPr>
        <w:t>Nakon po</w:t>
      </w:r>
      <w:r w:rsidR="00EE69E5" w:rsidRPr="00B808D0">
        <w:rPr>
          <w:rFonts w:hAnsi="Times New Roman" w:ascii="Times New Roman"/>
          <w:szCs w:val="24"/>
        </w:rPr>
        <w:t xml:space="preserve"> pravomoćnosti </w:t>
      </w:r>
      <w:r w:rsidR="00B2463B" w:rsidRPr="00B808D0">
        <w:rPr>
          <w:rFonts w:hAnsi="Times New Roman" w:ascii="Times New Roman"/>
          <w:szCs w:val="24"/>
        </w:rPr>
        <w:t>ovog rješenja,</w:t>
      </w:r>
      <w:r w:rsidR="00EE69E5" w:rsidRPr="00B808D0">
        <w:rPr>
          <w:rFonts w:hAnsi="Times New Roman" w:ascii="Times New Roman"/>
          <w:szCs w:val="24"/>
        </w:rPr>
        <w:t xml:space="preserve"> dužnik</w:t>
      </w:r>
      <w:r w:rsidR="00B2463B" w:rsidRPr="00B808D0">
        <w:rPr>
          <w:rFonts w:hAnsi="Times New Roman" w:ascii="Times New Roman"/>
          <w:szCs w:val="24"/>
        </w:rPr>
        <w:t xml:space="preserve"> će se </w:t>
      </w:r>
      <w:r w:rsidR="00EE69E5" w:rsidRPr="00B808D0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B808D0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B808D0">
      <w:pPr>
        <w:ind w:left="360"/>
        <w:jc w:val="center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E714D7" w:rsidRPr="00E714D7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lastRenderedPageBreak/>
        <w:t xml:space="preserve">-osobe ovlaštene za zastupanje dužnika po zakonu </w:t>
      </w:r>
      <w:r w:rsidR="001E77C1">
        <w:rPr>
          <w:rFonts w:hAnsi="Times New Roman" w:ascii="Times New Roman"/>
        </w:rPr>
        <w:t xml:space="preserve">su </w:t>
      </w:r>
      <w:r w:rsidR="00BD6627">
        <w:rPr>
          <w:rFonts w:hAnsi="Times New Roman" w:ascii="Times New Roman"/>
        </w:rPr>
        <w:t xml:space="preserve"> </w:t>
      </w:r>
      <w:r w:rsidR="00E714D7" w:rsidRPr="00E714D7">
        <w:rPr>
          <w:rFonts w:hAnsi="Times New Roman" w:ascii="Times New Roman"/>
        </w:rPr>
        <w:t xml:space="preserve">podnijele  </w:t>
      </w:r>
      <w:r w:rsidRPr="00E714D7">
        <w:rPr>
          <w:rFonts w:hAnsi="Times New Roman" w:ascii="Times New Roman"/>
        </w:rPr>
        <w:t xml:space="preserve">popis imovine i obveza, </w:t>
      </w:r>
      <w:r w:rsidR="001E77C1">
        <w:rPr>
          <w:rFonts w:hAnsi="Times New Roman" w:ascii="Times New Roman"/>
        </w:rPr>
        <w:t>prema kojem dužnik nema imovine,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 xml:space="preserve">. SZ-a stečajni je upravitelj izabran metodom slučajnog odabira sa liste A </w:t>
      </w:r>
      <w:r w:rsidR="004470B4">
        <w:rPr>
          <w:rFonts w:hAnsi="Times New Roman" w:ascii="Times New Roman"/>
        </w:rPr>
        <w:t xml:space="preserve">i B </w:t>
      </w:r>
      <w:r>
        <w:rPr>
          <w:rFonts w:hAnsi="Times New Roman" w:ascii="Times New Roman"/>
        </w:rPr>
        <w:t>stečajnih upravitelja (toč.II).</w:t>
      </w:r>
    </w:p>
    <w:p w:rsidRDefault="00A94E90" w:rsidP="0042162E" w:rsidR="00867F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¸</w:t>
      </w:r>
    </w:p>
    <w:p w:rsidRDefault="00A94E90" w:rsidP="0042162E" w:rsidR="00A94E90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FD7657">
        <w:rPr>
          <w:rFonts w:hAnsi="Times New Roman" w:ascii="Times New Roman"/>
        </w:rPr>
        <w:t>5</w:t>
      </w:r>
      <w:r w:rsidR="00A94E90">
        <w:rPr>
          <w:rFonts w:hAnsi="Times New Roman" w:ascii="Times New Roman"/>
        </w:rPr>
        <w:t xml:space="preserve">.siječnja </w:t>
      </w:r>
      <w:r>
        <w:rPr>
          <w:rFonts w:hAnsi="Times New Roman" w:ascii="Times New Roman"/>
        </w:rPr>
        <w:t>201</w:t>
      </w:r>
      <w:r w:rsidR="00A94E90">
        <w:rPr>
          <w:rFonts w:hAnsi="Times New Roman" w:ascii="Times New Roman"/>
        </w:rPr>
        <w:t>7</w:t>
      </w:r>
      <w:r>
        <w:rPr>
          <w:rFonts w:hAnsi="Times New Roman" w:ascii="Times New Roman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130595" w:rsidP="00D44D4F" w:rsidR="00D44D4F" w:rsidRPr="0042162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Ante Galić</w:t>
      </w:r>
      <w:r w:rsidR="00720139">
        <w:rPr>
          <w:rFonts w:hAnsi="Times New Roman" w:ascii="Times New Roman"/>
        </w:rPr>
        <w:t xml:space="preserve"> v.r.</w:t>
      </w:r>
    </w:p>
    <w:p w:rsidRDefault="00135BF3" w:rsidR="00135BF3">
      <w:pPr>
        <w:jc w:val="both"/>
        <w:rPr>
          <w:rFonts w:hAnsi="Times New Roman" w:ascii="Times New Roman"/>
          <w:szCs w:val="24"/>
        </w:rPr>
      </w:pPr>
    </w:p>
    <w:p w:rsidRDefault="00135BF3" w:rsidR="00135BF3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</w:rPr>
      </w:pPr>
    </w:p>
    <w:p w:rsidRDefault="00720139" w:rsidP="00422EE0" w:rsidR="00720139" w:rsidRPr="00720139">
      <w:pPr>
        <w:jc w:val="both"/>
        <w:rPr>
          <w:rFonts w:hAnsi="Times New Roman" w:ascii="Times New Roman"/>
        </w:rPr>
      </w:pPr>
      <w:r w:rsidRPr="00720139">
        <w:rPr>
          <w:rFonts w:hAnsi="Times New Roman" w:ascii="Times New Roman"/>
        </w:rPr>
        <w:t>Za točnost otpravka, ovlašteni službenik:</w:t>
      </w:r>
    </w:p>
    <w:p w:rsidRDefault="00720139" w:rsidP="00422EE0" w:rsidR="00720139" w:rsidRPr="00720139">
      <w:pPr>
        <w:jc w:val="both"/>
        <w:rPr>
          <w:rFonts w:hAnsi="Times New Roman" w:ascii="Times New Roman"/>
        </w:rPr>
      </w:pPr>
      <w:r w:rsidRPr="00720139">
        <w:rPr>
          <w:rFonts w:hAnsi="Times New Roman" w:ascii="Times New Roman"/>
        </w:rPr>
        <w:t xml:space="preserve">               Valentina Delač</w:t>
      </w:r>
    </w:p>
    <w:p w:rsidRDefault="000C1713" w:rsidP="000C1713" w:rsidR="000C1713" w:rsidRPr="00720139">
      <w:pPr>
        <w:jc w:val="both"/>
        <w:rPr>
          <w:rFonts w:hAnsi="Times New Roman" w:ascii="Times New Roman"/>
          <w:szCs w:val="24"/>
        </w:rPr>
      </w:pPr>
    </w:p>
    <w:p w:rsidRDefault="000C1713" w:rsidR="000C1713" w:rsidRPr="00720139">
      <w:pPr>
        <w:jc w:val="both"/>
        <w:rPr>
          <w:rFonts w:hAnsi="Times New Roman" w:ascii="Times New Roman"/>
          <w:sz w:val="22"/>
        </w:rPr>
      </w:pPr>
    </w:p>
    <w:sectPr w:rsidSect="00840E3D" w:rsidR="000C1713" w:rsidRPr="00720139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0139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EC42FB" w:rsidR="00DB452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71"/>
    <w:rsid w:val="000A4F52"/>
    <w:rsid w:val="000B609B"/>
    <w:rsid w:val="000C1713"/>
    <w:rsid w:val="000C47B3"/>
    <w:rsid w:val="00112B50"/>
    <w:rsid w:val="00130595"/>
    <w:rsid w:val="00135BF3"/>
    <w:rsid w:val="00137652"/>
    <w:rsid w:val="001464B4"/>
    <w:rsid w:val="0015560F"/>
    <w:rsid w:val="00156B58"/>
    <w:rsid w:val="001604C5"/>
    <w:rsid w:val="00182088"/>
    <w:rsid w:val="001849EC"/>
    <w:rsid w:val="001A0ADD"/>
    <w:rsid w:val="001A1ECA"/>
    <w:rsid w:val="001B37BA"/>
    <w:rsid w:val="001D13FF"/>
    <w:rsid w:val="001E77C1"/>
    <w:rsid w:val="0020453D"/>
    <w:rsid w:val="00280A5F"/>
    <w:rsid w:val="002B3ED7"/>
    <w:rsid w:val="002E1310"/>
    <w:rsid w:val="00314802"/>
    <w:rsid w:val="00325C1E"/>
    <w:rsid w:val="003336E2"/>
    <w:rsid w:val="003500B2"/>
    <w:rsid w:val="0036343F"/>
    <w:rsid w:val="0042162E"/>
    <w:rsid w:val="004470B4"/>
    <w:rsid w:val="004567D4"/>
    <w:rsid w:val="00480E62"/>
    <w:rsid w:val="004B795C"/>
    <w:rsid w:val="004C4AD3"/>
    <w:rsid w:val="004F50FD"/>
    <w:rsid w:val="00532B71"/>
    <w:rsid w:val="00537BDA"/>
    <w:rsid w:val="00560B25"/>
    <w:rsid w:val="00591C1A"/>
    <w:rsid w:val="005940E9"/>
    <w:rsid w:val="005E7A3D"/>
    <w:rsid w:val="005F2889"/>
    <w:rsid w:val="006356C5"/>
    <w:rsid w:val="00720139"/>
    <w:rsid w:val="00730EAB"/>
    <w:rsid w:val="00751C7E"/>
    <w:rsid w:val="00761DED"/>
    <w:rsid w:val="007A29F9"/>
    <w:rsid w:val="007F34F5"/>
    <w:rsid w:val="008255C1"/>
    <w:rsid w:val="00836165"/>
    <w:rsid w:val="00840E3D"/>
    <w:rsid w:val="00867F16"/>
    <w:rsid w:val="008A274F"/>
    <w:rsid w:val="008D5425"/>
    <w:rsid w:val="0090428A"/>
    <w:rsid w:val="00955E9E"/>
    <w:rsid w:val="00974C2D"/>
    <w:rsid w:val="00987982"/>
    <w:rsid w:val="0099623A"/>
    <w:rsid w:val="00997BA9"/>
    <w:rsid w:val="009A59F6"/>
    <w:rsid w:val="009F5765"/>
    <w:rsid w:val="00A145A2"/>
    <w:rsid w:val="00A94E90"/>
    <w:rsid w:val="00A95334"/>
    <w:rsid w:val="00AB7883"/>
    <w:rsid w:val="00AF40B4"/>
    <w:rsid w:val="00B03169"/>
    <w:rsid w:val="00B07B03"/>
    <w:rsid w:val="00B2463B"/>
    <w:rsid w:val="00B4251A"/>
    <w:rsid w:val="00B808D0"/>
    <w:rsid w:val="00BA25F3"/>
    <w:rsid w:val="00BB2D96"/>
    <w:rsid w:val="00BC0475"/>
    <w:rsid w:val="00BD6627"/>
    <w:rsid w:val="00C06C05"/>
    <w:rsid w:val="00C402E3"/>
    <w:rsid w:val="00C56D4F"/>
    <w:rsid w:val="00C57CAF"/>
    <w:rsid w:val="00C87EE2"/>
    <w:rsid w:val="00CB3343"/>
    <w:rsid w:val="00CF2939"/>
    <w:rsid w:val="00D028CC"/>
    <w:rsid w:val="00D44D4F"/>
    <w:rsid w:val="00D746D9"/>
    <w:rsid w:val="00D955F3"/>
    <w:rsid w:val="00DB29D2"/>
    <w:rsid w:val="00DB4528"/>
    <w:rsid w:val="00DC7FA5"/>
    <w:rsid w:val="00DF190F"/>
    <w:rsid w:val="00DF5C12"/>
    <w:rsid w:val="00E25FFD"/>
    <w:rsid w:val="00E324BF"/>
    <w:rsid w:val="00E714D7"/>
    <w:rsid w:val="00EB1310"/>
    <w:rsid w:val="00EC42FB"/>
    <w:rsid w:val="00EE5750"/>
    <w:rsid w:val="00EE69E5"/>
    <w:rsid w:val="00F25613"/>
    <w:rsid w:val="00F32F0D"/>
    <w:rsid w:val="00F62A72"/>
    <w:rsid w:val="00F667BC"/>
    <w:rsid w:val="00F7711F"/>
    <w:rsid w:val="00FC7393"/>
    <w:rsid w:val="00FD450E"/>
    <w:rsid w:val="00FD7657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7201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013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013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013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013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7201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013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013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013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013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St-864/2015</izvorni_sadrzaj>
    <derivirana_varijabla naziv="DomainObject.Predmet.OznakaBroj_1">St-864/2015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FINA KUHINJICA d.o.o.</izvorni_sadrzaj>
    <derivirana_varijabla naziv="DomainObject.Predmet.ProtustrankaFormated_1">  FINA KUHINJICA d.o.o.</derivirana_varijabla>
  </DomainObject.Predmet.ProtustrankaFormated>
  <DomainObject.Predmet.ProtustrankaFormatedOIB>
    <izvorni_sadrzaj>  FINA KUHINJICA d.o.o., OIB 79019542887</izvorni_sadrzaj>
    <derivirana_varijabla naziv="DomainObject.Predmet.ProtustrankaFormatedOIB_1">  FINA KUHINJICA d.o.o., OIB 79019542887</derivirana_varijabla>
  </DomainObject.Predmet.ProtustrankaFormatedOIB>
  <DomainObject.Predmet.ProtustrankaFormatedWithAdress>
    <izvorni_sadrzaj> FINA KUHINJICA d.o.o., Crnčićeva 13, 10000 Zagreb</izvorni_sadrzaj>
    <derivirana_varijabla naziv="DomainObject.Predmet.ProtustrankaFormatedWithAdress_1"> FINA KUHINJICA d.o.o., Crnčićeva 13, 10000 Zagreb</derivirana_varijabla>
  </DomainObject.Predmet.ProtustrankaFormatedWithAdress>
  <DomainObject.Predmet.ProtustrankaFormatedWithAdressOIB>
    <izvorni_sadrzaj> FINA KUHINJICA d.o.o., OIB 79019542887, Crnčićeva 13, 10000 Zagreb</izvorni_sadrzaj>
    <derivirana_varijabla naziv="DomainObject.Predmet.ProtustrankaFormatedWithAdressOIB_1"> FINA KUHINJICA d.o.o., OIB 79019542887, Crnčićeva 13, 10000 Zagreb</derivirana_varijabla>
  </DomainObject.Predmet.ProtustrankaFormatedWithAdressOIB>
  <DomainObject.Predmet.ProtustrankaWithAdress>
    <izvorni_sadrzaj>FINA KUHINJICA d.o.o. Crnčićeva 13, 10000 Zagreb</izvorni_sadrzaj>
    <derivirana_varijabla naziv="DomainObject.Predmet.ProtustrankaWithAdress_1">FINA KUHINJICA d.o.o. Crnčićeva 13, 10000 Zagreb</derivirana_varijabla>
  </DomainObject.Predmet.ProtustrankaWithAdress>
  <DomainObject.Predmet.ProtustrankaWithAdressOIB>
    <izvorni_sadrzaj>FINA KUHINJICA d.o.o., OIB 79019542887, Crnčićeva 13, 10000 Zagreb</izvorni_sadrzaj>
    <derivirana_varijabla naziv="DomainObject.Predmet.ProtustrankaWithAdressOIB_1">FINA KUHINJICA d.o.o., OIB 79019542887, Crnčićeva 13, 10000 Zagreb</derivirana_varijabla>
  </DomainObject.Predmet.ProtustrankaWithAdressOIB>
  <DomainObject.Predmet.ProtustrankaNazivFormated>
    <izvorni_sadrzaj>FINA KUHINJICA d.o.o.</izvorni_sadrzaj>
    <derivirana_varijabla naziv="DomainObject.Predmet.ProtustrankaNazivFormated_1">FINA KUHINJICA d.o.o.</derivirana_varijabla>
  </DomainObject.Predmet.ProtustrankaNazivFormated>
  <DomainObject.Predmet.ProtustrankaNazivFormatedOIB>
    <izvorni_sadrzaj>FINA KUHINJICA d.o.o., OIB 79019542887</izvorni_sadrzaj>
    <derivirana_varijabla naziv="DomainObject.Predmet.ProtustrankaNazivFormatedOIB_1">FINA KUHINJICA d.o.o., OIB 79019542887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FINA KUHINJICA d.o.o.</item>
    </izvorni_sadrzaj>
    <derivirana_varijabla naziv="DomainObject.Predmet.ProtuStrankaListFormated_1">
      <item>FINA KUHINJICA d.o.o.</item>
    </derivirana_varijabla>
  </DomainObject.Predmet.ProtuStrankaListFormated>
  <DomainObject.Predmet.ProtuStrankaListFormatedOIB>
    <izvorni_sadrzaj>
      <item>FINA KUHINJICA d.o.o., OIB 79019542887</item>
    </izvorni_sadrzaj>
    <derivirana_varijabla naziv="DomainObject.Predmet.ProtuStrankaListFormatedOIB_1">
      <item>FINA KUHINJICA d.o.o., OIB 79019542887</item>
    </derivirana_varijabla>
  </DomainObject.Predmet.ProtuStrankaListFormatedOIB>
  <DomainObject.Predmet.ProtuStrankaListFormatedWithAdress>
    <izvorni_sadrzaj>
      <item>FINA KUHINJICA d.o.o., Crnčićeva 13, 10000 Zagreb</item>
    </izvorni_sadrzaj>
    <derivirana_varijabla naziv="DomainObject.Predmet.ProtuStrankaListFormatedWithAdress_1">
      <item>FINA KUHINJICA d.o.o., Crnčićeva 13, 10000 Zagreb</item>
    </derivirana_varijabla>
  </DomainObject.Predmet.ProtuStrankaListFormatedWithAdress>
  <DomainObject.Predmet.ProtuStrankaListFormatedWithAdressOIB>
    <izvorni_sadrzaj>
      <item>FINA KUHINJICA d.o.o., OIB 79019542887, Crnčićeva 13, 10000 Zagreb</item>
    </izvorni_sadrzaj>
    <derivirana_varijabla naziv="DomainObject.Predmet.ProtuStrankaListFormatedWithAdressOIB_1">
      <item>FINA KUHINJICA d.o.o., OIB 79019542887, Crnčićeva 13, 10000 Zagreb</item>
    </derivirana_varijabla>
  </DomainObject.Predmet.ProtuStrankaListFormatedWithAdressOIB>
  <DomainObject.Predmet.ProtuStrankaListNazivFormated>
    <izvorni_sadrzaj>
      <item>FINA KUHINJICA d.o.o.</item>
    </izvorni_sadrzaj>
    <derivirana_varijabla naziv="DomainObject.Predmet.ProtuStrankaListNazivFormated_1">
      <item>FINA KUHINJICA d.o.o.</item>
    </derivirana_varijabla>
  </DomainObject.Predmet.ProtuStrankaListNazivFormated>
  <DomainObject.Predmet.ProtuStrankaListNazivFormatedOIB>
    <izvorni_sadrzaj>
      <item>FINA KUHINJICA d.o.o., OIB 79019542887</item>
    </izvorni_sadrzaj>
    <derivirana_varijabla naziv="DomainObject.Predmet.ProtuStrankaListNazivFormatedOIB_1">
      <item>FINA KUHINJICA d.o.o., OIB 79019542887</item>
    </derivirana_varijabla>
  </DomainObject.Predmet.ProtuStrankaListNazivFormatedOIB>
  <DomainObject.Predmet.OstaliListFormated>
    <izvorni_sadrzaj>
      <item>Ana-mari Šerfezi Krajačić</item>
    </izvorni_sadrzaj>
    <derivirana_varijabla naziv="DomainObject.Predmet.OstaliListFormated_1">
      <item>Ana-mari Šerfezi Krajačić</item>
    </derivirana_varijabla>
  </DomainObject.Predmet.OstaliListFormated>
  <DomainObject.Predmet.OstaliListFormatedOIB>
    <izvorni_sadrzaj>
      <item>Ana-mari Šerfezi Krajačić, OIB 07899348871</item>
    </izvorni_sadrzaj>
    <derivirana_varijabla naziv="DomainObject.Predmet.OstaliListFormatedOIB_1">
      <item>Ana-mari Šerfezi Krajačić, OIB 07899348871</item>
    </derivirana_varijabla>
  </DomainObject.Predmet.OstaliListFormatedOIB>
  <DomainObject.Predmet.OstaliListFormatedWithAdress>
    <izvorni_sadrzaj>
      <item>Ana-mari Šerfezi Krajačić, Crnčićeva 13, 10000 Zagreb</item>
    </izvorni_sadrzaj>
    <derivirana_varijabla naziv="DomainObject.Predmet.OstaliListFormatedWithAdress_1">
      <item>Ana-mari Šerfezi Krajačić, Crnčićeva 13, 10000 Zagreb</item>
    </derivirana_varijabla>
  </DomainObject.Predmet.OstaliListFormatedWithAdress>
  <DomainObject.Predmet.OstaliListFormatedWithAdressOIB>
    <izvorni_sadrzaj>
      <item>Ana-mari Šerfezi Krajačić, OIB 07899348871, Crnčićeva 13, 10000 Zagreb</item>
    </izvorni_sadrzaj>
    <derivirana_varijabla naziv="DomainObject.Predmet.OstaliListFormatedWithAdressOIB_1">
      <item>Ana-mari Šerfezi Krajačić, OIB 07899348871, Crnčićeva 13, 10000 Zagreb</item>
    </derivirana_varijabla>
  </DomainObject.Predmet.OstaliListFormatedWithAdressOIB>
  <DomainObject.Predmet.OstaliListNazivFormated>
    <izvorni_sadrzaj>
      <item>Ana-mari Šerfezi Krajačić</item>
    </izvorni_sadrzaj>
    <derivirana_varijabla naziv="DomainObject.Predmet.OstaliListNazivFormated_1">
      <item>Ana-mari Šerfezi Krajačić</item>
    </derivirana_varijabla>
  </DomainObject.Predmet.OstaliListNazivFormated>
  <DomainObject.Predmet.OstaliListNazivFormatedOIB>
    <izvorni_sadrzaj>
      <item>Ana-mari Šerfezi Krajačić, OIB 07899348871</item>
    </izvorni_sadrzaj>
    <derivirana_varijabla naziv="DomainObject.Predmet.OstaliListNazivFormatedOIB_1">
      <item>Ana-mari Šerfezi Krajačić, OIB 07899348871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FINA KUHINJICA d.o.o.</izvorni_sadrzaj>
    <derivirana_varijabla naziv="DomainObject.Predmet.ProtustrankaIDrugi_1">FINA KUHINJICA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FINA KUHINJICA d.o.o., OIB 79019542887, Crnčićeva 13, 10000 Zagreb</izvorni_sadrzaj>
    <derivirana_varijabla naziv="DomainObject.Predmet.ProtustrankaIDrugiAdressOIB_1">FINA KUHINJICA d.o.o., OIB 79019542887, Crnčićeva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FINA KUHINJICA d.o.o.</item>
      <item>Ana-mari Šerfezi Krajačić</item>
    </izvorni_sadrzaj>
    <derivirana_varijabla naziv="DomainObject.Predmet.SudioniciListNaziv_1">
      <item>FINA Regionalni centar Zagreb</item>
      <item>FINA KUHINJICA d.o.o.</item>
      <item>Ana-mari Šerfezi Krajačić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FINA KUHINJICA d.o.o., OIB 79019542887, Crnčićeva 13,10000 Zagreb</item>
      <item>Ana-mari Šerfezi Krajačić, OIB 07899348871, Crnčićeva 13,10000 Zagreb</item>
    </izvorni_sadrzaj>
    <derivirana_varijabla naziv="DomainObject.Predmet.SudioniciListAdressOIB_1">
      <item>FINA Regionalni centar Zagreb, OIB 85821130368, Trg svibanjskih žrtava 1995. 1,10000 Zagreb</item>
      <item>FINA KUHINJICA d.o.o., OIB 79019542887, Crnčićeva 13,10000 Zagreb</item>
      <item>Ana-mari Šerfezi Krajačić, OIB 07899348871, Crnčićeva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79019542887</item>
      <item>, OIB 07899348871</item>
    </izvorni_sadrzaj>
    <derivirana_varijabla naziv="DomainObject.Predmet.SudioniciListNazivOIB_1">
      <item>, OIB 85821130368</item>
      <item>, OIB 79019542887</item>
      <item>, OIB 07899348871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13E07F-5AA3-4A66-AC11-E9D9CAB0E2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515</properties:Words>
  <properties:Characters>2813</properties:Characters>
  <properties:Lines>81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2017-01-05T10:40:00Z</dcterms:created>
  <dc:creator>Sudsko vijeæe</dc:creator>
  <cp:lastModifiedBy>Valentina Delač</cp:lastModifiedBy>
  <cp:lastPrinted>2016-02-26T06:43:00Z</cp:lastPrinted>
  <dcterms:modified xmlns:xsi="http://www.w3.org/2001/XMLSchema-instance" xsi:type="dcterms:W3CDTF">2017-01-05T11:03:00Z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