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b6f0d" w14:paraId="88b6f0d" w:rsidRDefault="00AF05C8" w:rsidP="00AF05C8" w:rsidR="00AF05C8">
      <w:pPr>
        <w:pStyle w:val="Bezproreda"/>
        <w15:collapsed w:val="false"/>
      </w:pPr>
    </w:p>
    <w:p w:rsidRDefault="00AE757B" w:rsidP="00AF05C8" w:rsidR="00AF05C8">
      <w:pPr>
        <w:pStyle w:val="Bezproreda"/>
        <w:ind w:firstLine="708" w:left="4956"/>
      </w:pPr>
      <w:r>
        <w:t>1 St-75/2015-4</w:t>
      </w:r>
    </w:p>
    <w:p w:rsidRDefault="00AF05C8" w:rsidP="00AF05C8" w:rsidR="00AF05C8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AF05C8" w:rsidP="00AF05C8" w:rsidR="00AF05C8">
      <w:pPr>
        <w:pStyle w:val="Bezproreda"/>
      </w:pPr>
    </w:p>
    <w:p w:rsidRDefault="00CA2FB9" w:rsidP="00CA2FB9" w:rsidR="00AF05C8">
      <w:pPr>
        <w:pStyle w:val="Bezproreda"/>
        <w:jc w:val="center"/>
      </w:pPr>
      <w:r>
        <w:t>U    I M E    R E P U B L I K E     H R V A T SK E</w:t>
      </w:r>
    </w:p>
    <w:p w:rsidRDefault="00CA2FB9" w:rsidP="00CA2FB9" w:rsidR="00CA2FB9">
      <w:pPr>
        <w:pStyle w:val="Bezproreda"/>
        <w:jc w:val="center"/>
      </w:pPr>
    </w:p>
    <w:p w:rsidRDefault="00AF05C8" w:rsidP="00AF05C8" w:rsidR="00AF05C8">
      <w:pPr>
        <w:pStyle w:val="Bezproreda"/>
        <w:jc w:val="center"/>
      </w:pPr>
      <w:r>
        <w:t>R J E Š E N J E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TRGOVAČ</w:t>
      </w:r>
      <w:r w:rsidR="00CA2FB9">
        <w:t xml:space="preserve">KI SUD U BJELOVARU, po </w:t>
      </w:r>
      <w:r>
        <w:t xml:space="preserve"> sucu  Branki </w:t>
      </w:r>
      <w:proofErr w:type="spellStart"/>
      <w:r>
        <w:t>Pleskalt</w:t>
      </w:r>
      <w:proofErr w:type="spellEnd"/>
      <w:r>
        <w:t xml:space="preserve">, u skraćenom stečajnom postupku nad dužnikom </w:t>
      </w:r>
      <w:r w:rsidR="00AE757B">
        <w:t xml:space="preserve">SINTEZA-SLATINA d.o.o. za proizvodnju i razvoj IVANBRIJEG </w:t>
      </w:r>
      <w:proofErr w:type="spellStart"/>
      <w:r w:rsidR="00AE757B">
        <w:t>bb</w:t>
      </w:r>
      <w:proofErr w:type="spellEnd"/>
      <w:r w:rsidR="00AE757B">
        <w:t>, Slatina, OIB: 13086152038</w:t>
      </w:r>
      <w:r w:rsidR="00B368E7">
        <w:t xml:space="preserve"> </w:t>
      </w:r>
      <w:r w:rsidR="00AE757B">
        <w:t>,</w:t>
      </w:r>
      <w:r w:rsidR="00B368E7">
        <w:t xml:space="preserve"> dana 8. prosinca  2015</w:t>
      </w:r>
      <w:r>
        <w:t>. godine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  <w:jc w:val="center"/>
      </w:pPr>
      <w:r>
        <w:t>r i j e š i o   j e</w:t>
      </w:r>
    </w:p>
    <w:p w:rsidRDefault="00AF05C8" w:rsidP="00AF05C8" w:rsidR="00AF05C8">
      <w:pPr>
        <w:pStyle w:val="Bezproreda"/>
        <w:jc w:val="center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I. Otvara se stečajni postupak nad</w:t>
      </w:r>
      <w:r w:rsidR="00B368E7">
        <w:t xml:space="preserve"> dužnikom </w:t>
      </w:r>
      <w:r w:rsidR="00AE757B">
        <w:t xml:space="preserve">SINTEZA-SLATINA d.o.o. za proizvodnju i razvoj IVANBRIJEG </w:t>
      </w:r>
      <w:proofErr w:type="spellStart"/>
      <w:r w:rsidR="00AE757B">
        <w:t>bb</w:t>
      </w:r>
      <w:proofErr w:type="spellEnd"/>
      <w:r w:rsidR="00AE757B">
        <w:t>, Slatina, OIB: 13086152038</w:t>
      </w:r>
      <w:r w:rsidR="00B368E7"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II. Za stečajnog upravitelja imen</w:t>
      </w:r>
      <w:r w:rsidR="00B368E7">
        <w:t xml:space="preserve">uje se </w:t>
      </w:r>
      <w:r w:rsidR="00AE757B">
        <w:t>MARKO ČAČIĆ iz Novske, Osječka 217, OIB: 71598929328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III. Zaključuje se stečajni p</w:t>
      </w:r>
      <w:r w:rsidR="00B368E7">
        <w:t xml:space="preserve">ostupak nad dužnikom  </w:t>
      </w:r>
      <w:r w:rsidR="00AE757B">
        <w:t xml:space="preserve">SINTEZA-SLATINA d.o.o. za proizvodnju i razvoj IVANBRIJEG </w:t>
      </w:r>
      <w:proofErr w:type="spellStart"/>
      <w:r w:rsidR="00AE757B">
        <w:t>bb</w:t>
      </w:r>
      <w:proofErr w:type="spellEnd"/>
      <w:r w:rsidR="00AE757B">
        <w:t>, Slatina, OIB: 13086152038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IV. Stečajni postupak j</w:t>
      </w:r>
      <w:r w:rsidR="00B368E7">
        <w:t xml:space="preserve">e otvoren i zaključen s danom 8. prosinca 2015. u   </w:t>
      </w:r>
      <w:r w:rsidR="00AE757B">
        <w:t>10,50 sati, kada je</w:t>
      </w:r>
      <w:r>
        <w:t xml:space="preserve"> ovo rješenje </w:t>
      </w:r>
      <w:r w:rsidR="00AE757B">
        <w:t>stavljeno</w:t>
      </w:r>
      <w:r>
        <w:t xml:space="preserve"> na </w:t>
      </w:r>
      <w:r w:rsidR="00AE757B">
        <w:t xml:space="preserve"> e-</w:t>
      </w:r>
      <w:r>
        <w:t>oglasnu ploču ovoga suda.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V. Nakon pravomoćnosti ovoga rješenja stečajni dužnik će se brisati iz sudskog registra.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VI. Izvod iz ovog rješenja će</w:t>
      </w:r>
      <w:r w:rsidR="00B368E7">
        <w:t xml:space="preserve"> se objaviti  na mrežnoj stranici e-oglasne ploče Trgovačkog suda u Bjelovaru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  <w:jc w:val="center"/>
      </w:pPr>
      <w:r>
        <w:t>Obrazloženje</w:t>
      </w:r>
    </w:p>
    <w:p w:rsidRDefault="00AF05C8" w:rsidP="00AF05C8" w:rsidR="00AF05C8">
      <w:pPr>
        <w:pStyle w:val="Bezproreda"/>
        <w:jc w:val="center"/>
      </w:pPr>
    </w:p>
    <w:p w:rsidRDefault="00AF05C8" w:rsidP="00AF05C8" w:rsidR="00AF05C8">
      <w:pPr>
        <w:pStyle w:val="Bezproreda"/>
      </w:pPr>
    </w:p>
    <w:p w:rsidRDefault="00AE757B" w:rsidP="00AF05C8" w:rsidR="00AF05C8">
      <w:pPr>
        <w:pStyle w:val="Bezproreda"/>
      </w:pPr>
      <w:r>
        <w:t xml:space="preserve">Oglasom </w:t>
      </w:r>
      <w:proofErr w:type="spellStart"/>
      <w:r>
        <w:t>posl</w:t>
      </w:r>
      <w:proofErr w:type="spellEnd"/>
      <w:r>
        <w:t>. br. 1 St-75</w:t>
      </w:r>
      <w:r w:rsidR="00AF05C8">
        <w:t>/2015-2  od 6.  listopada  2015. koji je objavljen na mrežnoj stranici e-oglasne ploče Trgovačkog suda u Bjelovaru dana 6. listopada 2015. godine</w:t>
      </w:r>
      <w:r w:rsidR="00D93FE0">
        <w:t>,</w:t>
      </w:r>
      <w:r w:rsidR="00AF05C8">
        <w:t xml:space="preserve"> pozvani su vjerovnici dužnika da u roku od 45 dana od objave oglasa predlože otvaranje stečajnog postupka.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Istim oglasom pozvana je osoba ovlaštena za zastupanje dužnika da u roku od 15 dana od objave oglasa na mrežnoj stranici e-oglasne ploče Trgovačkog suda u Bjelovaru  podnese su</w:t>
      </w:r>
      <w:r w:rsidR="00D93FE0">
        <w:t>du javnobilježnički ovjerovljen</w:t>
      </w:r>
      <w:r>
        <w:t xml:space="preserve"> popis imovine  i obveza dužnika.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Prema odredbi čl. </w:t>
      </w:r>
      <w:r w:rsidR="00D93FE0">
        <w:t xml:space="preserve">431. Stečajnog zakona, </w:t>
      </w:r>
      <w:r>
        <w:t xml:space="preserve"> ako osobe ovlaštene za zastupanje dužnika po zakonu u roku od 15 dana ne podnesu popis imovine i obveza dužnika  ili ako iz tog </w:t>
      </w:r>
      <w:r w:rsidR="00B368E7">
        <w:t xml:space="preserve">popisa proizlazi da imovina </w:t>
      </w:r>
      <w:r>
        <w:t xml:space="preserve"> nije dostatna </w:t>
      </w:r>
      <w:r w:rsidR="00B368E7">
        <w:t xml:space="preserve"> za namirenje predviđenih troškova stečajnog postupka, te ako u roku od 45 dana ni </w:t>
      </w:r>
      <w:r w:rsidR="00B368E7">
        <w:lastRenderedPageBreak/>
        <w:t xml:space="preserve">jedan vjerovnik ne predloži otvaranje stečajnog postupka i ne predujmi sredstva za namirenje troškova postupka, smatrati će se da je dužnik nesposoban za plaćanje. </w:t>
      </w:r>
    </w:p>
    <w:p w:rsidRDefault="00B368E7" w:rsidP="00AF05C8" w:rsidR="00B368E7">
      <w:pPr>
        <w:pStyle w:val="Bezproreda"/>
      </w:pPr>
    </w:p>
    <w:p w:rsidRDefault="00AF05C8" w:rsidP="00AF05C8" w:rsidR="00AF05C8">
      <w:pPr>
        <w:pStyle w:val="Bezproreda"/>
      </w:pPr>
      <w:r>
        <w:t>Osoba ovlaštena za zastupanje dužnika nije u određenom roku dostavila javnobilježnički ovjerovljen popis imovine i obveza dužnika.</w:t>
      </w:r>
    </w:p>
    <w:p w:rsidRDefault="00AF05C8" w:rsidP="00AF05C8" w:rsidR="00AF05C8">
      <w:pPr>
        <w:pStyle w:val="Bezproreda"/>
      </w:pPr>
    </w:p>
    <w:p w:rsidRDefault="00AF05C8" w:rsidP="00AF05C8" w:rsidR="00B368E7">
      <w:pPr>
        <w:pStyle w:val="Bezproreda"/>
      </w:pPr>
      <w:r>
        <w:t>U roku od 45 dana od objave oglasa na mrežnoj stranici e-oglasne ploče Trgovačkog suda u Bjelovaru niti jedan od vjerovnika nije predložio otvaranje stečajnog postupka.</w:t>
      </w:r>
    </w:p>
    <w:p w:rsidRDefault="00B368E7" w:rsidP="00AF05C8" w:rsidR="00B368E7">
      <w:pPr>
        <w:pStyle w:val="Bezproreda"/>
      </w:pPr>
    </w:p>
    <w:p w:rsidRDefault="00AF05C8" w:rsidP="00AF05C8" w:rsidR="00AF05C8">
      <w:pPr>
        <w:pStyle w:val="Bezproreda"/>
      </w:pPr>
      <w:r>
        <w:t>Stoga se, sukladno odredbi čl.</w:t>
      </w:r>
      <w:r w:rsidR="00B368E7">
        <w:t xml:space="preserve"> </w:t>
      </w:r>
      <w:r>
        <w:t>431. Stečajnog zakona (Narodne novine br. 44/96, 29/9</w:t>
      </w:r>
      <w:r w:rsidR="00D93FE0">
        <w:t xml:space="preserve">9, 123/03, 82/06, </w:t>
      </w:r>
      <w:r>
        <w:t>116/10,</w:t>
      </w:r>
      <w:r w:rsidR="00D93FE0">
        <w:t xml:space="preserve"> 25/12, 133/12 i 71/15,</w:t>
      </w:r>
      <w:r>
        <w:t xml:space="preserve"> dalje: SZ), smatra da je pravna osoba nesposobna za plaćanje. 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S obzirom da se iz uvida </w:t>
      </w:r>
      <w:r w:rsidR="00AE757B">
        <w:t>u  podatke iz  bilance na dan 17</w:t>
      </w:r>
      <w:r w:rsidR="00B368E7">
        <w:t>. rujna 2015. godine te dokumentacije priložene</w:t>
      </w:r>
      <w:r>
        <w:t xml:space="preserve"> uz prijedlog za pokretanje skraćenog stečajnog postupka,  ne može sa sigurnošću utvrditi da dužnik ima imovinu koja bi ušla u stečajnu masu i koja bi bila dovoljna za namirenje troškova stečajnog </w:t>
      </w:r>
      <w:r w:rsidR="00B368E7">
        <w:t>postupka, sud je temeljem čl. 431</w:t>
      </w:r>
      <w:r>
        <w:t xml:space="preserve">. SZ riješio kao u </w:t>
      </w:r>
      <w:proofErr w:type="spellStart"/>
      <w:r>
        <w:t>toč</w:t>
      </w:r>
      <w:proofErr w:type="spellEnd"/>
      <w:r>
        <w:t>. I., II., III. i IV. izreke.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O brisanju dužnika iz sudskog registra i objavi izvatka</w:t>
      </w:r>
      <w:r w:rsidR="00B368E7">
        <w:t xml:space="preserve"> iz rješenja na mrežnoj stranici e-oglasne ploče Trgovačkog suda u Bjelovaru</w:t>
      </w:r>
      <w:r>
        <w:t xml:space="preserve"> (</w:t>
      </w:r>
      <w:proofErr w:type="spellStart"/>
      <w:r>
        <w:t>toč</w:t>
      </w:r>
      <w:proofErr w:type="spellEnd"/>
      <w:r>
        <w:t>. V. i VI. izreke) sud je odlučio sukladno čl.</w:t>
      </w:r>
      <w:r w:rsidR="00B368E7">
        <w:t xml:space="preserve"> 131</w:t>
      </w:r>
      <w:r>
        <w:t>. u vezi čl.</w:t>
      </w:r>
      <w:r w:rsidR="00B368E7">
        <w:t xml:space="preserve"> 132</w:t>
      </w:r>
      <w:r>
        <w:t xml:space="preserve">. SZ-a. </w:t>
      </w:r>
    </w:p>
    <w:p w:rsidRDefault="00AF05C8" w:rsidP="00AF05C8" w:rsidR="00AF05C8">
      <w:pPr>
        <w:pStyle w:val="Bezproreda"/>
      </w:pPr>
      <w:r>
        <w:t xml:space="preserve"> </w:t>
      </w:r>
    </w:p>
    <w:p w:rsidRDefault="00B368E7" w:rsidP="00AF05C8" w:rsidR="00AF05C8">
      <w:pPr>
        <w:pStyle w:val="Bezproreda"/>
      </w:pPr>
      <w:r>
        <w:t xml:space="preserve">U Bjelovaru, </w:t>
      </w:r>
      <w:r w:rsidR="00CA2FB9">
        <w:t xml:space="preserve"> </w:t>
      </w:r>
      <w:r>
        <w:t>8. prosinca  2015</w:t>
      </w:r>
      <w:r w:rsidR="00AF05C8">
        <w:t xml:space="preserve">. 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                                          </w:t>
      </w:r>
      <w:r w:rsidR="00CA2FB9">
        <w:t xml:space="preserve">                                                             </w:t>
      </w:r>
      <w:r>
        <w:t xml:space="preserve"> S</w:t>
      </w:r>
      <w:r w:rsidR="00CA2FB9">
        <w:t xml:space="preserve"> </w:t>
      </w:r>
      <w:r>
        <w:t>U</w:t>
      </w:r>
      <w:r w:rsidR="00CA2FB9">
        <w:t xml:space="preserve"> </w:t>
      </w:r>
      <w:r>
        <w:t>D</w:t>
      </w:r>
      <w:r w:rsidR="00CA2FB9">
        <w:t xml:space="preserve"> </w:t>
      </w:r>
      <w:r>
        <w:t>A</w:t>
      </w:r>
      <w:r w:rsidR="00CA2FB9">
        <w:t xml:space="preserve"> </w:t>
      </w:r>
      <w:r>
        <w:t>C</w:t>
      </w:r>
    </w:p>
    <w:p w:rsidRDefault="00AF05C8" w:rsidP="00AF05C8" w:rsidR="00AF05C8">
      <w:pPr>
        <w:pStyle w:val="Bezproreda"/>
      </w:pPr>
    </w:p>
    <w:p w:rsidRDefault="00AF05C8" w:rsidP="00AE757B" w:rsidR="00AE757B">
      <w:pPr>
        <w:pStyle w:val="Bezproreda"/>
      </w:pPr>
      <w:r>
        <w:t xml:space="preserve">                                                                </w:t>
      </w:r>
      <w:r w:rsidR="00CA2FB9">
        <w:tab/>
      </w:r>
      <w:r w:rsidR="00CA2FB9">
        <w:tab/>
        <w:t xml:space="preserve">          </w:t>
      </w:r>
      <w:r>
        <w:t xml:space="preserve"> BRANKA PLESKALT </w:t>
      </w:r>
      <w:bookmarkStart w:name="_GoBack" w:id="0"/>
      <w:bookmarkEnd w:id="0"/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POUKA O PRAVNOM LIJEKU: Protiv </w:t>
      </w:r>
      <w:r w:rsidR="00547963">
        <w:t>ovoga rješenja žalbu može podnijeti zastupnik po zakonu dužnika (čl. 128. SZ).Žalba se podnosi ovome sudu u dva primjerka u roku od 8 dana od dana objave rješenja na e-oglasnoj ploči suda</w:t>
      </w:r>
      <w:r>
        <w:t xml:space="preserve">, na Visoki trgovački sud RH </w:t>
      </w:r>
      <w:r w:rsidR="00547963">
        <w:t xml:space="preserve">u Zagrebu, a putem ovoga suda. </w:t>
      </w:r>
    </w:p>
    <w:p w:rsidRDefault="00AF05C8" w:rsidP="00AF05C8" w:rsidR="00AF05C8">
      <w:pPr>
        <w:pStyle w:val="Bezproreda"/>
      </w:pPr>
      <w:r>
        <w:t xml:space="preserve"> </w:t>
      </w:r>
    </w:p>
    <w:p w:rsidRDefault="00AF05C8" w:rsidP="00AF05C8" w:rsidR="00AF05C8">
      <w:pPr>
        <w:pStyle w:val="Bezproreda"/>
      </w:pPr>
    </w:p>
    <w:p w:rsidRDefault="00AE757B" w:rsidP="00AE757B" w:rsidR="00AE757B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AE757B" w:rsidP="00AE757B" w:rsidR="00AE757B">
      <w:pPr>
        <w:pStyle w:val="Bezproreda"/>
      </w:pPr>
      <w:r>
        <w:t>DNA:   predlagatelju – putem e-oglasne ploče suda</w:t>
      </w:r>
    </w:p>
    <w:p w:rsidRDefault="00AE757B" w:rsidP="00AE757B" w:rsidR="00AE757B">
      <w:pPr>
        <w:pStyle w:val="Bezproreda"/>
      </w:pPr>
      <w:r>
        <w:t xml:space="preserve">             zakonskom zastupniku dužnika  - putem e-oglasne ploče suda i putem pošte</w:t>
      </w:r>
    </w:p>
    <w:p w:rsidRDefault="00AE757B" w:rsidP="00AE757B" w:rsidR="00AE757B">
      <w:pPr>
        <w:pStyle w:val="Bezproreda"/>
      </w:pPr>
      <w:r>
        <w:t xml:space="preserve">             stečajnom upravitelju- putem e-oglasne ploče suda</w:t>
      </w:r>
    </w:p>
    <w:p w:rsidRDefault="00AE757B" w:rsidP="00AE757B" w:rsidR="00AE757B">
      <w:pPr>
        <w:pStyle w:val="Bezproreda"/>
      </w:pPr>
      <w:r>
        <w:t xml:space="preserve">             FINI, Podružnica Bjelovar- putem e-oglasne ploče suda</w:t>
      </w:r>
    </w:p>
    <w:p w:rsidRDefault="00AE757B" w:rsidP="00AE757B" w:rsidR="00AE757B">
      <w:pPr>
        <w:pStyle w:val="Bezproreda"/>
      </w:pPr>
      <w:r>
        <w:t xml:space="preserve">             sudskom registru ovog suda nakon pravomoćnosti rješenja</w:t>
      </w:r>
    </w:p>
    <w:p w:rsidRDefault="00AE757B" w:rsidP="00AE757B" w:rsidR="00AE757B">
      <w:pPr>
        <w:pStyle w:val="Bezproreda"/>
      </w:pPr>
      <w:r>
        <w:t xml:space="preserve">             ŽDO- u Bjelovaru – putem e-oglasne ploče suda</w:t>
      </w:r>
    </w:p>
    <w:p w:rsidRDefault="00AE757B" w:rsidP="00AE757B" w:rsidR="00AE757B">
      <w:pPr>
        <w:pStyle w:val="Bezproreda"/>
      </w:pPr>
      <w:r>
        <w:t xml:space="preserve">             Porezna uprava Virovitica – putem e-oglasne ploče suda</w:t>
      </w:r>
    </w:p>
    <w:p w:rsidRDefault="00AE757B" w:rsidP="00AE757B" w:rsidR="00AE757B">
      <w:pPr>
        <w:pStyle w:val="Bezproreda"/>
      </w:pPr>
      <w:r>
        <w:t xml:space="preserve">             e-oglasna ploča ovoga suda</w:t>
      </w:r>
    </w:p>
    <w:p w:rsidRDefault="00AE757B" w:rsidP="00AE757B" w:rsidR="00AE757B">
      <w:pPr>
        <w:pStyle w:val="Bezproreda"/>
      </w:pPr>
      <w:r>
        <w:t xml:space="preserve">             Sc.  pravomoćnost</w:t>
      </w:r>
    </w:p>
    <w:p w:rsidRDefault="00AE757B" w:rsidP="00AE757B" w:rsidR="00AE757B">
      <w:pPr>
        <w:pStyle w:val="Bezproreda"/>
      </w:pPr>
      <w:r>
        <w:t>Bjelovar, 8. XII  2015.</w:t>
      </w:r>
    </w:p>
    <w:p w:rsidRDefault="00AE757B" w:rsidP="00AE757B" w:rsidR="00AE757B">
      <w:pPr>
        <w:pStyle w:val="Bezproreda"/>
      </w:pPr>
    </w:p>
    <w:p w:rsidRDefault="00AE757B" w:rsidP="00AE757B" w:rsidR="00AE757B"/>
    <w:p w:rsidRDefault="00AF05C8" w:rsidP="00AF05C8" w:rsidR="00AF05C8">
      <w:pPr>
        <w:pStyle w:val="Bezproreda"/>
      </w:pPr>
    </w:p>
    <w:sectPr w:rsidSect="00AE757B" w:rsidR="00AF05C8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757B" w:rsidP="00AE757B" w:rsidR="00AE757B">
      <w:pPr>
        <w:spacing w:lineRule="auto" w:line="240" w:after="0"/>
      </w:pPr>
      <w:r>
        <w:separator/>
      </w:r>
    </w:p>
  </w:endnote>
  <w:endnote w:id="0" w:type="continuationSeparator">
    <w:p w:rsidRDefault="00AE757B" w:rsidP="00AE757B" w:rsidR="00AE757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757B" w:rsidP="00AE757B" w:rsidR="00AE757B">
      <w:pPr>
        <w:spacing w:lineRule="auto" w:line="240" w:after="0"/>
      </w:pPr>
      <w:r>
        <w:separator/>
      </w:r>
    </w:p>
  </w:footnote>
  <w:footnote w:id="0" w:type="continuationSeparator">
    <w:p w:rsidRDefault="00AE757B" w:rsidP="00AE757B" w:rsidR="00AE757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95551500"/>
      <w:docPartObj>
        <w:docPartGallery w:val="Page Numbers (Top of Page)"/>
        <w:docPartUnique/>
      </w:docPartObj>
    </w:sdtPr>
    <w:sdtContent>
      <w:p w:rsidRDefault="00AE757B" w:rsidR="00AE757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AE757B" w:rsidR="00AE757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05C8"/>
    <w:rsid w:val="00547963"/>
    <w:rsid w:val="00A92139"/>
    <w:rsid w:val="00AE757B"/>
    <w:rsid w:val="00AF05C8"/>
    <w:rsid w:val="00B07D3A"/>
    <w:rsid w:val="00B368E7"/>
    <w:rsid w:val="00CA2FB9"/>
    <w:rsid w:val="00D93FE0"/>
    <w:rsid w:val="00DC1414"/>
    <w:rsid w:val="00E40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F05C8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E757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E75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75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75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75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E75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E757B"/>
  </w:style>
  <w:style w:styleId="Podnoje" w:type="paragraph">
    <w:name w:val="footer"/>
    <w:basedOn w:val="Normal"/>
    <w:link w:val="PodnojeChar"/>
    <w:uiPriority w:val="99"/>
    <w:unhideWhenUsed/>
    <w:rsid w:val="00AE75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E757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F05C8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E757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E75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75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75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75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E75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E757B"/>
  </w:style>
  <w:style w:styleId="Podnoje" w:type="paragraph">
    <w:name w:val="footer"/>
    <w:basedOn w:val="Normal"/>
    <w:link w:val="PodnojeChar"/>
    <w:uiPriority w:val="99"/>
    <w:unhideWhenUsed/>
    <w:rsid w:val="00AE75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E757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St-75/2015</izvorni_sadrzaj>
    <derivirana_varijabla naziv="DomainObject.Predmet.OznakaBroj_1">St-75/2015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SINTEZA-SLATINA društvo s ograničenom odgovornošću za proizvodnju i razvoj, Ivanbrijeg; SINTEZA-SLATINA društvo s ograničenom odgovornošću za proizvodnju i razvoj Ivanbrijeg</izvorni_sadrzaj>
    <derivirana_varijabla naziv="DomainObject.Predmet.ProtustrankaFormated_1">  SINTEZA-SLATINA društvo s ograničenom odgovornošću za proizvodnju i razvoj, Ivanbrijeg; SINTEZA-SLATINA društvo s ograničenom odgovornošću za proizvodnju i razvoj Ivanbrijeg</derivirana_varijabla>
  </DomainObject.Predmet.ProtustrankaFormated>
  <DomainObject.Predmet.ProtustrankaFormatedOIB>
    <izvorni_sadrzaj>  SINTEZA-SLATINA društvo s ograničenom odgovornošću za proizvodnju i razvoj, Ivanbrijeg, OIB 13086152038; SINTEZA-SLATINA društvo s ograničenom odgovornošću za proizvodnju i razvoj Ivanbrijeg, OIB 13086152038</izvorni_sadrzaj>
    <derivirana_varijabla naziv="DomainObject.Predmet.ProtustrankaFormatedOIB_1">  SINTEZA-SLATINA društvo s ograničenom odgovornošću za proizvodnju i razvoj, Ivanbrijeg, OIB 13086152038; SINTEZA-SLATINA društvo s ograničenom odgovornošću za proizvodnju i razvoj Ivanbrijeg, OIB 13086152038</derivirana_varijabla>
  </DomainObject.Predmet.ProtustrankaFormatedOIB>
  <DomainObject.Predmet.ProtustrankaFormatedWithAdress>
    <izvorni_sadrzaj> SINTEZA-SLATINA društvo s ograničenom odgovornošću za proizvodnju i razvoj, Ivanbrijeg, Ivanbrijeg/bb, 33520 Ivanbrijeg; SINTEZA-SLATINA društvo s ograničenom odgovornošću za proizvodnju i razvoj Ivanbrijeg, Ivanbrijeg/bb, 33520 Ivanbrijeg</izvorni_sadrzaj>
    <derivirana_varijabla naziv="DomainObject.Predmet.ProtustrankaFormatedWithAdress_1"> SINTEZA-SLATINA društvo s ograničenom odgovornošću za proizvodnju i razvoj, Ivanbrijeg, Ivanbrijeg/bb, 33520 Ivanbrijeg; SINTEZA-SLATINA društvo s ograničenom odgovornošću za proizvodnju i razvoj Ivanbrijeg, Ivanbrijeg/bb, 33520 Ivanbrijeg</derivirana_varijabla>
  </DomainObject.Predmet.ProtustrankaFormatedWithAdress>
  <DomainObject.Predmet.ProtustrankaFormatedWithAdressOIB>
    <izvorni_sadrzaj> SINTEZA-SLATINA društvo s ograničenom odgovornošću za proizvodnju i razvoj, Ivanbrijeg, OIB 13086152038, Ivanbrijeg/bb, 33520 Ivanbrijeg; SINTEZA-SLATINA društvo s ograničenom odgovornošću za proizvodnju i razvoj Ivanbrijeg, OIB 13086152038, Ivanbrijeg/bb, 33520 Ivanbrijeg</izvorni_sadrzaj>
    <derivirana_varijabla naziv="DomainObject.Predmet.ProtustrankaFormatedWithAdressOIB_1"> SINTEZA-SLATINA društvo s ograničenom odgovornošću za proizvodnju i razvoj, Ivanbrijeg, OIB 13086152038, Ivanbrijeg/bb, 33520 Ivanbrijeg; SINTEZA-SLATINA društvo s ograničenom odgovornošću za proizvodnju i razvoj Ivanbrijeg, OIB 13086152038, Ivanbrijeg/bb, 33520 Ivanbrijeg</derivirana_varijabla>
  </DomainObject.Predmet.ProtustrankaFormatedWithAdressOIB>
  <DomainObject.Predmet.ProtustrankaWithAdress>
    <izvorni_sadrzaj>SINTEZA-SLATINA društvo s ograničenom odgovornošću za proizvodnju i razvoj, Ivanbrijeg Ivanbrijeg/bb, 33520 Ivanbrijeg, SINTEZA-SLATINA društvo s ograničenom odgovornošću za proizvodnju i razvoj Ivanbrijeg Ivanbrijeg/bb, 33520 Ivanbrijeg</izvorni_sadrzaj>
    <derivirana_varijabla naziv="DomainObject.Predmet.ProtustrankaWithAdress_1">SINTEZA-SLATINA društvo s ograničenom odgovornošću za proizvodnju i razvoj, Ivanbrijeg Ivanbrijeg/bb, 33520 Ivanbrijeg, SINTEZA-SLATINA društvo s ograničenom odgovornošću za proizvodnju i razvoj Ivanbrijeg Ivanbrijeg/bb, 33520 Ivanbrijeg</derivirana_varijabla>
  </DomainObject.Predmet.ProtustrankaWithAdress>
  <DomainObject.Predmet.ProtustrankaWithAdressOIB>
    <izvorni_sadrzaj>SINTEZA-SLATINA društvo s ograničenom odgovornošću za proizvodnju i razvoj, Ivanbrijeg, OIB 13086152038, Ivanbrijeg/bb, 33520 Ivanbrijeg, SINTEZA-SLATINA društvo s ograničenom odgovornošću za proizvodnju i razvoj Ivanbrijeg, OIB 13086152038, Ivanbrijeg/bb, 33520 Ivanbrijeg</izvorni_sadrzaj>
    <derivirana_varijabla naziv="DomainObject.Predmet.ProtustrankaWithAdressOIB_1">SINTEZA-SLATINA društvo s ograničenom odgovornošću za proizvodnju i razvoj, Ivanbrijeg, OIB 13086152038, Ivanbrijeg/bb, 33520 Ivanbrijeg, SINTEZA-SLATINA društvo s ograničenom odgovornošću za proizvodnju i razvoj Ivanbrijeg, OIB 13086152038, Ivanbrijeg/bb, 33520 Ivanbrijeg</derivirana_varijabla>
  </DomainObject.Predmet.ProtustrankaWithAdressOIB>
  <DomainObject.Predmet.ProtustrankaNazivFormated>
    <izvorni_sadrzaj>SINTEZA-SLATINA društvo s ograničenom odgovornošću za proizvodnju i razvoj, Ivanbrijeg,SINTEZA-SLATINA društvo s ograničenom odgovornošću za proizvodnju i razvoj Ivanbrijeg</izvorni_sadrzaj>
    <derivirana_varijabla naziv="DomainObject.Predmet.ProtustrankaNazivFormated_1">SINTEZA-SLATINA društvo s ograničenom odgovornošću za proizvodnju i razvoj, Ivanbrijeg,SINTEZA-SLATINA društvo s ograničenom odgovornošću za proizvodnju i razvoj Ivanbrijeg</derivirana_varijabla>
  </DomainObject.Predmet.ProtustrankaNazivFormated>
  <DomainObject.Predmet.ProtustrankaNazivFormatedOIB>
    <izvorni_sadrzaj>SINTEZA-SLATINA društvo s ograničenom odgovornošću za proizvodnju i razvoj, Ivanbrijeg, OIB 13086152038,SINTEZA-SLATINA društvo s ograničenom odgovornošću za proizvodnju i razvoj Ivanbrijeg, OIB 13086152038</izvorni_sadrzaj>
    <derivirana_varijabla naziv="DomainObject.Predmet.ProtustrankaNazivFormatedOIB_1">SINTEZA-SLATINA društvo s ograničenom odgovornošću za proizvodnju i razvoj, Ivanbrijeg, OIB 13086152038,SINTEZA-SLATINA društvo s ograničenom odgovornošću za proizvodnju i razvoj Ivanbrijeg, OIB 13086152038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Bjelovar; FINA, RC ZAGREB, Podružnica Bjelovar</izvorni_sadrzaj>
    <derivirana_varijabla naziv="DomainObject.Predmet.StrankaFormated_1">  FINANCIJSKA AGENCIJA, RC ZAGREB, Podružnica Bjelovar; FINA, RC ZAGREB, Podružnica Bjelovar</derivirana_varijabla>
  </DomainObject.Predmet.StrankaFormated>
  <DomainObject.Predmet.StrankaFormatedOIB>
    <izvorni_sadrzaj>  FINANCIJSKA AGENCIJA, RC ZAGREB, Podružnica Bjelovar; FINA, RC ZAGREB, Podružnica Bjelovar, OIB 85821130368</izvorni_sadrzaj>
    <derivirana_varijabla naziv="DomainObject.Predmet.StrankaFormatedOIB_1">  FINANCIJSKA AGENCIJA, RC ZAGREB, Podružnica Bjelovar; FINA, RC ZAGREB, Podružnica Bjelovar, OIB 85821130368</derivirana_varijabla>
  </DomainObject.Predmet.StrankaFormatedOIB>
  <DomainObject.Predmet.StrankaFormatedWithAdress>
    <izvorni_sadrzaj> FINANCIJSKA AGENCIJA, RC ZAGREB, Podružnica Bjelovar, F. Supila 4, 43000 Bjelovar; FINA, RC ZAGREB, Podružnica Bjelovar, F. Supila 4, 43000 Bjelovar</izvorni_sadrzaj>
    <derivirana_varijabla naziv="DomainObject.Predmet.StrankaFormatedWithAdress_1"> FINANCIJSKA AGENCIJA, RC ZAGREB, Podružnica Bjelovar, F. Supila 4, 43000 Bjelovar; FINA,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Bjelovar; FINA, RC ZAGREB, Podružnica Bjelovar, OIB 85821130368, F. Supila 4, 43000 Bjelovar</izvorni_sadrzaj>
    <derivirana_varijabla naziv="DomainObject.Predmet.StrankaFormatedWithAdressOIB_1"> FINANCIJSKA AGENCIJA, RC ZAGREB, Podružnica Bjelovar, F. Supila 4, 43000 Bjelovar; FINA,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Bjelovar,FINA, RC ZAGREB, Podružnica Bjelovar F. Supila 4,43000 Bjelovar</izvorni_sadrzaj>
    <derivirana_varijabla naziv="DomainObject.Predmet.StrankaWithAdress_1">FINANCIJSKA AGENCIJA, RC ZAGREB, Podružnica Bjelovar F. Supila 4,43000 Bjelovar,FINA, RC ZAGREB, Podružnica Bjelovar F. Supila 4,43000 Bjelovar</derivirana_varijabla>
  </DomainObject.Predmet.StrankaWithAdress>
  <DomainObject.Predmet.StrankaWithAdressOIB>
    <izvorni_sadrzaj>FINANCIJSKA AGENCIJA, RC ZAGREB, Podružnica Bjelovar, F. Supila 4,43000 Bjelovar,FINA, RC ZAGREB, Podružnica Bjelovar, OIB 85821130368, F. Supila 4,43000 Bjelovar</izvorni_sadrzaj>
    <derivirana_varijabla naziv="DomainObject.Predmet.StrankaWithAdressOIB_1">FINANCIJSKA AGENCIJA, RC ZAGREB, Podružnica Bjelovar, F. Supila 4,43000 Bjelovar,FINA, RC ZAGREB, Podružnica Bjelovar, OIB 85821130368, F. Supila 4,43000 Bjelovar</derivirana_varijabla>
  </DomainObject.Predmet.StrankaWithAdressOIB>
  <DomainObject.Predmet.StrankaNazivFormated>
    <izvorni_sadrzaj>FINANCIJSKA AGENCIJA, RC ZAGREB, Podružnica Bjelovar,FINA, RC ZAGREB, Podružnica Bjelovar</izvorni_sadrzaj>
    <derivirana_varijabla naziv="DomainObject.Predmet.StrankaNazivFormated_1">FINANCIJSKA AGENCIJA, RC ZAGREB, Podružnica Bjelovar,FINA, RC ZAGREB, Podružnica Bjelovar</derivirana_varijabla>
  </DomainObject.Predmet.StrankaNazivFormated>
  <DomainObject.Predmet.StrankaNazivFormatedOIB>
    <izvorni_sadrzaj>FINANCIJSKA AGENCIJA, RC ZAGREB, Podružnica Bjelovar,FINA, RC ZAGREB, Podružnica Bjelovar, OIB 85821130368</izvorni_sadrzaj>
    <derivirana_varijabla naziv="DomainObject.Predmet.StrankaNazivFormatedOIB_1">FINANCIJSKA AGENCIJA, RC ZAGREB, Podružnica Bjelovar,FINA,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  <item>FINA, RC ZAGREB, Podružnica Bjelovar</item>
    </izvorni_sadrzaj>
    <derivirana_varijabla naziv="DomainObject.Predmet.StrankaListFormated_1">
      <item>FINANCIJSKA AGENCIJA, RC ZAGREB, Podružnica Bjelovar</item>
      <item>FINA, RC ZAGREB, Podružnica Bjelovar</item>
    </derivirana_varijabla>
  </DomainObject.Predmet.StrankaListFormated>
  <DomainObject.Predmet.StrankaListFormatedOIB>
    <izvorni_sadrzaj>
      <item>FINANCIJSKA AGENCIJA, RC ZAGREB, Podružnica Bjelovar</item>
      <item>FINA, RC ZAGREB, Podružnica Bjelovar, OIB 85821130368</item>
    </izvorni_sadrzaj>
    <derivirana_varijabla naziv="DomainObject.Predmet.StrankaListFormatedOIB_1">
      <item>FINANCIJSKA AGENCIJA, RC ZAGREB, Podružnica Bjelovar</item>
      <item>FINA,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  <item>FINA,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  <item>FINA,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  <item>FINA, RC ZAGREB, Podružnica Bjelovar, OIB 85821130368, F. Supila 4, 43000 Bjelovar</item>
    </izvorni_sadrzaj>
    <derivirana_varijabla naziv="DomainObject.Predmet.StrankaListFormatedWithAdressOIB_1">
      <item>FINANCIJSKA AGENCIJA, RC ZAGREB, Podružnica Bjelovar, F. Supila 4, 43000 Bjelovar</item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  <item>FINA, RC ZAGREB, Podružnica Bjelovar</item>
    </izvorni_sadrzaj>
    <derivirana_varijabla naziv="DomainObject.Predmet.StrankaListNazivFormated_1">
      <item>FINANCIJSKA AGENCIJA, RC ZAGREB, Podružnica Bjelovar</item>
      <item>FINA, RC ZAGREB, Podružnica Bjelovar</item>
    </derivirana_varijabla>
  </DomainObject.Predmet.StrankaListNazivFormated>
  <DomainObject.Predmet.StrankaListNazivFormatedOIB>
    <izvorni_sadrzaj>
      <item>FINANCIJSKA AGENCIJA, RC ZAGREB, Podružnica Bjelovar</item>
      <item>FINA, RC ZAGREB, Podružnica Bjelovar, OIB 85821130368</item>
    </izvorni_sadrzaj>
    <derivirana_varijabla naziv="DomainObject.Predmet.StrankaListNazivFormatedOIB_1">
      <item>FINANCIJSKA AGENCIJA, RC ZAGREB, Podružnica Bjelovar</item>
      <item>FINA, RC ZAGREB, Podružnica Bjelovar, OIB 85821130368</item>
    </derivirana_varijabla>
  </DomainObject.Predmet.StrankaListNazivFormatedOIB>
  <DomainObject.Predmet.ProtuStrankaListFormated>
    <izvorni_sadrzaj>
      <item>SINTEZA-SLATINA društvo s ograničenom odgovornošću za proizvodnju i razvoj, Ivanbrijeg</item>
      <item>SINTEZA-SLATINA društvo s ograničenom odgovornošću za proizvodnju i razvoj Ivanbrijeg</item>
    </izvorni_sadrzaj>
    <derivirana_varijabla naziv="DomainObject.Predmet.ProtuStrankaListFormated_1">
      <item>SINTEZA-SLATINA društvo s ograničenom odgovornošću za proizvodnju i razvoj, Ivanbrijeg</item>
      <item>SINTEZA-SLATINA društvo s ograničenom odgovornošću za proizvodnju i razvoj Ivanbrijeg</item>
    </derivirana_varijabla>
  </DomainObject.Predmet.ProtuStrankaListFormated>
  <DomainObject.Predmet.ProtuStrankaListFormatedOIB>
    <izvorni_sadrzaj>
      <item>SINTEZA-SLATINA društvo s ograničenom odgovornošću za proizvodnju i razvoj, Ivanbrijeg, OIB 13086152038</item>
      <item>SINTEZA-SLATINA društvo s ograničenom odgovornošću za proizvodnju i razvoj Ivanbrijeg, OIB 13086152038</item>
    </izvorni_sadrzaj>
    <derivirana_varijabla naziv="DomainObject.Predmet.ProtuStrankaListFormatedOIB_1">
      <item>SINTEZA-SLATINA društvo s ograničenom odgovornošću za proizvodnju i razvoj, Ivanbrijeg, OIB 13086152038</item>
      <item>SINTEZA-SLATINA društvo s ograničenom odgovornošću za proizvodnju i razvoj Ivanbrijeg, OIB 13086152038</item>
    </derivirana_varijabla>
  </DomainObject.Predmet.ProtuStrankaListFormatedOIB>
  <DomainObject.Predmet.ProtuStrankaListFormatedWithAdress>
    <izvorni_sadrzaj>
      <item>SINTEZA-SLATINA društvo s ograničenom odgovornošću za proizvodnju i razvoj, Ivanbrijeg, Ivanbrijeg/bb, 33520 Ivanbrijeg</item>
      <item>SINTEZA-SLATINA društvo s ograničenom odgovornošću za proizvodnju i razvoj Ivanbrijeg, Ivanbrijeg/bb, 33520 Ivanbrijeg</item>
    </izvorni_sadrzaj>
    <derivirana_varijabla naziv="DomainObject.Predmet.ProtuStrankaListFormatedWithAdress_1">
      <item>SINTEZA-SLATINA društvo s ograničenom odgovornošću za proizvodnju i razvoj, Ivanbrijeg, Ivanbrijeg/bb, 33520 Ivanbrijeg</item>
      <item>SINTEZA-SLATINA društvo s ograničenom odgovornošću za proizvodnju i razvoj Ivanbrijeg, Ivanbrijeg/bb, 33520 Ivanbrijeg</item>
    </derivirana_varijabla>
  </DomainObject.Predmet.ProtuStrankaListFormatedWithAdress>
  <DomainObject.Predmet.ProtuStrankaListFormatedWithAdressOIB>
    <izvorni_sadrzaj>
      <item>SINTEZA-SLATINA društvo s ograničenom odgovornošću za proizvodnju i razvoj, Ivanbrijeg, OIB 13086152038, Ivanbrijeg/bb, 33520 Ivanbrijeg</item>
      <item>SINTEZA-SLATINA društvo s ograničenom odgovornošću za proizvodnju i razvoj Ivanbrijeg, OIB 13086152038, Ivanbrijeg/bb, 33520 Ivanbrijeg</item>
    </izvorni_sadrzaj>
    <derivirana_varijabla naziv="DomainObject.Predmet.ProtuStrankaListFormatedWithAdressOIB_1">
      <item>SINTEZA-SLATINA društvo s ograničenom odgovornošću za proizvodnju i razvoj, Ivanbrijeg, OIB 13086152038, Ivanbrijeg/bb, 33520 Ivanbrijeg</item>
      <item>SINTEZA-SLATINA društvo s ograničenom odgovornošću za proizvodnju i razvoj Ivanbrijeg, OIB 13086152038, Ivanbrijeg/bb, 33520 Ivanbrijeg</item>
    </derivirana_varijabla>
  </DomainObject.Predmet.ProtuStrankaListFormatedWithAdressOIB>
  <DomainObject.Predmet.ProtuStrankaListNazivFormated>
    <izvorni_sadrzaj>
      <item>SINTEZA-SLATINA društvo s ograničenom odgovornošću za proizvodnju i razvoj, Ivanbrijeg</item>
      <item>SINTEZA-SLATINA društvo s ograničenom odgovornošću za proizvodnju i razvoj Ivanbrijeg</item>
    </izvorni_sadrzaj>
    <derivirana_varijabla naziv="DomainObject.Predmet.ProtuStrankaListNazivFormated_1">
      <item>SINTEZA-SLATINA društvo s ograničenom odgovornošću za proizvodnju i razvoj, Ivanbrijeg</item>
      <item>SINTEZA-SLATINA društvo s ograničenom odgovornošću za proizvodnju i razvoj Ivanbrijeg</item>
    </derivirana_varijabla>
  </DomainObject.Predmet.ProtuStrankaListNazivFormated>
  <DomainObject.Predmet.ProtuStrankaListNazivFormatedOIB>
    <izvorni_sadrzaj>
      <item>SINTEZA-SLATINA društvo s ograničenom odgovornošću za proizvodnju i razvoj, Ivanbrijeg, OIB 13086152038</item>
      <item>SINTEZA-SLATINA društvo s ograničenom odgovornošću za proizvodnju i razvoj Ivanbrijeg, OIB 13086152038</item>
    </izvorni_sadrzaj>
    <derivirana_varijabla naziv="DomainObject.Predmet.ProtuStrankaListNazivFormatedOIB_1">
      <item>SINTEZA-SLATINA društvo s ograničenom odgovornošću za proizvodnju i razvoj, Ivanbrijeg, OIB 13086152038</item>
      <item>SINTEZA-SLATINA društvo s ograničenom odgovornošću za proizvodnju i razvoj Ivanbrijeg, OIB 13086152038</item>
    </derivirana_varijabla>
  </DomainObject.Predmet.ProtuStrankaListNazivFormatedOIB>
  <DomainObject.Predmet.OstaliListFormated>
    <izvorni_sadrzaj>
      <item>Nikica Gabrić</item>
    </izvorni_sadrzaj>
    <derivirana_varijabla naziv="DomainObject.Predmet.OstaliListFormated_1">
      <item>Nikica Gabrić</item>
    </derivirana_varijabla>
  </DomainObject.Predmet.OstaliListFormated>
  <DomainObject.Predmet.OstaliListFormatedOIB>
    <izvorni_sadrzaj>
      <item>Nikica Gabrić, OIB 66733965036</item>
    </izvorni_sadrzaj>
    <derivirana_varijabla naziv="DomainObject.Predmet.OstaliListFormatedOIB_1">
      <item>Nikica Gabrić, OIB 66733965036</item>
    </derivirana_varijabla>
  </DomainObject.Predmet.OstaliListFormatedOIB>
  <DomainObject.Predmet.OstaliListFormatedWithAdress>
    <izvorni_sadrzaj>
      <item>Nikica Gabrić, Učkina 4., 10000 Zagreb</item>
    </izvorni_sadrzaj>
    <derivirana_varijabla naziv="DomainObject.Predmet.OstaliListFormatedWithAdress_1">
      <item>Nikica Gabrić, Učkina 4., 10000 Zagreb</item>
    </derivirana_varijabla>
  </DomainObject.Predmet.OstaliListFormatedWithAdress>
  <DomainObject.Predmet.OstaliListFormatedWithAdressOIB>
    <izvorni_sadrzaj>
      <item>Nikica Gabrić, OIB 66733965036, Učkina 4., 10000 Zagreb</item>
    </izvorni_sadrzaj>
    <derivirana_varijabla naziv="DomainObject.Predmet.OstaliListFormatedWithAdressOIB_1">
      <item>Nikica Gabrić, OIB 66733965036, Učkina 4., 10000 Zagreb</item>
    </derivirana_varijabla>
  </DomainObject.Predmet.OstaliListFormatedWithAdressOIB>
  <DomainObject.Predmet.OstaliListNazivFormated>
    <izvorni_sadrzaj>
      <item>Nikica Gabrić</item>
    </izvorni_sadrzaj>
    <derivirana_varijabla naziv="DomainObject.Predmet.OstaliListNazivFormated_1">
      <item>Nikica Gabrić</item>
    </derivirana_varijabla>
  </DomainObject.Predmet.OstaliListNazivFormated>
  <DomainObject.Predmet.OstaliListNazivFormatedOIB>
    <izvorni_sadrzaj>
      <item>Nikica Gabrić, OIB 66733965036</item>
    </izvorni_sadrzaj>
    <derivirana_varijabla naziv="DomainObject.Predmet.OstaliListNazivFormatedOIB_1">
      <item>Nikica Gabrić, OIB 66733965036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ZAGREB, Podružnica Bjelovar i dr.</izvorni_sadrzaj>
    <derivirana_varijabla naziv="DomainObject.Predmet.StrankaIDrugi_1">FINANCIJSKA AGENCIJA, RC ZAGREB, Podružnica Bjelovar i dr.</derivirana_varijabla>
  </DomainObject.Predmet.StrankaIDrugi>
  <DomainObject.Predmet.ProtustrankaIDrugi>
    <izvorni_sadrzaj>SINTEZA-SLATINA društvo s ograničenom odgovornošću za proizvodnju i razvoj, Ivanbrijeg i dr.</izvorni_sadrzaj>
    <derivirana_varijabla naziv="DomainObject.Predmet.ProtustrankaIDrugi_1">SINTEZA-SLATINA društvo s ograničenom odgovornošću za proizvodnju i razvoj, Ivanbrijeg i dr.</derivirana_varijabla>
  </DomainObject.Predmet.ProtustrankaIDrugi>
  <DomainObject.Predmet.StrankaIDrugiAdressOIB>
    <izvorni_sadrzaj>FINANCIJSKA AGENCIJA, RC ZAGREB, Podružnica Bjelovar, F. Supila 4, 43000 Bjelovar i dr.</izvorni_sadrzaj>
    <derivirana_varijabla naziv="DomainObject.Predmet.StrankaIDrugiAdressOIB_1">FINANCIJSKA AGENCIJA, RC ZAGREB, Podružnica Bjelovar, F. Supila 4, 43000 Bjelovar i dr.</derivirana_varijabla>
  </DomainObject.Predmet.StrankaIDrugiAdressOIB>
  <DomainObject.Predmet.ProtustrankaIDrugiAdressOIB>
    <izvorni_sadrzaj>SINTEZA-SLATINA društvo s ograničenom odgovornošću za proizvodnju i razvoj, Ivanbrijeg, OIB 13086152038, Ivanbrijeg/bb, 33520 Ivanbrijeg i dr.</izvorni_sadrzaj>
    <derivirana_varijabla naziv="DomainObject.Predmet.ProtustrankaIDrugiAdressOIB_1">SINTEZA-SLATINA društvo s ograničenom odgovornošću za proizvodnju i razvoj, Ivanbrijeg, OIB 13086152038, Ivanbrijeg/bb, 33520 Ivanbrijeg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SINTEZA-SLATINA društvo s ograničenom odgovornošću za proizvodnju i razvoj, Ivanbrijeg</item>
      <item>Nikica Gabrić</item>
      <item>SINTEZA-SLATINA društvo s ograničenom odgovornošću za proizvodnju i razvoj Ivanbrijeg</item>
      <item>FINA, RC ZAGREB, Podružnica Bjelovar</item>
    </izvorni_sadrzaj>
    <derivirana_varijabla naziv="DomainObject.Predmet.SudioniciListNaziv_1">
      <item>FINANCIJSKA AGENCIJA, RC ZAGREB, Podružnica Bjelovar</item>
      <item>SINTEZA-SLATINA društvo s ograničenom odgovornošću za proizvodnju i razvoj, Ivanbrijeg</item>
      <item>Nikica Gabrić</item>
      <item>SINTEZA-SLATINA društvo s ograničenom odgovornošću za proizvodnju i razvoj Ivanbrijeg</item>
      <item>FINA, RC ZAGREB, Podružnica Bjelovar</item>
    </derivirana_varijabla>
  </DomainObject.Predmet.SudioniciListNaziv>
  <DomainObject.Predmet.SudioniciListAdressOIB>
    <izvorni_sadrzaj>
      <item>FINANCIJSKA AGENCIJA, RC ZAGREB, Podružnica Bjelovar, F. Supila 4,43000 Bjelovar</item>
      <item>SINTEZA-SLATINA društvo s ograničenom odgovornošću za proizvodnju i razvoj, Ivanbrijeg, OIB 13086152038, Ivanbrijeg/bb,33520 Ivanbrijeg</item>
      <item>Nikica Gabrić, OIB 66733965036, Učkina 4.,10000 Zagreb</item>
      <item>SINTEZA-SLATINA društvo s ograničenom odgovornošću za proizvodnju i razvoj Ivanbrijeg, OIB 13086152038, Ivanbrijeg/bb,33520 Ivanbrijeg</item>
      <item>FINA, RC ZAGREB, Podružnica Bjelovar, OIB 85821130368, F. Supila 4,43000 Bjelovar</item>
    </izvorni_sadrzaj>
    <derivirana_varijabla naziv="DomainObject.Predmet.SudioniciListAdressOIB_1">
      <item>FINANCIJSKA AGENCIJA, RC ZAGREB, Podružnica Bjelovar, F. Supila 4,43000 Bjelovar</item>
      <item>SINTEZA-SLATINA društvo s ograničenom odgovornošću za proizvodnju i razvoj, Ivanbrijeg, OIB 13086152038, Ivanbrijeg/bb,33520 Ivanbrijeg</item>
      <item>Nikica Gabrić, OIB 66733965036, Učkina 4.,10000 Zagreb</item>
      <item>SINTEZA-SLATINA društvo s ograničenom odgovornošću za proizvodnju i razvoj Ivanbrijeg, OIB 13086152038, Ivanbrijeg/bb,33520 Ivanbrijeg</item>
      <item>FINA, RC ZAGREB, Podružnica Bjelovar, OIB 85821130368, F. Supila 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13086152038</item>
      <item>, OIB 66733965036</item>
      <item>, OIB 13086152038</item>
      <item>, OIB 85821130368</item>
    </izvorni_sadrzaj>
    <derivirana_varijabla naziv="DomainObject.Predmet.SudioniciListNazivOIB_1">
      <item>, OIB null</item>
      <item>, OIB 13086152038</item>
      <item>, OIB 66733965036</item>
      <item>, OIB 13086152038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Čačić, OIB 71598929328, Osječka 217 Novska</item>
    </izvorni_sadrzaj>
    <derivirana_varijabla naziv="DomainObject.Predmet.StecajniUpraviteljiListAddressOIB_1">
      <item>Marko Čačić, OIB 71598929328, Osječka 217 Novska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627</properties:Words>
  <properties:Characters>3244</properties:Characters>
  <properties:Lines>98</properties:Lines>
  <properties:Paragraphs>35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2015-12-08T07:56:00Z</dcterms:created>
  <dc:creator>Vesna Dragišić</dc:creator>
  <cp:lastModifiedBy>Vesna Dragišić</cp:lastModifiedBy>
  <cp:lastPrinted>2015-12-08T09:57:00Z</cp:lastPrinted>
  <dcterms:modified xmlns:xsi="http://www.w3.org/2001/XMLSchema-instance" xsi:type="dcterms:W3CDTF">2015-12-08T09:57:00Z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