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6eb8b" w14:paraId="546eb8b" w:rsidRDefault="001D4E70" w:rsidP="00910611" w:rsidR="001D4E7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4E70" w:rsidP="00910611" w:rsidR="001D4E70">
      <w:r>
        <w:rPr>
          <w:rFonts w:eastAsia="MS Mincho"/>
        </w:rPr>
        <w:t>REPUBLIKA HRVATSKA</w:t>
      </w:r>
    </w:p>
    <w:p w:rsidRDefault="001D4E70" w:rsidP="00910611" w:rsidR="001D4E70">
      <w:r>
        <w:rPr>
          <w:rFonts w:eastAsia="MS Mincho"/>
        </w:rPr>
        <w:t>TRGOVAČKI SUD U RIJECI</w:t>
      </w:r>
    </w:p>
    <w:p w:rsidRDefault="001D4E70" w:rsidR="001D4E7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85034" w:rsidP="00300B9D" w:rsidR="00E85034" w:rsidRPr="000D415F">
      <w:pPr>
        <w:jc w:val="right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="00FF4566" w:rsidRPr="000D415F">
        <w:rPr>
          <w:rFonts w:cs="Times New Roman" w:hAnsi="Times New Roman" w:ascii="Times New Roman"/>
        </w:rPr>
        <w:t>Posl.br. 14 St-</w:t>
      </w:r>
      <w:r w:rsidR="00C7556F">
        <w:rPr>
          <w:rFonts w:cs="Times New Roman" w:hAnsi="Times New Roman" w:ascii="Times New Roman"/>
        </w:rPr>
        <w:t>247/2014</w:t>
      </w:r>
    </w:p>
    <w:p w:rsidRDefault="00E85034" w:rsidP="00E85034" w:rsidR="00E85034" w:rsidRPr="000D415F">
      <w:pPr>
        <w:jc w:val="center"/>
        <w:rPr>
          <w:rFonts w:cs="Times New Roman" w:hAnsi="Times New Roman" w:ascii="Times New Roman"/>
          <w:bCs w:val="false"/>
        </w:rPr>
      </w:pPr>
    </w:p>
    <w:p w:rsidRDefault="00B54A08" w:rsidP="00E85034" w:rsidR="00B54A08" w:rsidRPr="000D415F">
      <w:pPr>
        <w:jc w:val="center"/>
        <w:rPr>
          <w:rFonts w:cs="Times New Roman" w:hAnsi="Times New Roman" w:ascii="Times New Roman"/>
          <w:bCs w:val="false"/>
        </w:rPr>
      </w:pPr>
    </w:p>
    <w:p w:rsidRDefault="00DA0EE8" w:rsidP="00E85034" w:rsidR="00DA0EE8" w:rsidRPr="000D415F">
      <w:pPr>
        <w:jc w:val="center"/>
        <w:rPr>
          <w:rFonts w:cs="Times New Roman" w:hAnsi="Times New Roman" w:ascii="Times New Roman"/>
          <w:bCs w:val="false"/>
        </w:rPr>
      </w:pPr>
    </w:p>
    <w:p w:rsidRDefault="000D415F" w:rsidP="00E85034" w:rsidR="000D415F" w:rsidRPr="000D415F">
      <w:pPr>
        <w:jc w:val="center"/>
        <w:rPr>
          <w:rFonts w:cs="Times New Roman" w:hAnsi="Times New Roman" w:ascii="Times New Roman"/>
          <w:bCs w:val="false"/>
        </w:rPr>
      </w:pPr>
      <w:r w:rsidRPr="000D415F">
        <w:rPr>
          <w:rFonts w:cs="Times New Roman" w:hAnsi="Times New Roman" w:ascii="Times New Roman"/>
          <w:bCs w:val="false"/>
        </w:rPr>
        <w:t>R E P U B L I K A    H R V A T S K A</w:t>
      </w:r>
    </w:p>
    <w:p w:rsidRDefault="006E567D" w:rsidP="00E85034" w:rsidR="00B54A08" w:rsidRPr="000D415F">
      <w:pPr>
        <w:jc w:val="center"/>
        <w:rPr>
          <w:rFonts w:cs="Times New Roman" w:hAnsi="Times New Roman" w:ascii="Times New Roman"/>
          <w:bCs w:val="false"/>
        </w:rPr>
      </w:pPr>
      <w:r w:rsidRPr="000D415F">
        <w:rPr>
          <w:rFonts w:cs="Times New Roman" w:hAnsi="Times New Roman" w:ascii="Times New Roman"/>
          <w:bCs w:val="false"/>
        </w:rPr>
        <w:t>R J E Š E N J E</w:t>
      </w:r>
    </w:p>
    <w:p w:rsidRDefault="00B54A08" w:rsidP="00E85034" w:rsidR="00B54A08" w:rsidRPr="000D415F">
      <w:pPr>
        <w:jc w:val="center"/>
        <w:rPr>
          <w:rFonts w:cs="Times New Roman" w:hAnsi="Times New Roman" w:ascii="Times New Roman"/>
          <w:bCs w:val="false"/>
        </w:rPr>
      </w:pPr>
    </w:p>
    <w:p w:rsidRDefault="00C7556F" w:rsidP="00C7556F" w:rsidR="00C7556F" w:rsidRPr="00C10ABB">
      <w:pPr>
        <w:autoSpaceDE w:val="false"/>
        <w:autoSpaceDN w:val="false"/>
        <w:adjustRightInd w:val="false"/>
        <w:jc w:val="both"/>
        <w:rPr>
          <w:rFonts w:hAnsi="Times New Roman" w:ascii="Times New Roman"/>
          <w:b/>
        </w:rPr>
      </w:pPr>
      <w:r w:rsidRPr="00C10ABB">
        <w:rPr>
          <w:rFonts w:hAnsi="Times New Roman" w:ascii="Times New Roman"/>
        </w:rPr>
        <w:tab/>
      </w:r>
      <w:r w:rsidRPr="00C10ABB">
        <w:rPr>
          <w:rFonts w:hAnsi="Times New Roman" w:ascii="Times New Roman"/>
        </w:rPr>
        <w:tab/>
        <w:t xml:space="preserve">Trgovački sud u Rijeci, po stečajnom sucu Veri Jelenović, u nastavku postupka radi naknadne diobe stečajne mase </w:t>
      </w:r>
      <w:r>
        <w:rPr>
          <w:rFonts w:hAnsi="Times New Roman" w:ascii="Times New Roman"/>
        </w:rPr>
        <w:t>iza</w:t>
      </w:r>
      <w:r w:rsidRPr="00C10ABB">
        <w:rPr>
          <w:rFonts w:hAnsi="Times New Roman" w:ascii="Times New Roman"/>
        </w:rPr>
        <w:t xml:space="preserve"> FINAB društvo za proizvodnju, promet i financije d. o. o. Rijeka (Grad Rijeka), Rade </w:t>
      </w:r>
      <w:proofErr w:type="spellStart"/>
      <w:r w:rsidRPr="00C10ABB">
        <w:rPr>
          <w:rFonts w:hAnsi="Times New Roman" w:ascii="Times New Roman"/>
        </w:rPr>
        <w:t>Šupića</w:t>
      </w:r>
      <w:proofErr w:type="spellEnd"/>
      <w:r w:rsidRPr="00C10ABB">
        <w:rPr>
          <w:rFonts w:hAnsi="Times New Roman" w:ascii="Times New Roman"/>
        </w:rPr>
        <w:t xml:space="preserve"> 1, dana </w:t>
      </w:r>
      <w:r>
        <w:rPr>
          <w:rFonts w:hAnsi="Times New Roman" w:ascii="Times New Roman"/>
        </w:rPr>
        <w:t>19. siječnja 2017</w:t>
      </w:r>
      <w:r w:rsidRPr="00C10ABB">
        <w:rPr>
          <w:rFonts w:hAnsi="Times New Roman" w:ascii="Times New Roman"/>
        </w:rPr>
        <w:t xml:space="preserve">. godine </w:t>
      </w:r>
    </w:p>
    <w:p w:rsidRDefault="00E85034" w:rsidP="00B54A08" w:rsidR="00E85034" w:rsidRPr="000D415F">
      <w:pPr>
        <w:jc w:val="center"/>
        <w:rPr>
          <w:rFonts w:cs="Times New Roman" w:hAnsi="Times New Roman" w:ascii="Times New Roman"/>
        </w:rPr>
      </w:pPr>
    </w:p>
    <w:p w:rsidRDefault="00300B9D" w:rsidP="00B54A08" w:rsidR="00300B9D" w:rsidRPr="000D415F">
      <w:pPr>
        <w:jc w:val="center"/>
        <w:rPr>
          <w:rFonts w:cs="Times New Roman" w:hAnsi="Times New Roman" w:ascii="Times New Roman"/>
        </w:rPr>
      </w:pPr>
    </w:p>
    <w:p w:rsidRDefault="006E567D" w:rsidP="00B54A08" w:rsidR="00B54A08" w:rsidRPr="000D415F">
      <w:pPr>
        <w:jc w:val="center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>r i j e š i o</w:t>
      </w:r>
      <w:r w:rsidR="00B54A08" w:rsidRPr="000D415F">
        <w:rPr>
          <w:rFonts w:cs="Times New Roman" w:hAnsi="Times New Roman" w:ascii="Times New Roman"/>
        </w:rPr>
        <w:t xml:space="preserve">   j e</w:t>
      </w:r>
    </w:p>
    <w:p w:rsidRDefault="00E85034" w:rsidP="00E85034" w:rsidR="00E85034" w:rsidRPr="000D415F">
      <w:pPr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 xml:space="preserve"> </w:t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</w:p>
    <w:p w:rsidRDefault="00300B9D" w:rsidP="00E85034" w:rsidR="00300B9D" w:rsidRPr="000D415F">
      <w:pPr>
        <w:jc w:val="both"/>
        <w:rPr>
          <w:rFonts w:cs="Times New Roman" w:hAnsi="Times New Roman" w:ascii="Times New Roman"/>
        </w:rPr>
      </w:pPr>
    </w:p>
    <w:p w:rsidRDefault="00B54A08" w:rsidP="00E85034" w:rsidR="00E85034" w:rsidRPr="000D415F">
      <w:pPr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  <w:bCs w:val="false"/>
        </w:rPr>
        <w:t xml:space="preserve">Skupština vjerovnika </w:t>
      </w:r>
      <w:r w:rsidR="00C7556F" w:rsidRPr="00C10ABB">
        <w:rPr>
          <w:rFonts w:hAnsi="Times New Roman" w:ascii="Times New Roman"/>
        </w:rPr>
        <w:t xml:space="preserve">u nastavku postupka radi naknadne diobe stečajne mase </w:t>
      </w:r>
      <w:r w:rsidR="00C7556F">
        <w:rPr>
          <w:rFonts w:hAnsi="Times New Roman" w:ascii="Times New Roman"/>
        </w:rPr>
        <w:t>iza</w:t>
      </w:r>
      <w:r w:rsidR="00C7556F" w:rsidRPr="00C10ABB">
        <w:rPr>
          <w:rFonts w:hAnsi="Times New Roman" w:ascii="Times New Roman"/>
        </w:rPr>
        <w:t xml:space="preserve"> FINAB društvo za proizvodnju, promet i financije d. o. o. Rijeka (Grad Rijeka), Rade </w:t>
      </w:r>
      <w:proofErr w:type="spellStart"/>
      <w:r w:rsidR="00C7556F" w:rsidRPr="00C10ABB">
        <w:rPr>
          <w:rFonts w:hAnsi="Times New Roman" w:ascii="Times New Roman"/>
        </w:rPr>
        <w:t>Šupića</w:t>
      </w:r>
      <w:proofErr w:type="spellEnd"/>
      <w:r w:rsidR="00C7556F" w:rsidRPr="00C10ABB">
        <w:rPr>
          <w:rFonts w:hAnsi="Times New Roman" w:ascii="Times New Roman"/>
        </w:rPr>
        <w:t xml:space="preserve"> 1</w:t>
      </w:r>
      <w:r w:rsidR="00C7556F">
        <w:rPr>
          <w:rFonts w:hAnsi="Times New Roman" w:ascii="Times New Roman"/>
        </w:rPr>
        <w:t xml:space="preserve"> </w:t>
      </w:r>
      <w:r w:rsidR="00300B9D" w:rsidRPr="000D415F">
        <w:rPr>
          <w:rFonts w:cs="Times New Roman" w:hAnsi="Times New Roman" w:ascii="Times New Roman"/>
          <w:bCs w:val="false"/>
        </w:rPr>
        <w:t>saziva se za dan</w:t>
      </w:r>
      <w:r w:rsidR="00E85034" w:rsidRPr="000D415F">
        <w:rPr>
          <w:rFonts w:cs="Times New Roman" w:hAnsi="Times New Roman" w:ascii="Times New Roman"/>
        </w:rPr>
        <w:t xml:space="preserve"> </w:t>
      </w:r>
    </w:p>
    <w:p w:rsidRDefault="002E365D" w:rsidP="00C2159C" w:rsidR="002E365D">
      <w:pPr>
        <w:jc w:val="center"/>
        <w:rPr>
          <w:rFonts w:cs="Times New Roman" w:hAnsi="Times New Roman" w:ascii="Times New Roman"/>
          <w:bCs w:val="false"/>
        </w:rPr>
      </w:pPr>
    </w:p>
    <w:p w:rsidRDefault="00C7556F" w:rsidP="00C2159C" w:rsidR="00300B9D" w:rsidRPr="000D415F">
      <w:pPr>
        <w:jc w:val="center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>23. ožujka 2017</w:t>
      </w:r>
      <w:r w:rsidR="00E85034" w:rsidRPr="000D415F">
        <w:rPr>
          <w:rFonts w:cs="Times New Roman" w:hAnsi="Times New Roman" w:ascii="Times New Roman"/>
          <w:bCs w:val="false"/>
        </w:rPr>
        <w:t>. g. u</w:t>
      </w:r>
      <w:r>
        <w:rPr>
          <w:rFonts w:cs="Times New Roman" w:hAnsi="Times New Roman" w:ascii="Times New Roman"/>
          <w:bCs w:val="false"/>
        </w:rPr>
        <w:t xml:space="preserve"> 10</w:t>
      </w:r>
      <w:r w:rsidR="00E85034" w:rsidRPr="000D415F">
        <w:rPr>
          <w:rFonts w:cs="Times New Roman" w:hAnsi="Times New Roman" w:ascii="Times New Roman"/>
          <w:bCs w:val="false"/>
        </w:rPr>
        <w:t>:</w:t>
      </w:r>
      <w:r>
        <w:rPr>
          <w:rFonts w:cs="Times New Roman" w:hAnsi="Times New Roman" w:ascii="Times New Roman"/>
          <w:bCs w:val="false"/>
        </w:rPr>
        <w:t>3</w:t>
      </w:r>
      <w:r w:rsidR="00E85034" w:rsidRPr="000D415F">
        <w:rPr>
          <w:rFonts w:cs="Times New Roman" w:hAnsi="Times New Roman" w:ascii="Times New Roman"/>
          <w:bCs w:val="false"/>
        </w:rPr>
        <w:t>0 sati</w:t>
      </w:r>
      <w:r w:rsidR="00300B9D" w:rsidRPr="000D415F">
        <w:rPr>
          <w:rFonts w:cs="Times New Roman" w:hAnsi="Times New Roman" w:ascii="Times New Roman"/>
          <w:bCs w:val="false"/>
        </w:rPr>
        <w:t>,</w:t>
      </w:r>
    </w:p>
    <w:p w:rsidRDefault="00300B9D" w:rsidP="00C2159C" w:rsidR="00E85034" w:rsidRPr="000D415F">
      <w:pPr>
        <w:jc w:val="center"/>
        <w:rPr>
          <w:rFonts w:cs="Times New Roman" w:hAnsi="Times New Roman" w:ascii="Times New Roman"/>
          <w:bCs w:val="false"/>
        </w:rPr>
      </w:pPr>
      <w:r w:rsidRPr="000D415F">
        <w:rPr>
          <w:rFonts w:cs="Times New Roman" w:hAnsi="Times New Roman" w:ascii="Times New Roman"/>
          <w:bCs w:val="false"/>
        </w:rPr>
        <w:t>a održati će se</w:t>
      </w:r>
      <w:r w:rsidR="00E85034" w:rsidRPr="000D415F">
        <w:rPr>
          <w:rFonts w:cs="Times New Roman" w:hAnsi="Times New Roman" w:ascii="Times New Roman"/>
          <w:bCs w:val="false"/>
        </w:rPr>
        <w:t xml:space="preserve"> u prostorijama Trgovačkog suda u Rijeci,</w:t>
      </w:r>
    </w:p>
    <w:p w:rsidRDefault="00E85034" w:rsidP="00C2159C" w:rsidR="00E85034" w:rsidRPr="000D415F">
      <w:pPr>
        <w:jc w:val="center"/>
        <w:rPr>
          <w:rFonts w:cs="Times New Roman" w:hAnsi="Times New Roman" w:ascii="Times New Roman"/>
          <w:bCs w:val="false"/>
        </w:rPr>
      </w:pPr>
      <w:r w:rsidRPr="000D415F">
        <w:rPr>
          <w:rFonts w:cs="Times New Roman" w:hAnsi="Times New Roman" w:ascii="Times New Roman"/>
          <w:bCs w:val="false"/>
        </w:rPr>
        <w:t>Zadars</w:t>
      </w:r>
      <w:r w:rsidR="00C2159C" w:rsidRPr="000D415F">
        <w:rPr>
          <w:rFonts w:cs="Times New Roman" w:hAnsi="Times New Roman" w:ascii="Times New Roman"/>
          <w:bCs w:val="false"/>
        </w:rPr>
        <w:t>ka 1 i 3, sudnica 3</w:t>
      </w:r>
      <w:r w:rsidRPr="000D415F">
        <w:rPr>
          <w:rFonts w:cs="Times New Roman" w:hAnsi="Times New Roman" w:ascii="Times New Roman"/>
          <w:bCs w:val="false"/>
        </w:rPr>
        <w:t>, I</w:t>
      </w:r>
      <w:r w:rsidR="00C2159C" w:rsidRPr="000D415F">
        <w:rPr>
          <w:rFonts w:cs="Times New Roman" w:hAnsi="Times New Roman" w:ascii="Times New Roman"/>
          <w:bCs w:val="false"/>
        </w:rPr>
        <w:t>.</w:t>
      </w:r>
      <w:r w:rsidRPr="000D415F">
        <w:rPr>
          <w:rFonts w:cs="Times New Roman" w:hAnsi="Times New Roman" w:ascii="Times New Roman"/>
          <w:bCs w:val="false"/>
        </w:rPr>
        <w:t xml:space="preserve"> kat</w:t>
      </w:r>
      <w:r w:rsidR="00B54A08" w:rsidRPr="000D415F">
        <w:rPr>
          <w:rFonts w:cs="Times New Roman" w:hAnsi="Times New Roman" w:ascii="Times New Roman"/>
          <w:bCs w:val="false"/>
        </w:rPr>
        <w:t>.</w:t>
      </w:r>
    </w:p>
    <w:p w:rsidRDefault="00E85034" w:rsidP="00E85034" w:rsidR="00E85034" w:rsidRPr="000D415F">
      <w:pPr>
        <w:ind w:firstLine="708" w:left="1416"/>
        <w:jc w:val="both"/>
        <w:rPr>
          <w:rFonts w:cs="Times New Roman" w:hAnsi="Times New Roman" w:ascii="Times New Roman"/>
        </w:rPr>
      </w:pPr>
    </w:p>
    <w:p w:rsidRDefault="00E85034" w:rsidP="00E85034" w:rsidR="00E85034" w:rsidRPr="000D415F">
      <w:pPr>
        <w:ind w:firstLine="708" w:left="1416"/>
        <w:jc w:val="both"/>
        <w:rPr>
          <w:rFonts w:cs="Times New Roman" w:hAnsi="Times New Roman" w:ascii="Times New Roman"/>
        </w:rPr>
      </w:pPr>
    </w:p>
    <w:p w:rsidRDefault="00E85034" w:rsidP="00300B9D" w:rsidR="00300B9D" w:rsidRPr="000D415F">
      <w:pPr>
        <w:tabs>
          <w:tab w:pos="0" w:val="left"/>
        </w:tabs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>Dnevni red Skupštine vjerovnika:</w:t>
      </w:r>
    </w:p>
    <w:p w:rsidRDefault="00E85034" w:rsidP="00300B9D" w:rsidR="00300B9D" w:rsidRPr="000D415F">
      <w:pPr>
        <w:tabs>
          <w:tab w:pos="0" w:val="left"/>
        </w:tabs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>1. Izvješće stečajnog upravitelja o tijeku stečajnog postupka i</w:t>
      </w:r>
      <w:r w:rsidR="00300B9D" w:rsidRPr="000D415F">
        <w:rPr>
          <w:rFonts w:cs="Times New Roman" w:hAnsi="Times New Roman" w:ascii="Times New Roman"/>
        </w:rPr>
        <w:t xml:space="preserve"> s</w:t>
      </w:r>
      <w:r w:rsidRPr="000D415F">
        <w:rPr>
          <w:rFonts w:cs="Times New Roman" w:hAnsi="Times New Roman" w:ascii="Times New Roman"/>
        </w:rPr>
        <w:t>tanju stečajne mase</w:t>
      </w:r>
    </w:p>
    <w:p w:rsidRDefault="00B54A08" w:rsidP="00300B9D" w:rsidR="00300B9D" w:rsidRPr="000D415F">
      <w:pPr>
        <w:tabs>
          <w:tab w:pos="0" w:val="left"/>
        </w:tabs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>2. Donošenje odluke o obustavi i zaključenju stečajnog postupka po čl. 203. Stečajnog zakona – pribavljanje mišljenja.</w:t>
      </w:r>
    </w:p>
    <w:p w:rsidRDefault="00DA0EE8" w:rsidP="00300B9D" w:rsidR="00DA0EE8" w:rsidRPr="000D415F">
      <w:pPr>
        <w:tabs>
          <w:tab w:pos="0" w:val="left"/>
        </w:tabs>
        <w:jc w:val="center"/>
        <w:rPr>
          <w:rFonts w:cs="Times New Roman" w:hAnsi="Times New Roman" w:ascii="Times New Roman"/>
        </w:rPr>
      </w:pPr>
    </w:p>
    <w:p w:rsidRDefault="00DA0EE8" w:rsidP="00300B9D" w:rsidR="00DA0EE8" w:rsidRPr="000D415F">
      <w:pPr>
        <w:tabs>
          <w:tab w:pos="0" w:val="left"/>
        </w:tabs>
        <w:jc w:val="center"/>
        <w:rPr>
          <w:rFonts w:cs="Times New Roman" w:hAnsi="Times New Roman" w:ascii="Times New Roman"/>
        </w:rPr>
      </w:pPr>
    </w:p>
    <w:p w:rsidRDefault="00B54A08" w:rsidP="00300B9D" w:rsidR="00E85034" w:rsidRPr="000D415F">
      <w:pPr>
        <w:tabs>
          <w:tab w:pos="0" w:val="left"/>
        </w:tabs>
        <w:jc w:val="center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 xml:space="preserve">Rijeka, </w:t>
      </w:r>
      <w:r w:rsidR="00C7556F">
        <w:rPr>
          <w:rFonts w:cs="Times New Roman" w:hAnsi="Times New Roman" w:ascii="Times New Roman"/>
        </w:rPr>
        <w:t>19. siječnja 2017</w:t>
      </w:r>
      <w:r w:rsidRPr="000D415F">
        <w:rPr>
          <w:rFonts w:cs="Times New Roman" w:hAnsi="Times New Roman" w:ascii="Times New Roman"/>
        </w:rPr>
        <w:t>. godine</w:t>
      </w:r>
    </w:p>
    <w:p w:rsidRDefault="00E85034" w:rsidP="00E85034" w:rsidR="00E85034" w:rsidRPr="000D415F">
      <w:pPr>
        <w:ind w:firstLine="708"/>
        <w:jc w:val="both"/>
        <w:rPr>
          <w:rFonts w:cs="Times New Roman" w:hAnsi="Times New Roman" w:ascii="Times New Roman"/>
        </w:rPr>
      </w:pPr>
    </w:p>
    <w:p w:rsidRDefault="00300B9D" w:rsidP="00E85034" w:rsidR="00300B9D" w:rsidRPr="000D415F">
      <w:pPr>
        <w:ind w:firstLine="708"/>
        <w:jc w:val="both"/>
        <w:rPr>
          <w:rFonts w:cs="Times New Roman" w:hAnsi="Times New Roman" w:ascii="Times New Roman"/>
        </w:rPr>
      </w:pPr>
    </w:p>
    <w:p w:rsidRDefault="00DA0EE8" w:rsidP="00E85034" w:rsidR="00E85034" w:rsidRPr="000D415F">
      <w:pPr>
        <w:ind w:firstLine="708"/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 xml:space="preserve">   </w:t>
      </w:r>
    </w:p>
    <w:p w:rsidRDefault="00E85034" w:rsidP="00E85034" w:rsidR="00E85034" w:rsidRPr="000D415F">
      <w:pPr>
        <w:ind w:firstLine="708"/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="00DA0EE8" w:rsidRPr="000D415F">
        <w:rPr>
          <w:rFonts w:cs="Times New Roman" w:hAnsi="Times New Roman" w:ascii="Times New Roman"/>
        </w:rPr>
        <w:t xml:space="preserve">                     </w:t>
      </w:r>
      <w:r w:rsidRPr="000D415F">
        <w:rPr>
          <w:rFonts w:cs="Times New Roman" w:hAnsi="Times New Roman" w:ascii="Times New Roman"/>
        </w:rPr>
        <w:t>Stečajni sudac</w:t>
      </w:r>
    </w:p>
    <w:p w:rsidRDefault="00DA0EE8" w:rsidP="00E85034" w:rsidR="00E85034" w:rsidRPr="000D415F">
      <w:pPr>
        <w:ind w:firstLine="708"/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 xml:space="preserve">               </w:t>
      </w:r>
      <w:r w:rsidR="00B54A08" w:rsidRPr="000D415F">
        <w:rPr>
          <w:rFonts w:cs="Times New Roman" w:hAnsi="Times New Roman" w:ascii="Times New Roman"/>
        </w:rPr>
        <w:tab/>
      </w:r>
      <w:r w:rsidR="00B54A08" w:rsidRPr="000D415F">
        <w:rPr>
          <w:rFonts w:cs="Times New Roman" w:hAnsi="Times New Roman" w:ascii="Times New Roman"/>
        </w:rPr>
        <w:tab/>
      </w:r>
      <w:r w:rsidR="00B54A08" w:rsidRPr="000D415F">
        <w:rPr>
          <w:rFonts w:cs="Times New Roman" w:hAnsi="Times New Roman" w:ascii="Times New Roman"/>
        </w:rPr>
        <w:tab/>
      </w:r>
      <w:r w:rsidR="00B54A08" w:rsidRPr="000D415F">
        <w:rPr>
          <w:rFonts w:cs="Times New Roman" w:hAnsi="Times New Roman" w:ascii="Times New Roman"/>
        </w:rPr>
        <w:tab/>
      </w:r>
      <w:r w:rsidR="00B54A08" w:rsidRPr="000D415F">
        <w:rPr>
          <w:rFonts w:cs="Times New Roman" w:hAnsi="Times New Roman" w:ascii="Times New Roman"/>
        </w:rPr>
        <w:tab/>
        <w:t xml:space="preserve">                </w:t>
      </w:r>
      <w:r w:rsidR="000E4290" w:rsidRPr="000D415F">
        <w:rPr>
          <w:rFonts w:cs="Times New Roman" w:hAnsi="Times New Roman" w:ascii="Times New Roman"/>
        </w:rPr>
        <w:t xml:space="preserve">     </w:t>
      </w:r>
      <w:r w:rsidR="00B54A08" w:rsidRPr="000D415F">
        <w:rPr>
          <w:rFonts w:cs="Times New Roman" w:hAnsi="Times New Roman" w:ascii="Times New Roman"/>
        </w:rPr>
        <w:t xml:space="preserve">Vera Jelenović </w:t>
      </w:r>
    </w:p>
    <w:p w:rsidRDefault="00B54A08" w:rsidP="00E85034" w:rsidR="00B54A08" w:rsidRPr="000D415F">
      <w:pPr>
        <w:ind w:firstLine="708"/>
        <w:jc w:val="both"/>
        <w:rPr>
          <w:rFonts w:cs="Times New Roman" w:hAnsi="Times New Roman" w:ascii="Times New Roman"/>
        </w:rPr>
      </w:pPr>
    </w:p>
    <w:p w:rsidRDefault="00300B9D" w:rsidP="00E85034" w:rsidR="00300B9D" w:rsidRPr="000D415F">
      <w:pPr>
        <w:ind w:firstLine="708"/>
        <w:jc w:val="both"/>
        <w:rPr>
          <w:rFonts w:cs="Times New Roman" w:hAnsi="Times New Roman" w:ascii="Times New Roman"/>
        </w:rPr>
      </w:pPr>
    </w:p>
    <w:p w:rsidRDefault="000E4290" w:rsidP="00E85034" w:rsidR="000E4290" w:rsidRPr="000D415F">
      <w:pPr>
        <w:ind w:firstLine="708"/>
        <w:jc w:val="both"/>
        <w:rPr>
          <w:rFonts w:cs="Times New Roman" w:hAnsi="Times New Roman" w:ascii="Times New Roman"/>
        </w:rPr>
      </w:pPr>
    </w:p>
    <w:p w:rsidRDefault="00B54A08" w:rsidP="00E85034" w:rsidR="00B54A08" w:rsidRPr="000D415F">
      <w:pPr>
        <w:ind w:firstLine="708"/>
        <w:jc w:val="both"/>
        <w:rPr>
          <w:rFonts w:cs="Times New Roman" w:hAnsi="Times New Roman" w:ascii="Times New Roman"/>
        </w:rPr>
      </w:pPr>
    </w:p>
    <w:p w:rsidRDefault="006E567D" w:rsidP="006E567D" w:rsidR="006E567D" w:rsidRPr="000D415F">
      <w:pPr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>UPUTA O PRAVNOM LIJEKU:</w:t>
      </w:r>
    </w:p>
    <w:p w:rsidRDefault="006E567D" w:rsidP="006E567D" w:rsidR="006E567D" w:rsidRPr="000D415F">
      <w:pPr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ab/>
        <w:t>Protiv  ovog  rješenja nezadovoljna stranka može podnijeti žalbu u roku od 8 dana. Žalba  se podnosi putem ovog  suda u tri  istovjetna primjerka, a o žalbi odlučuje Visoki trgovački sud  Republike  Hrvatske.</w:t>
      </w:r>
    </w:p>
    <w:p w:rsidRDefault="00E85034" w:rsidP="00300B9D" w:rsidR="00E85034" w:rsidRPr="000D415F">
      <w:pPr>
        <w:rPr>
          <w:rFonts w:cs="Times New Roman" w:hAnsi="Times New Roman" w:ascii="Times New Roman"/>
        </w:rPr>
      </w:pPr>
    </w:p>
    <w:p w:rsidRDefault="00052F6A" w:rsidR="00052F6A" w:rsidRPr="000D415F">
      <w:pPr>
        <w:rPr>
          <w:rFonts w:cs="Times New Roman" w:hAnsi="Times New Roman" w:ascii="Times New Roman"/>
        </w:rPr>
      </w:pPr>
    </w:p>
    <w:p w:rsidRDefault="00052F6A" w:rsidR="00052F6A" w:rsidRPr="000D415F">
      <w:pPr>
        <w:rPr>
          <w:rFonts w:cs="Times New Roman" w:hAnsi="Times New Roman" w:ascii="Times New Roman"/>
        </w:rPr>
      </w:pPr>
      <w:smartTag w:element="stockticker" w:uri="urn:schemas-microsoft-com:office:smarttags">
        <w:r w:rsidRPr="000D415F">
          <w:rPr>
            <w:rFonts w:cs="Times New Roman" w:hAnsi="Times New Roman" w:ascii="Times New Roman"/>
          </w:rPr>
          <w:t>DNA</w:t>
        </w:r>
      </w:smartTag>
    </w:p>
    <w:p w:rsidRDefault="00052F6A" w:rsidR="00052F6A" w:rsidRPr="000D415F">
      <w:pPr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>- stečajni upravitelj</w:t>
      </w:r>
      <w:r w:rsidR="00FF4566" w:rsidRPr="000D415F">
        <w:rPr>
          <w:rFonts w:cs="Times New Roman" w:hAnsi="Times New Roman" w:ascii="Times New Roman"/>
        </w:rPr>
        <w:t xml:space="preserve"> </w:t>
      </w:r>
    </w:p>
    <w:p w:rsidRDefault="003F74AD" w:rsidR="003F74AD" w:rsidRPr="000D415F">
      <w:pPr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 xml:space="preserve">- </w:t>
      </w:r>
      <w:r w:rsidR="00C7556F">
        <w:rPr>
          <w:rFonts w:cs="Times New Roman" w:hAnsi="Times New Roman" w:ascii="Times New Roman"/>
        </w:rPr>
        <w:t>e-</w:t>
      </w:r>
      <w:r w:rsidRPr="000D415F">
        <w:rPr>
          <w:rFonts w:cs="Times New Roman" w:hAnsi="Times New Roman" w:ascii="Times New Roman"/>
        </w:rPr>
        <w:t>oglasna ploča</w:t>
      </w:r>
    </w:p>
    <w:p w:rsidRDefault="00DA0EE8" w:rsidR="00DA0EE8" w:rsidRPr="000D415F">
      <w:pPr>
        <w:rPr>
          <w:rFonts w:cs="Times New Roman" w:hAnsi="Times New Roman" w:ascii="Times New Roman"/>
        </w:rPr>
      </w:pPr>
    </w:p>
    <w:p w:rsidRDefault="00DA0EE8" w:rsidR="00DA0EE8" w:rsidRPr="000D415F">
      <w:pPr>
        <w:rPr>
          <w:rFonts w:cs="Times New Roman" w:hAnsi="Times New Roman" w:ascii="Times New Roman"/>
        </w:rPr>
      </w:pPr>
    </w:p>
    <w:p w:rsidRDefault="00FF4566" w:rsidR="00052F6A" w:rsidRPr="000D415F">
      <w:pPr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 xml:space="preserve">Rijeka, </w:t>
      </w:r>
      <w:r w:rsidR="00C7556F">
        <w:rPr>
          <w:rFonts w:cs="Times New Roman" w:hAnsi="Times New Roman" w:ascii="Times New Roman"/>
        </w:rPr>
        <w:t>19. siječnja 2017</w:t>
      </w:r>
      <w:r w:rsidR="00052F6A" w:rsidRPr="000D415F">
        <w:rPr>
          <w:rFonts w:cs="Times New Roman" w:hAnsi="Times New Roman" w:ascii="Times New Roman"/>
        </w:rPr>
        <w:t>.g.</w:t>
      </w:r>
    </w:p>
    <w:p w:rsidRDefault="00DA0EE8" w:rsidR="00DA0EE8" w:rsidRPr="000D415F">
      <w:pPr>
        <w:rPr>
          <w:rFonts w:cs="Times New Roman" w:hAnsi="Times New Roman" w:ascii="Times New Roman"/>
        </w:rPr>
      </w:pPr>
    </w:p>
    <w:p w:rsidRDefault="00DA0EE8" w:rsidR="00DA0EE8" w:rsidRPr="000D415F">
      <w:pPr>
        <w:rPr>
          <w:rFonts w:cs="Times New Roman" w:hAnsi="Times New Roman" w:ascii="Times New Roman"/>
        </w:rPr>
      </w:pPr>
    </w:p>
    <w:p w:rsidRDefault="00DA0EE8" w:rsidR="00DA0EE8" w:rsidRPr="000D415F">
      <w:pPr>
        <w:rPr>
          <w:rFonts w:cs="Times New Roman" w:hAnsi="Times New Roman" w:ascii="Times New Roman"/>
        </w:rPr>
      </w:pPr>
    </w:p>
    <w:p w:rsidRDefault="00DA0EE8" w:rsidR="00DA0EE8" w:rsidRPr="000D415F">
      <w:pPr>
        <w:rPr>
          <w:rFonts w:cs="Times New Roman" w:hAnsi="Times New Roman" w:ascii="Times New Roman"/>
        </w:rPr>
      </w:pPr>
    </w:p>
    <w:p w:rsidRDefault="00DA0EE8" w:rsidR="00DA0EE8" w:rsidRPr="000D415F">
      <w:pPr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 xml:space="preserve">                                                                                                     S u d a c</w:t>
      </w:r>
    </w:p>
    <w:p w:rsidRDefault="00DA0EE8" w:rsidR="00DA0EE8" w:rsidRPr="000D415F">
      <w:pPr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 xml:space="preserve">                                                                                         </w:t>
      </w:r>
      <w:r w:rsidR="000E4290" w:rsidRPr="000D415F">
        <w:rPr>
          <w:rFonts w:cs="Times New Roman" w:hAnsi="Times New Roman" w:ascii="Times New Roman"/>
        </w:rPr>
        <w:t xml:space="preserve">      </w:t>
      </w:r>
      <w:r w:rsidRPr="000D415F">
        <w:rPr>
          <w:rFonts w:cs="Times New Roman" w:hAnsi="Times New Roman" w:ascii="Times New Roman"/>
        </w:rPr>
        <w:t xml:space="preserve"> Vera Jelenović </w:t>
      </w:r>
    </w:p>
    <w:p w:rsidRDefault="00DA0EE8" w:rsidR="00DA0EE8" w:rsidRPr="000D415F">
      <w:pPr>
        <w:rPr>
          <w:rFonts w:cs="Times New Roman" w:hAnsi="Times New Roman" w:ascii="Times New Roman"/>
        </w:rPr>
      </w:pPr>
    </w:p>
    <w:sectPr w:rsidR="00DA0EE8" w:rsidRPr="000D415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2F6A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415F"/>
    <w:rsid w:val="000D586D"/>
    <w:rsid w:val="000D653A"/>
    <w:rsid w:val="000E4290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4E70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3EE8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65D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B9D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4AD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5943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0C77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567D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5BF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4A08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3DE5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59C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556F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63E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0EE8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5521"/>
    <w:rsid w:val="00E77F0A"/>
    <w:rsid w:val="00E81208"/>
    <w:rsid w:val="00E830DB"/>
    <w:rsid w:val="00E83FF6"/>
    <w:rsid w:val="00E85034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5034"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A0EE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4E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E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E70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E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E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5034"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A0EE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4E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E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E70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E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E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2014.</izvorni_sadrzaj>
    <derivirana_varijabla naziv="DomainObject.Predmet.DatumOsnivanja_1">30.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St-247/2014</izvorni_sadrzaj>
    <derivirana_varijabla naziv="DomainObject.Predmet.OznakaBroj_1">St-247/2014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14 St-255/13</izvorni_sadrzaj>
    <derivirana_varijabla naziv="DomainObject.Predmet.PrimjedbaSuca_1">Nastavak postupka radi naknadne diobe,
veza 14 St-255/13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FINAB d.o.o.  Rijeka</izvorni_sadrzaj>
    <derivirana_varijabla naziv="DomainObject.Predmet.ProtustrankaFormated_1">  Stečajna masa FINAB d.o.o.  Rijeka</derivirana_varijabla>
  </DomainObject.Predmet.ProtustrankaFormated>
  <DomainObject.Predmet.ProtustrankaFormatedOIB>
    <izvorni_sadrzaj>  Stečajna masa FINAB d.o.o.  Rijeka, OIB 12772589270</izvorni_sadrzaj>
    <derivirana_varijabla naziv="DomainObject.Predmet.ProtustrankaFormatedOIB_1">  Stečajna masa FINAB d.o.o.  Rijeka, OIB 12772589270</derivirana_varijabla>
  </DomainObject.Predmet.ProtustrankaFormatedOIB>
  <DomainObject.Predmet.ProtustrankaFormatedWithAdress>
    <izvorni_sadrzaj> Stečajna masa FINAB d.o.o.  Rijeka, Rade Šupića 1, 51000 Rijeka</izvorni_sadrzaj>
    <derivirana_varijabla naziv="DomainObject.Predmet.ProtustrankaFormatedWithAdress_1"> Stečajna masa FINAB d.o.o.  Rijeka, Rade Šupića 1, 51000 Rijeka</derivirana_varijabla>
  </DomainObject.Predmet.ProtustrankaFormatedWithAdress>
  <DomainObject.Predmet.ProtustrankaFormatedWithAdressOIB>
    <izvorni_sadrzaj> Stečajna masa FINAB d.o.o.  Rijeka, OIB 12772589270, Rade Šupića 1, 51000 Rijeka</izvorni_sadrzaj>
    <derivirana_varijabla naziv="DomainObject.Predmet.ProtustrankaFormatedWithAdressOIB_1"> Stečajna masa FINAB d.o.o.  Rijeka, OIB 12772589270, Rade Šupića 1, 51000 Rijeka</derivirana_varijabla>
  </DomainObject.Predmet.ProtustrankaFormatedWithAdressOIB>
  <DomainObject.Predmet.ProtustrankaWithAdress>
    <izvorni_sadrzaj>Stečajna masa FINAB d.o.o.  Rijeka Rade Šupića 1, 51000 Rijeka</izvorni_sadrzaj>
    <derivirana_varijabla naziv="DomainObject.Predmet.ProtustrankaWithAdress_1">Stečajna masa FINAB d.o.o.  Rijeka Rade Šupića 1, 51000 Rijeka</derivirana_varijabla>
  </DomainObject.Predmet.ProtustrankaWithAdress>
  <DomainObject.Predmet.ProtustrankaWithAdressOIB>
    <izvorni_sadrzaj>Stečajna masa FINAB d.o.o.  Rijeka, OIB 12772589270, Rade Šupića 1, 51000 Rijeka</izvorni_sadrzaj>
    <derivirana_varijabla naziv="DomainObject.Predmet.ProtustrankaWithAdressOIB_1">Stečajna masa FINAB d.o.o.  Rijeka, OIB 12772589270, Rade Šupića 1, 51000 Rijeka</derivirana_varijabla>
  </DomainObject.Predmet.ProtustrankaWithAdressOIB>
  <DomainObject.Predmet.ProtustrankaNazivFormated>
    <izvorni_sadrzaj>Stečajna masa FINAB d.o.o.  Rijeka</izvorni_sadrzaj>
    <derivirana_varijabla naziv="DomainObject.Predmet.ProtustrankaNazivFormated_1">Stečajna masa FINAB d.o.o.  Rijeka</derivirana_varijabla>
  </DomainObject.Predmet.ProtustrankaNazivFormated>
  <DomainObject.Predmet.ProtustrankaNazivFormatedOIB>
    <izvorni_sadrzaj>Stečajna masa FINAB d.o.o.  Rijeka, OIB 12772589270</izvorni_sadrzaj>
    <derivirana_varijabla naziv="DomainObject.Predmet.ProtustrankaNazivFormatedOIB_1">Stečajna masa FINAB d.o.o.  Rijeka, OIB 12772589270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 SABLIĆ stečajni upravitelj  Rijeka</izvorni_sadrzaj>
    <derivirana_varijabla naziv="DomainObject.Predmet.StrankaFormated_1">  ANDREJ SABLIĆ stečajni upravitelj  Rijeka</derivirana_varijabla>
  </DomainObject.Predmet.StrankaFormated>
  <DomainObject.Predmet.StrankaFormatedOIB>
    <izvorni_sadrzaj>  ANDREJ SABLIĆ stečajni upravitelj  Rijeka</izvorni_sadrzaj>
    <derivirana_varijabla naziv="DomainObject.Predmet.StrankaFormatedOIB_1">  ANDREJ SABLIĆ stečajni upravitelj  Rijeka</derivirana_varijabla>
  </DomainObject.Predmet.StrankaFormatedOIB>
  <DomainObject.Predmet.StrankaFormatedWithAdress>
    <izvorni_sadrzaj> ANDREJ SABLIĆ stečajni upravitelj  Rijeka, Kumičićeva 41, 51000 Rijeka</izvorni_sadrzaj>
    <derivirana_varijabla naziv="DomainObject.Predmet.StrankaFormatedWithAdress_1"> ANDREJ SABLIĆ stečajni upravitelj  Rijeka, Kumičićeva 41, 51000 Rijeka</derivirana_varijabla>
  </DomainObject.Predmet.StrankaFormatedWithAdress>
  <DomainObject.Predmet.StrankaFormatedWithAdressOIB>
    <izvorni_sadrzaj> ANDREJ SABLIĆ stečajni upravitelj  Rijeka, Kumičićeva 41, 51000 Rijeka</izvorni_sadrzaj>
    <derivirana_varijabla naziv="DomainObject.Predmet.StrankaFormatedWithAdressOIB_1"> ANDREJ SABLIĆ stečajni upravitelj  Rijeka, Kumičićeva 41, 51000 Rijeka</derivirana_varijabla>
  </DomainObject.Predmet.StrankaFormatedWithAdressOIB>
  <DomainObject.Predmet.StrankaWithAdress>
    <izvorni_sadrzaj>ANDREJ SABLIĆ stečajni upravitelj  Rijeka Kumičićeva 41,51000 Rijeka</izvorni_sadrzaj>
    <derivirana_varijabla naziv="DomainObject.Predmet.StrankaWithAdress_1">ANDREJ SABLIĆ stečajni upravitelj  Rijeka Kumičićeva 41,51000 Rijeka</derivirana_varijabla>
  </DomainObject.Predmet.StrankaWithAdress>
  <DomainObject.Predmet.StrankaWithAdressOIB>
    <izvorni_sadrzaj>ANDREJ SABLIĆ stečajni upravitelj  Rijeka, Kumičićeva 41,51000 Rijeka</izvorni_sadrzaj>
    <derivirana_varijabla naziv="DomainObject.Predmet.StrankaWithAdressOIB_1">ANDREJ SABLIĆ stečajni upravitelj  Rijeka, Kumičićeva 41,51000 Rijeka</derivirana_varijabla>
  </DomainObject.Predmet.StrankaWithAdressOIB>
  <DomainObject.Predmet.StrankaNazivFormated>
    <izvorni_sadrzaj>ANDREJ SABLIĆ stečajni upravitelj  Rijeka</izvorni_sadrzaj>
    <derivirana_varijabla naziv="DomainObject.Predmet.StrankaNazivFormated_1">ANDREJ SABLIĆ stečajni upravitelj  Rijeka</derivirana_varijabla>
  </DomainObject.Predmet.StrankaNazivFormated>
  <DomainObject.Predmet.StrankaNazivFormatedOIB>
    <izvorni_sadrzaj>ANDREJ SABLIĆ stečajni upravitelj  Rijeka</izvorni_sadrzaj>
    <derivirana_varijabla naziv="DomainObject.Predmet.StrankaNazivFormatedOIB_1">ANDREJ SABLIĆ stečajni upravitelj 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ANDREJ SABLIĆ stečajni upravitelj  Rijeka</item>
    </izvorni_sadrzaj>
    <derivirana_varijabla naziv="DomainObject.Predmet.StrankaListFormated_1">
      <item>ANDREJ SABLIĆ stečajni upravitelj  Rijeka</item>
    </derivirana_varijabla>
  </DomainObject.Predmet.StrankaListFormated>
  <DomainObject.Predmet.StrankaListFormatedOIB>
    <izvorni_sadrzaj>
      <item>ANDREJ SABLIĆ stečajni upravitelj  Rijeka</item>
    </izvorni_sadrzaj>
    <derivirana_varijabla naziv="DomainObject.Predmet.StrankaListFormatedOIB_1">
      <item>ANDREJ SABLIĆ stečajni upravitelj  Rijeka</item>
    </derivirana_varijabla>
  </DomainObject.Predmet.StrankaListFormatedOIB>
  <DomainObject.Predmet.StrankaListFormatedWithAdress>
    <izvorni_sadrzaj>
      <item>ANDREJ SABLIĆ stečajni upravitelj  Rijeka, Kumičićeva 41, 51000 Rijeka</item>
    </izvorni_sadrzaj>
    <derivirana_varijabla naziv="DomainObject.Predmet.StrankaListFormatedWithAdress_1">
      <item>ANDREJ SABLIĆ stečajni upravitelj  Rijeka, Kumičićeva 41, 51000 Rijeka</item>
    </derivirana_varijabla>
  </DomainObject.Predmet.StrankaListFormatedWithAdress>
  <DomainObject.Predmet.StrankaListFormatedWithAdressOIB>
    <izvorni_sadrzaj>
      <item>ANDREJ SABLIĆ stečajni upravitelj  Rijeka, Kumičićeva 41, 51000 Rijeka</item>
    </izvorni_sadrzaj>
    <derivirana_varijabla naziv="DomainObject.Predmet.StrankaListFormatedWithAdressOIB_1">
      <item>ANDREJ SABLIĆ stečajni upravitelj  Rijeka, Kumičićeva 41, 51000 Rijeka</item>
    </derivirana_varijabla>
  </DomainObject.Predmet.StrankaListFormatedWithAdressOIB>
  <DomainObject.Predmet.StrankaListNazivFormated>
    <izvorni_sadrzaj>
      <item>ANDREJ SABLIĆ stečajni upravitelj  Rijeka</item>
    </izvorni_sadrzaj>
    <derivirana_varijabla naziv="DomainObject.Predmet.StrankaListNazivFormated_1">
      <item>ANDREJ SABLIĆ stečajni upravitelj  Rijeka</item>
    </derivirana_varijabla>
  </DomainObject.Predmet.StrankaListNazivFormated>
  <DomainObject.Predmet.StrankaListNazivFormatedOIB>
    <izvorni_sadrzaj>
      <item>ANDREJ SABLIĆ stečajni upravitelj  Rijeka</item>
    </izvorni_sadrzaj>
    <derivirana_varijabla naziv="DomainObject.Predmet.StrankaListNazivFormatedOIB_1">
      <item>ANDREJ SABLIĆ stečajni upravitelj  Rijeka</item>
    </derivirana_varijabla>
  </DomainObject.Predmet.StrankaListNazivFormatedOIB>
  <DomainObject.Predmet.ProtuStrankaListFormated>
    <izvorni_sadrzaj>
      <item>Stečajna masa FINAB d.o.o.  Rijeka</item>
    </izvorni_sadrzaj>
    <derivirana_varijabla naziv="DomainObject.Predmet.ProtuStrankaListFormated_1">
      <item>Stečajna masa FINAB d.o.o.  Rijeka</item>
    </derivirana_varijabla>
  </DomainObject.Predmet.ProtuStrankaListFormated>
  <DomainObject.Predmet.ProtuStrankaListFormatedOIB>
    <izvorni_sadrzaj>
      <item>Stečajna masa FINAB d.o.o.  Rijeka, OIB 12772589270</item>
    </izvorni_sadrzaj>
    <derivirana_varijabla naziv="DomainObject.Predmet.ProtuStrankaListFormatedOIB_1">
      <item>Stečajna masa FINAB d.o.o.  Rijeka, OIB 12772589270</item>
    </derivirana_varijabla>
  </DomainObject.Predmet.ProtuStrankaListFormatedOIB>
  <DomainObject.Predmet.ProtuStrankaListFormatedWithAdress>
    <izvorni_sadrzaj>
      <item>Stečajna masa FINAB d.o.o.  Rijeka, Rade Šupića 1, 51000 Rijeka</item>
    </izvorni_sadrzaj>
    <derivirana_varijabla naziv="DomainObject.Predmet.ProtuStrankaListFormatedWithAdress_1">
      <item>Stečajna masa FINAB d.o.o.  Rijeka, Rade Šupića 1, 51000 Rijeka</item>
    </derivirana_varijabla>
  </DomainObject.Predmet.ProtuStrankaListFormatedWithAdress>
  <DomainObject.Predmet.ProtuStrankaListFormatedWithAdressOIB>
    <izvorni_sadrzaj>
      <item>Stečajna masa FINAB d.o.o.  Rijeka, OIB 12772589270, Rade Šupića 1, 51000 Rijeka</item>
    </izvorni_sadrzaj>
    <derivirana_varijabla naziv="DomainObject.Predmet.ProtuStrankaListFormatedWithAdressOIB_1">
      <item>Stečajna masa FINAB d.o.o.  Rijeka, OIB 12772589270, Rade Šupića 1, 51000 Rijeka</item>
    </derivirana_varijabla>
  </DomainObject.Predmet.ProtuStrankaListFormatedWithAdressOIB>
  <DomainObject.Predmet.ProtuStrankaListNazivFormated>
    <izvorni_sadrzaj>
      <item>Stečajna masa FINAB d.o.o.  Rijeka</item>
    </izvorni_sadrzaj>
    <derivirana_varijabla naziv="DomainObject.Predmet.ProtuStrankaListNazivFormated_1">
      <item>Stečajna masa FINAB d.o.o.  Rijeka</item>
    </derivirana_varijabla>
  </DomainObject.Predmet.ProtuStrankaListNazivFormated>
  <DomainObject.Predmet.ProtuStrankaListNazivFormatedOIB>
    <izvorni_sadrzaj>
      <item>Stečajna masa FINAB d.o.o.  Rijeka, OIB 12772589270</item>
    </izvorni_sadrzaj>
    <derivirana_varijabla naziv="DomainObject.Predmet.ProtuStrankaListNazivFormatedOIB_1">
      <item>Stečajna masa FINAB d.o.o.  Rijeka, OIB 12772589270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ANDREJ SABLIĆ stečajni upravitelj  Rijeka</izvorni_sadrzaj>
    <derivirana_varijabla naziv="DomainObject.Predmet.StrankaIDrugi_1">ANDREJ SABLIĆ stečajni upravitelj  Rijeka</derivirana_varijabla>
  </DomainObject.Predmet.StrankaIDrugi>
  <DomainObject.Predmet.ProtustrankaIDrugi>
    <izvorni_sadrzaj>Stečajna masa FINAB d.o.o.  Rijeka</izvorni_sadrzaj>
    <derivirana_varijabla naziv="DomainObject.Predmet.ProtustrankaIDrugi_1">Stečajna masa FINAB d.o.o.  Rijeka</derivirana_varijabla>
  </DomainObject.Predmet.ProtustrankaIDrugi>
  <DomainObject.Predmet.StrankaIDrugiAdressOIB>
    <izvorni_sadrzaj>ANDREJ SABLIĆ stečajni upravitelj  Rijeka, Kumičićeva 41, 51000 Rijeka</izvorni_sadrzaj>
    <derivirana_varijabla naziv="DomainObject.Predmet.StrankaIDrugiAdressOIB_1">ANDREJ SABLIĆ stečajni upravitelj  Rijeka, Kumičićeva 41, 51000 Rijeka</derivirana_varijabla>
  </DomainObject.Predmet.StrankaIDrugiAdressOIB>
  <DomainObject.Predmet.ProtustrankaIDrugiAdressOIB>
    <izvorni_sadrzaj>Stečajna masa FINAB d.o.o.  Rijeka, OIB 12772589270, Rade Šupića 1, 51000 Rijeka</izvorni_sadrzaj>
    <derivirana_varijabla naziv="DomainObject.Predmet.ProtustrankaIDrugiAdressOIB_1">Stečajna masa FINAB d.o.o.  Rijeka, OIB 12772589270, Rade Šupića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ANDREJ SABLIĆ stečajni upravitelj  Rijeka</item>
      <item>Stečajna masa FINAB d.o.o.  Rijeka</item>
    </izvorni_sadrzaj>
    <derivirana_varijabla naziv="DomainObject.Predmet.SudioniciListNaziv_1">
      <item>ANDREJ SABLIĆ stečajni upravitelj  Rijeka</item>
      <item>Stečajna masa FINAB d.o.o.  Rijeka</item>
    </derivirana_varijabla>
  </DomainObject.Predmet.SudioniciListNaziv>
  <DomainObject.Predmet.SudioniciListAdressOIB>
    <izvorni_sadrzaj>
      <item>ANDREJ SABLIĆ stečajni upravitelj  Rijeka, Kumičićeva 41,51000 Rijeka</item>
      <item>Stečajna masa FINAB d.o.o.  Rijeka, OIB 12772589270, Rade Šupića 1,51000 Rijeka</item>
    </izvorni_sadrzaj>
    <derivirana_varijabla naziv="DomainObject.Predmet.SudioniciListAdressOIB_1">
      <item>ANDREJ SABLIĆ stečajni upravitelj  Rijeka, Kumičićeva 41,51000 Rijeka</item>
      <item>Stečajna masa FINAB d.o.o.  Rijeka, OIB 12772589270, Rade Šupića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12772589270</item>
    </izvorni_sadrzaj>
    <derivirana_varijabla naziv="DomainObject.Predmet.SudioniciListNazivOIB_1">
      <item>, OIB null</item>
      <item>, OIB 12772589270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238</properties:Words>
  <properties:Characters>1101</properties:Characters>
  <properties:Lines>62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2017-01-19T13:50:00Z</dcterms:created>
  <dc:creator>korlevicd</dc:creator>
  <cp:lastModifiedBy>Danijela Fumić</cp:lastModifiedBy>
  <cp:lastPrinted>2017-01-19T13:50:00Z</cp:lastPrinted>
  <dcterms:modified xmlns:xsi="http://www.w3.org/2001/XMLSchema-instance" xsi:type="dcterms:W3CDTF">2017-01-19T13:50:00Z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