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73efe" w14:paraId="e273efe" w:rsidRDefault="00B15477" w:rsidP="00EF6D8B" w:rsidR="00B1547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C70ACC">
        <w:t xml:space="preserve">                    </w:t>
      </w:r>
      <w:r w:rsidR="0041788D">
        <w:t xml:space="preserve">       </w:t>
      </w:r>
      <w:r w:rsidR="00C70ACC">
        <w:t xml:space="preserve"> 67. St-</w:t>
      </w:r>
      <w:r w:rsidR="0041788D">
        <w:t>106</w:t>
      </w:r>
      <w:r w:rsidR="00285889">
        <w:t>/17</w:t>
      </w:r>
      <w:r w:rsidR="00DE7397">
        <w:t>-7</w:t>
      </w:r>
    </w:p>
    <w:p w:rsidRDefault="0070027B" w:rsidP="0070027B" w:rsidR="0070027B" w:rsidRPr="0070027B">
      <w:pPr>
        <w:jc w:val="both"/>
      </w:pPr>
      <w:r w:rsidRPr="0070027B">
        <w:t>Amruševa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41788D" w:rsidP="0070027B" w:rsidR="00EB51F8" w:rsidRPr="003A7D16">
      <w:pPr>
        <w:jc w:val="both"/>
      </w:pPr>
      <w:r w:rsidRPr="0041788D">
        <w:t>Trgovački sud u Zagrebu, po sucu Gordanu Zubaku, u</w:t>
      </w:r>
      <w:r w:rsidRPr="0041788D">
        <w:rPr>
          <w:lang w:val="pt-BR"/>
        </w:rPr>
        <w:t xml:space="preserve"> stečajnom postupku u povodu prijedloga predlagatelja FINANCIJSKE AGENCIJE, Zagreb, Ulica grada Vukovara 70, OIB: </w:t>
      </w:r>
      <w:r w:rsidRPr="0041788D">
        <w:t>85821130368</w:t>
      </w:r>
      <w:r w:rsidRPr="0041788D">
        <w:rPr>
          <w:lang w:val="pt-BR"/>
        </w:rPr>
        <w:t>, za otvaranje stečajnog postupka nad dužnikom MALIŠAN d.o.o., Donja Stubica, Matije Gupca 5, OIB: 31739703884</w:t>
      </w:r>
      <w:r w:rsidR="00DC268C" w:rsidRPr="00285889">
        <w:t xml:space="preserve">, </w:t>
      </w:r>
      <w:r>
        <w:rPr>
          <w:lang w:val="pt-BR"/>
        </w:rPr>
        <w:t>29. kolovoza</w:t>
      </w:r>
      <w:r w:rsidR="00DC7C75" w:rsidRPr="00285889">
        <w:rPr>
          <w:lang w:val="pt-BR"/>
        </w:rPr>
        <w:t xml:space="preserve"> </w:t>
      </w:r>
      <w:r w:rsidR="001C7816" w:rsidRPr="00285889">
        <w:rPr>
          <w:lang w:val="pt-BR"/>
        </w:rPr>
        <w:t>2017</w:t>
      </w:r>
      <w:r w:rsidR="00EB51F8" w:rsidRPr="00285889">
        <w:rPr>
          <w:lang w:val="pt-BR"/>
        </w:rPr>
        <w:t>.</w:t>
      </w:r>
      <w:r w:rsidR="00EB51F8" w:rsidRPr="00285889">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901FB2" w:rsidRPr="00901FB2">
        <w:rPr>
          <w:lang w:val="pt-BR"/>
        </w:rPr>
        <w:t xml:space="preserve">dužnikom </w:t>
      </w:r>
      <w:r w:rsidR="0041788D" w:rsidRPr="0041788D">
        <w:rPr>
          <w:lang w:val="pt-BR"/>
        </w:rPr>
        <w:t>MALIŠAN d.o.o., Donja Stubica, Matije Gupca 5, OIB: 31739703884</w:t>
      </w:r>
      <w:r w:rsidR="0041788D" w:rsidRPr="0041788D">
        <w:t>, MBS: 080767923</w:t>
      </w:r>
      <w:r w:rsidRPr="00A93839">
        <w:t xml:space="preserve">. Rješenje o otvaranju stečajnog postupka nad </w:t>
      </w:r>
      <w:r w:rsidRPr="00DC7C75">
        <w:t>dužnikom istaknut je</w:t>
      </w:r>
      <w:r w:rsidR="00CE7E27" w:rsidRPr="00DC7C75">
        <w:t xml:space="preserve"> </w:t>
      </w:r>
      <w:r w:rsidR="00901FB2">
        <w:t xml:space="preserve">na </w:t>
      </w:r>
      <w:r w:rsidR="00CE7E27" w:rsidRPr="00DC7C75">
        <w:t>mrežnoj stranici</w:t>
      </w:r>
      <w:r w:rsidRPr="00DC7C75">
        <w:t xml:space="preserve"> na e-</w:t>
      </w:r>
      <w:r w:rsidR="00CE7E27" w:rsidRPr="00DC7C75">
        <w:t>oglasna ploča</w:t>
      </w:r>
      <w:r w:rsidRPr="00DC7C75">
        <w:t xml:space="preserve"> Trgovačkog suda u Zagrebu </w:t>
      </w:r>
      <w:r w:rsidRPr="000F1E2A">
        <w:t xml:space="preserve">dana </w:t>
      </w:r>
      <w:r w:rsidR="0041788D">
        <w:rPr>
          <w:lang w:val="pt-BR"/>
        </w:rPr>
        <w:t>29. kolovoza</w:t>
      </w:r>
      <w:r w:rsidR="000F1E2A" w:rsidRPr="00285889">
        <w:rPr>
          <w:lang w:val="pt-BR"/>
        </w:rPr>
        <w:t xml:space="preserve"> </w:t>
      </w:r>
      <w:r w:rsidR="001C7816" w:rsidRPr="00285889">
        <w:rPr>
          <w:lang w:val="pt-BR"/>
        </w:rPr>
        <w:t xml:space="preserve"> </w:t>
      </w:r>
      <w:r w:rsidR="001C7816">
        <w:rPr>
          <w:lang w:val="pt-BR"/>
        </w:rPr>
        <w:t>2017</w:t>
      </w:r>
      <w:r w:rsidRPr="00DC7C75">
        <w:t xml:space="preserve">. u </w:t>
      </w:r>
      <w:r w:rsidR="00025DAF">
        <w:t>11</w:t>
      </w:r>
      <w:r w:rsidR="00AB1B6F">
        <w:t>,0</w:t>
      </w:r>
      <w:r w:rsidR="00EF6D8B">
        <w:t xml:space="preserve">0 </w:t>
      </w:r>
      <w:r w:rsidRPr="00DC7C75">
        <w:t>sati.</w:t>
      </w:r>
    </w:p>
    <w:p w:rsidRDefault="00A93839" w:rsidP="00025DAF" w:rsidR="00A93839" w:rsidRPr="00DC7C75">
      <w:pPr>
        <w:jc w:val="both"/>
      </w:pPr>
      <w:r w:rsidRPr="00DC7C75">
        <w:t xml:space="preserve">II. Za stečajnog upravitelja imenuje se </w:t>
      </w:r>
      <w:r w:rsidR="0041788D">
        <w:t>Marijana Sabljić iz Zagreba, Ulica grada Chicaga 18, OIB: 67071032106</w:t>
      </w:r>
      <w:r w:rsidRPr="00DC7C75">
        <w:t>.</w:t>
      </w:r>
    </w:p>
    <w:p w:rsidRDefault="00A93839" w:rsidP="00A93839" w:rsidR="00A93839" w:rsidRPr="00A93839">
      <w:pPr>
        <w:jc w:val="both"/>
      </w:pPr>
      <w:r w:rsidRPr="00A93839">
        <w:t xml:space="preserve">III. Zaključuje se stečajni postupak nad dužnikom </w:t>
      </w:r>
      <w:r w:rsidR="0041788D" w:rsidRPr="0041788D">
        <w:rPr>
          <w:lang w:val="pt-BR"/>
        </w:rPr>
        <w:t>MALIŠAN d.o.o., Donja Stubica, Matije Gupca 5, OIB: 31739703884</w:t>
      </w:r>
      <w:r w:rsidR="0041788D" w:rsidRPr="0041788D">
        <w:t>, MBS: 080767923</w:t>
      </w:r>
      <w:r w:rsidRPr="00C73349">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41788D" w:rsidP="0041788D" w:rsidR="0041788D" w:rsidRPr="0041788D">
      <w:pPr>
        <w:pStyle w:val="Tijeloteksta"/>
        <w:ind w:firstLine="708"/>
        <w:rPr>
          <w:lang w:val="pt-BR"/>
        </w:rPr>
      </w:pPr>
      <w:r w:rsidRPr="0041788D">
        <w:t xml:space="preserve">Financijska agencija, Regionalni centar Zagreb, </w:t>
      </w:r>
      <w:r>
        <w:t xml:space="preserve">kao predlagatelj, </w:t>
      </w:r>
      <w:r w:rsidRPr="0041788D">
        <w:t xml:space="preserve">podnijela je ovom sudu prijedlog za otvaranje stečajnog postupka nad dužnikom </w:t>
      </w:r>
      <w:r w:rsidRPr="0041788D">
        <w:rPr>
          <w:lang w:val="pt-BR"/>
        </w:rPr>
        <w:t>Mališan d.o.o.</w:t>
      </w:r>
      <w:r>
        <w:rPr>
          <w:lang w:val="pt-BR"/>
        </w:rPr>
        <w:t xml:space="preserve"> </w:t>
      </w:r>
      <w:r w:rsidRPr="0041788D">
        <w:t>Prijedlog je podnesen na temelju čl. 110. st. 1. Stečajnog zakona („Narodne novine“ broj 71/15, dalje: SZ).</w:t>
      </w:r>
    </w:p>
    <w:p w:rsidRDefault="0041788D" w:rsidP="0041788D" w:rsidR="0041788D" w:rsidRPr="0041788D">
      <w:pPr>
        <w:pStyle w:val="Tijeloteksta"/>
      </w:pPr>
    </w:p>
    <w:p w:rsidRDefault="0041788D" w:rsidP="0041788D" w:rsidR="0041788D">
      <w:pPr>
        <w:pStyle w:val="Tijeloteksta"/>
        <w:ind w:firstLine="708"/>
      </w:pPr>
      <w:r>
        <w:t xml:space="preserve">Predlagatelj je naveo </w:t>
      </w:r>
      <w:r w:rsidRPr="0041788D">
        <w:t xml:space="preserve">u prijedlogu za otvaranje stečajnog postupka </w:t>
      </w:r>
      <w:r>
        <w:t xml:space="preserve">da  </w:t>
      </w:r>
      <w:r w:rsidRPr="0041788D">
        <w:t xml:space="preserve">dužnik na dan </w:t>
      </w:r>
      <w:r>
        <w:br/>
      </w:r>
      <w:r w:rsidRPr="0041788D">
        <w:t xml:space="preserve">5. siječnja 2017. u Očevidniku redoslijeda osnova za plaćanje ima evidentirane neizvršene osnove za plaćanje u neprekinutom razdoblju od 120 dana, u ukupnom iznosu od 45.158,69 kn, kao i da dužnik ima 3 zaposlenih. </w:t>
      </w:r>
      <w:r w:rsidRPr="0041788D">
        <w:rPr>
          <w:lang w:val="en-GB"/>
        </w:rPr>
        <w:t>S obzirom na to da predlagatelj vodi Očevidnik redoslijeda osnova za plaćanje, sud je prihvatio predlagateljeve tvrdnje o neprekinutom razdoblju evidentiranih neizvršenih osnova za plaćanje koji su zavedeni u Očevidniku  redoslijeda osnova za plaćanje.</w:t>
      </w:r>
    </w:p>
    <w:p w:rsidRDefault="0041788D" w:rsidP="0041788D" w:rsidR="0041788D">
      <w:pPr>
        <w:pStyle w:val="Tijeloteksta"/>
        <w:ind w:firstLine="708"/>
      </w:pPr>
    </w:p>
    <w:p w:rsidRDefault="0041788D" w:rsidP="0041788D" w:rsidR="0041788D">
      <w:pPr>
        <w:pStyle w:val="Tijeloteksta"/>
        <w:ind w:firstLine="708"/>
      </w:pPr>
      <w:r w:rsidRPr="0041788D">
        <w:lastRenderedPageBreak/>
        <w:t xml:space="preserve">Sud je rješenjem pokrenuo prethodni postupak nad dužnikom, a </w:t>
      </w:r>
      <w:r w:rsidRPr="0041788D">
        <w:br/>
        <w:t>7. ožujka 2017. održano je ročište radi očitovanja o prijedlogu za otvaranje stečajnog postupka. Zastupnici po zakonu dužnika pristupili su na navedeno ročište na kojem su izjavili da se ne protive prijedlogu da se nad dužnikom otvori stečajni postupak, nisu osporili predlagateljeve tvrdnje o blokadi računa te su istaknuli da dužnik u svom vlasništvu nema nekretnine i pokretnine ni drugu imovinu veće vrijednost.</w:t>
      </w:r>
    </w:p>
    <w:p w:rsidRDefault="0041788D" w:rsidP="0041788D" w:rsidR="0041788D">
      <w:pPr>
        <w:pStyle w:val="Tijeloteksta"/>
        <w:ind w:firstLine="708"/>
      </w:pPr>
    </w:p>
    <w:p w:rsidRDefault="0041788D" w:rsidP="0041788D" w:rsidR="0041788D" w:rsidRPr="0041788D">
      <w:pPr>
        <w:pStyle w:val="Tijeloteksta"/>
        <w:ind w:firstLine="708"/>
      </w:pPr>
      <w:r w:rsidRPr="0041788D">
        <w:t>Uvidom u podnesak FINE od 25. siječnja 2017. (list 5. spisa) sud je utvrdio kako je dužnik na dan 5. siječnja 2017. u Očevidniku redoslijeda osnova za plaćanje imao neizvršene osnove za plaćanje u neprekinutom razdoblju od 120 dana u ukupnom iznosu od 45.158,69 kn.</w:t>
      </w:r>
    </w:p>
    <w:p w:rsidRDefault="00901FB2" w:rsidP="00901FB2" w:rsidR="00901FB2" w:rsidRPr="00901FB2">
      <w:pPr>
        <w:pStyle w:val="Tijeloteksta"/>
      </w:pPr>
    </w:p>
    <w:p w:rsidRDefault="001C7816" w:rsidP="001C7816" w:rsidR="001C7816" w:rsidRPr="0089526A">
      <w:pPr>
        <w:pStyle w:val="Tijeloteksta"/>
        <w:ind w:firstLine="708"/>
      </w:pPr>
      <w:r>
        <w:t xml:space="preserve">U konkretnom slučaju, </w:t>
      </w:r>
      <w:r w:rsidRPr="003D0115">
        <w:t>sud je prihvatio predlagateljeve tvrdnje o neprekinutom razdoblju evidentiranih neizvršenih osnova za plaćanje koji su zavedeni u Očevidniku  redoslijeda osnova za plaćanje.</w:t>
      </w:r>
    </w:p>
    <w:p w:rsidRDefault="005A2B10" w:rsidP="00AE30AB" w:rsidR="005A2B10">
      <w:pPr>
        <w:jc w:val="both"/>
      </w:pPr>
    </w:p>
    <w:p w:rsidRDefault="005224DC" w:rsidP="00061A00" w:rsidR="00C12410">
      <w:pPr>
        <w:ind w:firstLine="708"/>
        <w:jc w:val="both"/>
      </w:pPr>
      <w:r w:rsidRPr="003A7D16">
        <w:t xml:space="preserve">Sud je rješenjem </w:t>
      </w:r>
      <w:r w:rsidR="00A93839">
        <w:t>pozvao</w:t>
      </w:r>
      <w:r w:rsidR="0023149C" w:rsidRPr="003A7D16">
        <w:t xml:space="preserve"> </w:t>
      </w:r>
      <w:r w:rsidR="00A93839" w:rsidRPr="00A93839">
        <w:t xml:space="preserve">osobe koje imaju pravni interes za provedbom stečajnoga postupaka nad  dužnikom </w:t>
      </w:r>
      <w:r w:rsidR="00A93839" w:rsidRPr="00A93839">
        <w:rPr>
          <w:lang w:val="pt-BR"/>
        </w:rPr>
        <w:t xml:space="preserve">u roku 15 dana predujmiti iznos od </w:t>
      </w:r>
      <w:r w:rsidR="00C70ACC">
        <w:t>20</w:t>
      </w:r>
      <w:r w:rsidR="00A93839" w:rsidRPr="00A93839">
        <w:t>.000,00 kn za pokriće troškova prethodnog i stečajnog postupka</w:t>
      </w:r>
      <w:r w:rsidR="00A93839">
        <w:t>. Navedeno rješenje objavljen</w:t>
      </w:r>
      <w:r w:rsidR="00C70ACC">
        <w:t>o</w:t>
      </w:r>
      <w:r w:rsidR="00A93839">
        <w:t xml:space="preserve"> je na mrežnoj stranici e-oglasna pl</w:t>
      </w:r>
      <w:r w:rsidR="00061A00">
        <w:t>oča Trgovačkog suda u Zagrebu</w:t>
      </w:r>
      <w:r w:rsidR="00A93839">
        <w:t>.</w:t>
      </w:r>
      <w:r w:rsidR="00363447" w:rsidRPr="003A7D16">
        <w:t xml:space="preserve"> V</w:t>
      </w:r>
      <w:r w:rsidR="00C12410" w:rsidRPr="003A7D16">
        <w:t>jerovnici</w:t>
      </w:r>
      <w:r w:rsidR="00363447" w:rsidRPr="003A7D16">
        <w:t xml:space="preserve"> nisu predujmili iznos od </w:t>
      </w:r>
      <w:r w:rsidR="00C70ACC">
        <w:t>20</w:t>
      </w:r>
      <w:r w:rsidR="00A93839">
        <w:t>.000</w:t>
      </w:r>
      <w:r w:rsidR="004971B3" w:rsidRPr="004971B3">
        <w:t xml:space="preserve">,00 kn </w:t>
      </w:r>
      <w:r w:rsidR="00C12410" w:rsidRPr="003A7D16">
        <w:t xml:space="preserve">za pokriće troškova prethodnog i stečajnog postupka. </w:t>
      </w:r>
    </w:p>
    <w:p w:rsidRDefault="00A93839" w:rsidP="00A93839" w:rsidR="00A93839">
      <w:pPr>
        <w:ind w:firstLine="708"/>
        <w:jc w:val="both"/>
      </w:pPr>
    </w:p>
    <w:p w:rsidRDefault="00A93839" w:rsidP="00A93839" w:rsidR="00A93839" w:rsidRPr="00A93839">
      <w:pPr>
        <w:ind w:firstLine="708"/>
        <w:jc w:val="both"/>
      </w:pPr>
      <w:r>
        <w:t xml:space="preserve"> </w:t>
      </w:r>
      <w:r w:rsidRPr="00A93839">
        <w:t>Prema odredbi čl. 5. st. 1.</w:t>
      </w:r>
      <w:r w:rsidR="0041788D">
        <w:t xml:space="preserve"> i 2. SZ-a, stečajni postupak</w:t>
      </w:r>
      <w:r w:rsidRPr="00A93839">
        <w:t xml:space="preserve"> može</w:t>
      </w:r>
      <w:r w:rsidR="0041788D">
        <w:t xml:space="preserve"> se</w:t>
      </w:r>
      <w:r w:rsidRPr="00A93839">
        <w:t xml:space="preserve"> otvoriti samo ako se utvrdi postojanje kojeg od zakonom predviđenih stečajnih razloga, a stečajni je razlog, u konkretnom slučaju, nesposobnost za plaćanje.</w:t>
      </w:r>
    </w:p>
    <w:p w:rsidRDefault="00A93839" w:rsidP="00A93839" w:rsidR="00A93839" w:rsidRPr="00A93839">
      <w:pPr>
        <w:ind w:firstLine="708"/>
        <w:jc w:val="both"/>
      </w:pPr>
    </w:p>
    <w:p w:rsidRDefault="00A93839" w:rsidP="00A93839" w:rsidR="00A9383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A93839">
      <w:pPr>
        <w:ind w:firstLine="708"/>
        <w:jc w:val="both"/>
      </w:pPr>
    </w:p>
    <w:p w:rsidRDefault="00285889" w:rsidP="00061A00" w:rsidR="00061A00">
      <w:pPr>
        <w:ind w:firstLine="708"/>
        <w:jc w:val="both"/>
      </w:pPr>
      <w:r w:rsidRPr="00285889">
        <w:t>Imajući u vidu navode zastupnika po zakonu dužnika, koji je rješenjem upozoren na pravne posljedice davanja netočnih ili nepotpunih podataka, obavijesti, izvješća, izjava ili popisa te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132. st. 2. SZ-a otvoriti i zaključiti stečajni postupak nad dužnikom</w:t>
      </w:r>
      <w:r w:rsidR="00061A00" w:rsidRPr="003A7D16">
        <w:t>.</w:t>
      </w:r>
    </w:p>
    <w:p w:rsidRDefault="00C12410" w:rsidP="00C12410" w:rsidR="00C12410" w:rsidRPr="003A7D16"/>
    <w:p w:rsidRDefault="00363447" w:rsidP="00363447" w:rsidR="00C12410" w:rsidRPr="00285889">
      <w:pPr>
        <w:jc w:val="center"/>
      </w:pPr>
      <w:r w:rsidRPr="00285889">
        <w:t xml:space="preserve">U </w:t>
      </w:r>
      <w:r w:rsidR="00C12410" w:rsidRPr="00285889">
        <w:t>Zagreb</w:t>
      </w:r>
      <w:r w:rsidR="00CA4E71" w:rsidRPr="00285889">
        <w:t xml:space="preserve">u </w:t>
      </w:r>
      <w:r w:rsidR="0041788D">
        <w:t>29. kolovoza</w:t>
      </w:r>
      <w:r w:rsidR="001C7816" w:rsidRPr="00285889">
        <w:t xml:space="preserve"> 2017</w:t>
      </w:r>
      <w:r w:rsidR="00C12410" w:rsidRPr="00285889">
        <w:t>.</w:t>
      </w:r>
    </w:p>
    <w:p w:rsidRDefault="00C12410" w:rsidP="00C12410" w:rsidR="00C12410" w:rsidRPr="00DC7C75"/>
    <w:p w:rsidRDefault="00C12410" w:rsidP="00363447" w:rsidR="00C12410" w:rsidRPr="003A7D16">
      <w:pPr>
        <w:jc w:val="right"/>
      </w:pPr>
      <w:r w:rsidRPr="003A7D16">
        <w:t>Sudac:</w:t>
      </w:r>
    </w:p>
    <w:p w:rsidRDefault="00363447" w:rsidP="00EF6D8B" w:rsidR="00B15477">
      <w:pPr>
        <w:jc w:val="right"/>
      </w:pPr>
      <w:r w:rsidRPr="003A7D16">
        <w:t xml:space="preserve"> Gordan Zubak</w:t>
      </w:r>
      <w:r w:rsidR="00DE7397">
        <w:t>,v.r.</w:t>
      </w:r>
      <w:r w:rsidR="00C12410" w:rsidRPr="003A7D16">
        <w:t xml:space="preserve"> </w:t>
      </w:r>
    </w:p>
    <w:p w:rsidRDefault="00B15477" w:rsidP="00C6375B" w:rsidR="00B15477" w:rsidRPr="003A7D16">
      <w:pPr>
        <w:jc w:val="right"/>
      </w:pPr>
    </w:p>
    <w:p w:rsidRDefault="00DE7397" w:rsidP="00C12410" w:rsidR="00DE7397"/>
    <w:p w:rsidRDefault="00DE7397" w:rsidP="00C12410" w:rsidR="00DE7397"/>
    <w:p w:rsidRDefault="00C12410" w:rsidP="00C12410" w:rsidR="00C12410" w:rsidRPr="003A7D16">
      <w:r w:rsidRPr="003A7D16">
        <w:lastRenderedPageBreak/>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DE7397" w:rsidP="00C12410" w:rsidR="00DE7397"/>
    <w:p w:rsidRDefault="00EF6D8B" w:rsidP="00C12410" w:rsidR="00EF6D8B"/>
    <w:p w:rsidRDefault="00DE7397" w:rsidP="00BA7734" w:rsidR="00DE7397" w:rsidRPr="00BA7734">
      <w:pPr>
        <w:tabs>
          <w:tab w:pos="5134" w:val="left"/>
        </w:tabs>
        <w:jc w:val="right"/>
      </w:pPr>
      <w:r w:rsidRPr="00BA7734">
        <w:t>Za točnost o</w:t>
      </w:r>
      <w:r>
        <w:t xml:space="preserve">tpravka – ovlašteni službenik </w:t>
      </w:r>
    </w:p>
    <w:p w:rsidRDefault="00DE7397" w:rsidP="00BA7734" w:rsidR="00DE7397" w:rsidRPr="00BA7734">
      <w:pPr>
        <w:tabs>
          <w:tab w:pos="5134" w:val="left"/>
        </w:tabs>
        <w:jc w:val="center"/>
      </w:pPr>
      <w:r>
        <w:tab/>
      </w:r>
      <w:r w:rsidRPr="00BA7734">
        <w:t>Katica Franjić</w:t>
      </w:r>
    </w:p>
    <w:p w:rsidRDefault="0041788D" w:rsidP="00DE7397" w:rsidR="0041788D" w:rsidRPr="00645B73">
      <w:pPr>
        <w:ind w:left="720"/>
      </w:pPr>
    </w:p>
    <w:p w:rsidRDefault="00B6336F" w:rsidP="00C70ACC" w:rsidR="00B6336F" w:rsidRPr="00645B73">
      <w:pPr>
        <w:ind w:left="360"/>
      </w:pPr>
    </w:p>
    <w:p w:rsidRDefault="00C12410" w:rsidP="00B6336F" w:rsidR="00C12410" w:rsidRPr="003A7D16">
      <w:pPr>
        <w:ind w:left="360"/>
      </w:pPr>
    </w:p>
    <w:sectPr w:rsidSect="00DE7397" w:rsidR="00C12410" w:rsidRPr="003A7D16">
      <w:headerReference w:type="default" r:id="rId10"/>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321077"/>
      <w:docPartObj>
        <w:docPartGallery w:val="Page Numbers (Top of Page)"/>
        <w:docPartUnique/>
      </w:docPartObj>
    </w:sdtPr>
    <w:sdtEndPr/>
    <w:sdtContent>
      <w:p w:rsidRDefault="004D2496" w:rsidP="00B15477" w:rsidR="00B15477">
        <w:pPr>
          <w:pStyle w:val="Zaglavlje"/>
          <w:ind w:firstLine="4536"/>
          <w:jc w:val="center"/>
        </w:pPr>
        <w:r>
          <w:fldChar w:fldCharType="begin"/>
        </w:r>
        <w:r w:rsidR="00B15477">
          <w:instrText>PAGE   \* MERGEFORMAT</w:instrText>
        </w:r>
        <w:r>
          <w:fldChar w:fldCharType="separate"/>
        </w:r>
        <w:r w:rsidR="00DE7397">
          <w:rPr>
            <w:noProof/>
          </w:rPr>
          <w:t>3</w:t>
        </w:r>
        <w:r>
          <w:fldChar w:fldCharType="end"/>
        </w:r>
        <w:r w:rsidR="0041788D">
          <w:tab/>
          <w:t>67. St-106</w:t>
        </w:r>
        <w:r w:rsidR="00285889">
          <w:t>/17</w:t>
        </w:r>
        <w:r w:rsidR="00DE7397">
          <w:t>-7</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25DAF"/>
    <w:rsid w:val="00061A00"/>
    <w:rsid w:val="000A1BC6"/>
    <w:rsid w:val="000F16CD"/>
    <w:rsid w:val="000F1E2A"/>
    <w:rsid w:val="001129F6"/>
    <w:rsid w:val="00144607"/>
    <w:rsid w:val="001C7816"/>
    <w:rsid w:val="001D0B43"/>
    <w:rsid w:val="001D5D8F"/>
    <w:rsid w:val="00211D90"/>
    <w:rsid w:val="0023149C"/>
    <w:rsid w:val="00285889"/>
    <w:rsid w:val="00290380"/>
    <w:rsid w:val="002B4737"/>
    <w:rsid w:val="002C25CA"/>
    <w:rsid w:val="002E0229"/>
    <w:rsid w:val="00347CA4"/>
    <w:rsid w:val="00350F72"/>
    <w:rsid w:val="00363447"/>
    <w:rsid w:val="00372077"/>
    <w:rsid w:val="0038259F"/>
    <w:rsid w:val="00392E4D"/>
    <w:rsid w:val="003A7D16"/>
    <w:rsid w:val="00410190"/>
    <w:rsid w:val="0041788D"/>
    <w:rsid w:val="00470722"/>
    <w:rsid w:val="00471353"/>
    <w:rsid w:val="004963DC"/>
    <w:rsid w:val="004971B3"/>
    <w:rsid w:val="004B5A59"/>
    <w:rsid w:val="004C5B58"/>
    <w:rsid w:val="004D2496"/>
    <w:rsid w:val="004D34E6"/>
    <w:rsid w:val="0051697E"/>
    <w:rsid w:val="005224DC"/>
    <w:rsid w:val="0053569B"/>
    <w:rsid w:val="005448EA"/>
    <w:rsid w:val="005A2B10"/>
    <w:rsid w:val="00603A21"/>
    <w:rsid w:val="00645B73"/>
    <w:rsid w:val="00693D34"/>
    <w:rsid w:val="006F05DF"/>
    <w:rsid w:val="0070027B"/>
    <w:rsid w:val="00705C2B"/>
    <w:rsid w:val="007859F3"/>
    <w:rsid w:val="007A570C"/>
    <w:rsid w:val="007E349A"/>
    <w:rsid w:val="00817203"/>
    <w:rsid w:val="00830ADC"/>
    <w:rsid w:val="008E59F9"/>
    <w:rsid w:val="008F6699"/>
    <w:rsid w:val="008F76E8"/>
    <w:rsid w:val="00901FB2"/>
    <w:rsid w:val="0093392E"/>
    <w:rsid w:val="00975210"/>
    <w:rsid w:val="009B52EA"/>
    <w:rsid w:val="009B7AB6"/>
    <w:rsid w:val="009C6B90"/>
    <w:rsid w:val="009E4E4C"/>
    <w:rsid w:val="00A4707E"/>
    <w:rsid w:val="00A93839"/>
    <w:rsid w:val="00AB1B6F"/>
    <w:rsid w:val="00AD1CFD"/>
    <w:rsid w:val="00AE30AB"/>
    <w:rsid w:val="00AE4138"/>
    <w:rsid w:val="00AF142B"/>
    <w:rsid w:val="00B15477"/>
    <w:rsid w:val="00B6336F"/>
    <w:rsid w:val="00B8024A"/>
    <w:rsid w:val="00BB5337"/>
    <w:rsid w:val="00BD17D3"/>
    <w:rsid w:val="00C12410"/>
    <w:rsid w:val="00C12C33"/>
    <w:rsid w:val="00C47008"/>
    <w:rsid w:val="00C6375B"/>
    <w:rsid w:val="00C70ACC"/>
    <w:rsid w:val="00C73349"/>
    <w:rsid w:val="00C755A1"/>
    <w:rsid w:val="00CA4E71"/>
    <w:rsid w:val="00CC6A3E"/>
    <w:rsid w:val="00CE7E27"/>
    <w:rsid w:val="00D85CC6"/>
    <w:rsid w:val="00DC268C"/>
    <w:rsid w:val="00DC7C75"/>
    <w:rsid w:val="00DE7397"/>
    <w:rsid w:val="00E23F79"/>
    <w:rsid w:val="00E46026"/>
    <w:rsid w:val="00E67E76"/>
    <w:rsid w:val="00EB51F8"/>
    <w:rsid w:val="00EF6D8B"/>
    <w:rsid w:val="00F24636"/>
    <w:rsid w:val="00F51E11"/>
    <w:rsid w:val="00F61CF3"/>
    <w:rsid w:val="00F81E5D"/>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DE7397"/>
    <w:rPr>
      <w:color w:val="808080"/>
      <w:bdr w:space="0" w:sz="0" w:color="auto" w:val="none"/>
      <w:shd w:fill="auto" w:color="auto" w:val="clear"/>
    </w:rPr>
  </w:style>
  <w:style w:customStyle="true" w:styleId="eSPISCCParagraphDefaultFont" w:type="character">
    <w:name w:val="eSPIS_CC_Paragraph Default Font"/>
    <w:basedOn w:val="Zadanifontodlomka"/>
    <w:rsid w:val="00DE73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7397"/>
    <w:rPr>
      <w:bdr w:space="0" w:sz="0" w:color="auto" w:val="none"/>
      <w:shd w:fill="FFFFCC" w:color="auto" w:val="clear"/>
      <w:lang w:val="hr-HR"/>
    </w:rPr>
  </w:style>
  <w:style w:customStyle="true" w:styleId="PozadinaSvijetloCrvena" w:type="character">
    <w:name w:val="Pozadina_SvijetloCrvena"/>
    <w:basedOn w:val="eSPISCCParagraphDefaultFont"/>
    <w:rsid w:val="00DE73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73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DE7397"/>
    <w:rPr>
      <w:color w:val="808080"/>
      <w:bdr w:color="auto" w:space="0" w:sz="0" w:val="none"/>
      <w:shd w:color="auto" w:fill="auto" w:val="clear"/>
    </w:rPr>
  </w:style>
  <w:style w:customStyle="1" w:styleId="eSPISCCParagraphDefaultFont" w:type="character">
    <w:name w:val="eSPIS_CC_Paragraph Default Font"/>
    <w:basedOn w:val="Zadanifontodlomka"/>
    <w:rsid w:val="00DE73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7397"/>
    <w:rPr>
      <w:bdr w:color="auto" w:space="0" w:sz="0" w:val="none"/>
      <w:shd w:color="auto" w:fill="FFFFCC" w:val="clear"/>
      <w:lang w:val="hr-HR"/>
    </w:rPr>
  </w:style>
  <w:style w:customStyle="1" w:styleId="PozadinaSvijetloCrvena" w:type="character">
    <w:name w:val="Pozadina_SvijetloCrvena"/>
    <w:basedOn w:val="eSPISCCParagraphDefaultFont"/>
    <w:rsid w:val="00DE73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73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izvorni_sadrzaj>
    <derivirana_varijabla naziv="DomainObject.Predmet.Broj_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2017.</izvorni_sadrzaj>
    <derivirana_varijabla naziv="DomainObject.Predmet.DatumOsnivanja_1">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St-106/2017</izvorni_sadrzaj>
    <derivirana_varijabla naziv="DomainObject.Predmet.OznakaBroj_1">St-106/2017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MALIŠAN d.o.o.</izvorni_sadrzaj>
    <derivirana_varijabla naziv="DomainObject.Predmet.ProtustrankaFormated_1">  MALIŠAN d.o.o.</derivirana_varijabla>
  </DomainObject.Predmet.ProtustrankaFormated>
  <DomainObject.Predmet.ProtustrankaFormatedOIB>
    <izvorni_sadrzaj>  MALIŠAN d.o.o., OIB 31739703884</izvorni_sadrzaj>
    <derivirana_varijabla naziv="DomainObject.Predmet.ProtustrankaFormatedOIB_1">  MALIŠAN d.o.o., OIB 31739703884</derivirana_varijabla>
  </DomainObject.Predmet.ProtustrankaFormatedOIB>
  <DomainObject.Predmet.ProtustrankaFormatedWithAdress>
    <izvorni_sadrzaj> MALIŠAN d.o.o., Trg Matije Gupca 5, 49240 Donja Stubica</izvorni_sadrzaj>
    <derivirana_varijabla naziv="DomainObject.Predmet.ProtustrankaFormatedWithAdress_1"> MALIŠAN d.o.o., Trg Matije Gupca 5, 49240 Donja Stubica</derivirana_varijabla>
  </DomainObject.Predmet.ProtustrankaFormatedWithAdress>
  <DomainObject.Predmet.ProtustrankaFormatedWithAdressOIB>
    <izvorni_sadrzaj> MALIŠAN d.o.o., OIB 31739703884, Trg Matije Gupca 5, 49240 Donja Stubica</izvorni_sadrzaj>
    <derivirana_varijabla naziv="DomainObject.Predmet.ProtustrankaFormatedWithAdressOIB_1"> MALIŠAN d.o.o., OIB 31739703884, Trg Matije Gupca 5, 49240 Donja Stubica</derivirana_varijabla>
  </DomainObject.Predmet.ProtustrankaFormatedWithAdressOIB>
  <DomainObject.Predmet.ProtustrankaWithAdress>
    <izvorni_sadrzaj>MALIŠAN d.o.o. Trg Matije Gupca 5, 49240 Donja Stubica</izvorni_sadrzaj>
    <derivirana_varijabla naziv="DomainObject.Predmet.ProtustrankaWithAdress_1">MALIŠAN d.o.o. Trg Matije Gupca 5, 49240 Donja Stubica</derivirana_varijabla>
  </DomainObject.Predmet.ProtustrankaWithAdress>
  <DomainObject.Predmet.ProtustrankaWithAdressOIB>
    <izvorni_sadrzaj>MALIŠAN d.o.o., OIB 31739703884, Trg Matije Gupca 5, 49240 Donja Stubica</izvorni_sadrzaj>
    <derivirana_varijabla naziv="DomainObject.Predmet.ProtustrankaWithAdressOIB_1">MALIŠAN d.o.o., OIB 31739703884, Trg Matije Gupca 5, 49240 Donja Stubica</derivirana_varijabla>
  </DomainObject.Predmet.ProtustrankaWithAdressOIB>
  <DomainObject.Predmet.ProtustrankaNazivFormated>
    <izvorni_sadrzaj>MALIŠAN d.o.o.</izvorni_sadrzaj>
    <derivirana_varijabla naziv="DomainObject.Predmet.ProtustrankaNazivFormated_1">MALIŠAN d.o.o.</derivirana_varijabla>
  </DomainObject.Predmet.ProtustrankaNazivFormated>
  <DomainObject.Predmet.ProtustrankaNazivFormatedOIB>
    <izvorni_sadrzaj>MALIŠAN d.o.o., OIB 31739703884</izvorni_sadrzaj>
    <derivirana_varijabla naziv="DomainObject.Predmet.ProtustrankaNazivFormatedOIB_1">MALIŠAN d.o.o., OIB 31739703884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MALIŠAN d.o.o.</item>
    </izvorni_sadrzaj>
    <derivirana_varijabla naziv="DomainObject.Predmet.ProtuStrankaListFormated_1">
      <item>MALIŠAN d.o.o.</item>
    </derivirana_varijabla>
  </DomainObject.Predmet.ProtuStrankaListFormated>
  <DomainObject.Predmet.ProtuStrankaListFormatedOIB>
    <izvorni_sadrzaj>
      <item>MALIŠAN d.o.o., OIB 31739703884</item>
    </izvorni_sadrzaj>
    <derivirana_varijabla naziv="DomainObject.Predmet.ProtuStrankaListFormatedOIB_1">
      <item>MALIŠAN d.o.o., OIB 31739703884</item>
    </derivirana_varijabla>
  </DomainObject.Predmet.ProtuStrankaListFormatedOIB>
  <DomainObject.Predmet.ProtuStrankaListFormatedWithAdress>
    <izvorni_sadrzaj>
      <item>MALIŠAN d.o.o., Trg Matije Gupca 5, 49240 Donja Stubica</item>
    </izvorni_sadrzaj>
    <derivirana_varijabla naziv="DomainObject.Predmet.ProtuStrankaListFormatedWithAdress_1">
      <item>MALIŠAN d.o.o., Trg Matije Gupca 5, 49240 Donja Stubica</item>
    </derivirana_varijabla>
  </DomainObject.Predmet.ProtuStrankaListFormatedWithAdress>
  <DomainObject.Predmet.ProtuStrankaListFormatedWithAdressOIB>
    <izvorni_sadrzaj>
      <item>MALIŠAN d.o.o., OIB 31739703884, Trg Matije Gupca 5, 49240 Donja Stubica</item>
    </izvorni_sadrzaj>
    <derivirana_varijabla naziv="DomainObject.Predmet.ProtuStrankaListFormatedWithAdressOIB_1">
      <item>MALIŠAN d.o.o., OIB 31739703884, Trg Matije Gupca 5, 49240 Donja Stubica</item>
    </derivirana_varijabla>
  </DomainObject.Predmet.ProtuStrankaListFormatedWithAdressOIB>
  <DomainObject.Predmet.ProtuStrankaListNazivFormated>
    <izvorni_sadrzaj>
      <item>MALIŠAN d.o.o.</item>
    </izvorni_sadrzaj>
    <derivirana_varijabla naziv="DomainObject.Predmet.ProtuStrankaListNazivFormated_1">
      <item>MALIŠAN d.o.o.</item>
    </derivirana_varijabla>
  </DomainObject.Predmet.ProtuStrankaListNazivFormated>
  <DomainObject.Predmet.ProtuStrankaListNazivFormatedOIB>
    <izvorni_sadrzaj>
      <item>MALIŠAN d.o.o., OIB 31739703884</item>
    </izvorni_sadrzaj>
    <derivirana_varijabla naziv="DomainObject.Predmet.ProtuStrankaListNazivFormatedOIB_1">
      <item>MALIŠAN d.o.o., OIB 31739703884</item>
    </derivirana_varijabla>
  </DomainObject.Predmet.ProtuStrankaListNazivFormatedOIB>
  <DomainObject.Predmet.OstaliListFormated>
    <izvorni_sadrzaj>
      <item>Marko Hren</item>
      <item>Ivana Jakšić-hren</item>
    </izvorni_sadrzaj>
    <derivirana_varijabla naziv="DomainObject.Predmet.OstaliListFormated_1">
      <item>Marko Hren</item>
      <item>Ivana Jakšić-hren</item>
    </derivirana_varijabla>
  </DomainObject.Predmet.OstaliListFormated>
  <DomainObject.Predmet.OstaliListFormatedOIB>
    <izvorni_sadrzaj>
      <item>Marko Hren, OIB 24320265544</item>
      <item>Ivana Jakšić-hren, OIB 50975879410</item>
    </izvorni_sadrzaj>
    <derivirana_varijabla naziv="DomainObject.Predmet.OstaliListFormatedOIB_1">
      <item>Marko Hren, OIB 24320265544</item>
      <item>Ivana Jakšić-hren, OIB 50975879410</item>
    </derivirana_varijabla>
  </DomainObject.Predmet.OstaliListFormatedOIB>
  <DomainObject.Predmet.OstaliListFormatedWithAdress>
    <izvorni_sadrzaj>
      <item>Marko Hren, Hum Stubički 1601, 49240 Hum Stubički</item>
      <item>Ivana Jakšić-hren, Hum Stubički 1601, 49240 Hum Stubički</item>
    </izvorni_sadrzaj>
    <derivirana_varijabla naziv="DomainObject.Predmet.OstaliListFormatedWithAdress_1">
      <item>Marko Hren, Hum Stubički 1601, 49240 Hum Stubički</item>
      <item>Ivana Jakšić-hren, Hum Stubički 1601, 49240 Hum Stubički</item>
    </derivirana_varijabla>
  </DomainObject.Predmet.OstaliListFormatedWithAdress>
  <DomainObject.Predmet.OstaliListFormatedWithAdressOIB>
    <izvorni_sadrzaj>
      <item>Marko Hren, OIB 24320265544, Hum Stubički 1601, 49240 Hum Stubički</item>
      <item>Ivana Jakšić-hren, OIB 50975879410, Hum Stubički 1601, 49240 Hum Stubički</item>
    </izvorni_sadrzaj>
    <derivirana_varijabla naziv="DomainObject.Predmet.OstaliListFormatedWithAdressOIB_1">
      <item>Marko Hren, OIB 24320265544, Hum Stubički 1601, 49240 Hum Stubički</item>
      <item>Ivana Jakšić-hren, OIB 50975879410, Hum Stubički 1601, 49240 Hum Stubički</item>
    </derivirana_varijabla>
  </DomainObject.Predmet.OstaliListFormatedWithAdressOIB>
  <DomainObject.Predmet.OstaliListNazivFormated>
    <izvorni_sadrzaj>
      <item>Marko Hren</item>
      <item>Ivana Jakšić-hren</item>
    </izvorni_sadrzaj>
    <derivirana_varijabla naziv="DomainObject.Predmet.OstaliListNazivFormated_1">
      <item>Marko Hren</item>
      <item>Ivana Jakšić-hren</item>
    </derivirana_varijabla>
  </DomainObject.Predmet.OstaliListNazivFormated>
  <DomainObject.Predmet.OstaliListNazivFormatedOIB>
    <izvorni_sadrzaj>
      <item>Marko Hren, OIB 24320265544</item>
      <item>Ivana Jakšić-hren, OIB 50975879410</item>
    </izvorni_sadrzaj>
    <derivirana_varijabla naziv="DomainObject.Predmet.OstaliListNazivFormatedOIB_1">
      <item>Marko Hren, OIB 24320265544</item>
      <item>Ivana Jakšić-hren, OIB 50975879410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MALIŠAN d.o.o.</izvorni_sadrzaj>
    <derivirana_varijabla naziv="DomainObject.Predmet.ProtustrankaIDrugi_1">MALIŠAN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MALIŠAN d.o.o., OIB 31739703884, Trg Matije Gupca 5, 49240 Donja Stubica</izvorni_sadrzaj>
    <derivirana_varijabla naziv="DomainObject.Predmet.ProtustrankaIDrugiAdressOIB_1">MALIŠAN d.o.o., OIB 31739703884, Trg Matije Gupca 5,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MALIŠAN d.o.o.</item>
      <item>Marko Hren</item>
      <item>Ivana Jakšić-hren</item>
      <item>Vjerovnici</item>
    </izvorni_sadrzaj>
    <derivirana_varijabla naziv="DomainObject.Predmet.SudioniciListNaziv_1">
      <item>FINA Regionalni centar Zagreb</item>
      <item>MALIŠAN d.o.o.</item>
      <item>Marko Hren</item>
      <item>Ivana Jakšić-hren</item>
      <item>Vjerovnici</item>
    </derivirana_varijabla>
  </DomainObject.Predmet.SudioniciListNaziv>
  <DomainObject.Predmet.SudioniciListAdressOIB>
    <izvorni_sadrzaj>
      <item>FINA Regionalni centar Zagreb, OIB 85821130368, Trg svibanjskih žrtava 1995. br. 1,10000 Zagreb</item>
      <item>MALIŠAN d.o.o., OIB 31739703884, Trg Matije Gupca 5,49240 Donja Stubica</item>
      <item>Marko Hren, OIB 24320265544, Hum Stubički 1601,49240 Hum Stubički</item>
      <item>Ivana Jakšić-hren, OIB 50975879410, Hum Stubički 1601,49240 Hum Stubički</item>
      <item>Vjerovnici</item>
    </izvorni_sadrzaj>
    <derivirana_varijabla naziv="DomainObject.Predmet.SudioniciListAdressOIB_1">
      <item>FINA Regionalni centar Zagreb, OIB 85821130368, Trg svibanjskih žrtava 1995. br. 1,10000 Zagreb</item>
      <item>MALIŠAN d.o.o., OIB 31739703884, Trg Matije Gupca 5,49240 Donja Stubica</item>
      <item>Marko Hren, OIB 24320265544, Hum Stubički 1601,49240 Hum Stubički</item>
      <item>Ivana Jakšić-hren, OIB 50975879410, Hum Stubički 1601,49240 Hum Stubički</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31739703884</item>
      <item>, OIB 24320265544</item>
      <item>, OIB 50975879410</item>
      <item>, OIB null</item>
    </izvorni_sadrzaj>
    <derivirana_varijabla naziv="DomainObject.Predmet.SudioniciListNazivOIB_1">
      <item>, OIB 85821130368</item>
      <item>, OIB 31739703884</item>
      <item>, OIB 24320265544</item>
      <item>, OIB 50975879410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829</properties:Words>
  <properties:Characters>4532</properties:Characters>
  <properties:Lines>105</properties:Lines>
  <properties:Paragraphs>29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2017-08-29T08:08:00Z</dcterms:created>
  <dc:creator>gzubak</dc:creator>
  <cp:lastModifiedBy>Katica Franjić</cp:lastModifiedBy>
  <cp:lastPrinted>2017-08-29T08:19:00Z</cp:lastPrinted>
  <dcterms:modified xmlns:xsi="http://www.w3.org/2001/XMLSchema-instance" xsi:type="dcterms:W3CDTF">2017-08-29T08:20:00Z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