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7c5d" w14:paraId="a8d7c5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F44FDE">
        <w:t>8489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F44FDE">
        <w:rPr>
          <w:szCs w:val="20"/>
        </w:rPr>
        <w:t>G.P. OGRC d.o.o., Zagreb, Vlaška 81a, OIB: 77081413624</w:t>
      </w:r>
      <w:r w:rsidR="00F44FDE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F44FDE">
        <w:t>9.252,32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44FD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8489</izvorni_sadrzaj>
    <derivirana_varijabla naziv="DomainObject.Predmet.Broj_1">8489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St-8489/2015</izvorni_sadrzaj>
    <derivirana_varijabla naziv="DomainObject.Predmet.OznakaBroj_1">St-8489/2015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OGRC d.o.o.</izvorni_sadrzaj>
    <derivirana_varijabla naziv="DomainObject.Predmet.ProtustrankaFormated_1">  G.P. OGRC d.o.o.</derivirana_varijabla>
  </DomainObject.Predmet.ProtustrankaFormated>
  <DomainObject.Predmet.ProtustrankaFormatedOIB>
    <izvorni_sadrzaj>  G.P. OGRC d.o.o., OIB 77081413624</izvorni_sadrzaj>
    <derivirana_varijabla naziv="DomainObject.Predmet.ProtustrankaFormatedOIB_1">  G.P. OGRC d.o.o., OIB 77081413624</derivirana_varijabla>
  </DomainObject.Predmet.ProtustrankaFormatedOIB>
  <DomainObject.Predmet.ProtustrankaFormatedWithAdress>
    <izvorni_sadrzaj> G.P. OGRC d.o.o., Vlaška 81a, 10000 Zagreb</izvorni_sadrzaj>
    <derivirana_varijabla naziv="DomainObject.Predmet.ProtustrankaFormatedWithAdress_1"> G.P. OGRC d.o.o., Vlaška 81a, 10000 Zagreb</derivirana_varijabla>
  </DomainObject.Predmet.ProtustrankaFormatedWithAdress>
  <DomainObject.Predmet.ProtustrankaFormatedWithAdressOIB>
    <izvorni_sadrzaj> G.P. OGRC d.o.o., OIB 77081413624, Vlaška 81a, 10000 Zagreb</izvorni_sadrzaj>
    <derivirana_varijabla naziv="DomainObject.Predmet.ProtustrankaFormatedWithAdressOIB_1"> G.P. OGRC d.o.o., OIB 77081413624, Vlaška 81a, 10000 Zagreb</derivirana_varijabla>
  </DomainObject.Predmet.ProtustrankaFormatedWithAdressOIB>
  <DomainObject.Predmet.ProtustrankaWithAdress>
    <izvorni_sadrzaj>G.P. OGRC d.o.o. Vlaška 81a, 10000 Zagreb</izvorni_sadrzaj>
    <derivirana_varijabla naziv="DomainObject.Predmet.ProtustrankaWithAdress_1">G.P. OGRC d.o.o. Vlaška 81a, 10000 Zagreb</derivirana_varijabla>
  </DomainObject.Predmet.ProtustrankaWithAdress>
  <DomainObject.Predmet.ProtustrankaWithAdressOIB>
    <izvorni_sadrzaj>G.P. OGRC d.o.o., OIB 77081413624, Vlaška 81a, 10000 Zagreb</izvorni_sadrzaj>
    <derivirana_varijabla naziv="DomainObject.Predmet.ProtustrankaWithAdressOIB_1">G.P. OGRC d.o.o., OIB 77081413624, Vlaška 81a, 10000 Zagreb</derivirana_varijabla>
  </DomainObject.Predmet.ProtustrankaWithAdressOIB>
  <DomainObject.Predmet.ProtustrankaNazivFormated>
    <izvorni_sadrzaj>G.P. OGRC d.o.o.</izvorni_sadrzaj>
    <derivirana_varijabla naziv="DomainObject.Predmet.ProtustrankaNazivFormated_1">G.P. OGRC d.o.o.</derivirana_varijabla>
  </DomainObject.Predmet.ProtustrankaNazivFormated>
  <DomainObject.Predmet.ProtustrankaNazivFormatedOIB>
    <izvorni_sadrzaj>G.P. OGRC d.o.o., OIB 77081413624</izvorni_sadrzaj>
    <derivirana_varijabla naziv="DomainObject.Predmet.ProtustrankaNazivFormatedOIB_1">G.P. OGRC d.o.o., OIB 77081413624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OGRC d.o.o.</item>
    </izvorni_sadrzaj>
    <derivirana_varijabla naziv="DomainObject.Predmet.ProtuStrankaListFormated_1">
      <item>G.P. OGRC d.o.o.</item>
    </derivirana_varijabla>
  </DomainObject.Predmet.ProtuStrankaListFormated>
  <DomainObject.Predmet.ProtuStrankaListFormatedOIB>
    <izvorni_sadrzaj>
      <item>G.P. OGRC d.o.o., OIB 77081413624</item>
    </izvorni_sadrzaj>
    <derivirana_varijabla naziv="DomainObject.Predmet.ProtuStrankaListFormatedOIB_1">
      <item>G.P. OGRC d.o.o., OIB 77081413624</item>
    </derivirana_varijabla>
  </DomainObject.Predmet.ProtuStrankaListFormatedOIB>
  <DomainObject.Predmet.ProtuStrankaListFormatedWithAdress>
    <izvorni_sadrzaj>
      <item>G.P. OGRC d.o.o., Vlaška 81a, 10000 Zagreb</item>
    </izvorni_sadrzaj>
    <derivirana_varijabla naziv="DomainObject.Predmet.ProtuStrankaListFormatedWithAdress_1">
      <item>G.P. OGRC d.o.o., Vlaška 81a, 10000 Zagreb</item>
    </derivirana_varijabla>
  </DomainObject.Predmet.ProtuStrankaListFormatedWithAdress>
  <DomainObject.Predmet.ProtuStrankaListFormatedWithAdressOIB>
    <izvorni_sadrzaj>
      <item>G.P. OGRC d.o.o., OIB 77081413624, Vlaška 81a, 10000 Zagreb</item>
    </izvorni_sadrzaj>
    <derivirana_varijabla naziv="DomainObject.Predmet.ProtuStrankaListFormatedWithAdressOIB_1">
      <item>G.P. OGRC d.o.o., OIB 77081413624, Vlaška 81a, 10000 Zagreb</item>
    </derivirana_varijabla>
  </DomainObject.Predmet.ProtuStrankaListFormatedWithAdressOIB>
  <DomainObject.Predmet.ProtuStrankaListNazivFormated>
    <izvorni_sadrzaj>
      <item>G.P. OGRC d.o.o.</item>
    </izvorni_sadrzaj>
    <derivirana_varijabla naziv="DomainObject.Predmet.ProtuStrankaListNazivFormated_1">
      <item>G.P. OGRC d.o.o.</item>
    </derivirana_varijabla>
  </DomainObject.Predmet.ProtuStrankaListNazivFormated>
  <DomainObject.Predmet.ProtuStrankaListNazivFormatedOIB>
    <izvorni_sadrzaj>
      <item>G.P. OGRC d.o.o., OIB 77081413624</item>
    </izvorni_sadrzaj>
    <derivirana_varijabla naziv="DomainObject.Predmet.ProtuStrankaListNazivFormatedOIB_1">
      <item>G.P. OGRC d.o.o., OIB 77081413624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OGRC d.o.o.</izvorni_sadrzaj>
    <derivirana_varijabla naziv="DomainObject.Predmet.ProtustrankaIDrugi_1">G.P. OGRC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G.P. OGRC d.o.o., OIB 77081413624, Vlaška 81a, 10000 Zagreb</izvorni_sadrzaj>
    <derivirana_varijabla naziv="DomainObject.Predmet.ProtustrankaIDrugiAdressOIB_1">G.P. OGRC d.o.o., OIB 77081413624, Vlaška 81a,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 OGRC d.o.o.</item>
    </izvorni_sadrzaj>
    <derivirana_varijabla naziv="DomainObject.Predmet.SudioniciListNaziv_1">
      <item>FINA Regionalni centar Zagreb</item>
      <item>G.P. OGRC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G.P. OGRC d.o.o., OIB 77081413624, Vlaška 81a,10000 Zagreb</item>
    </izvorni_sadrzaj>
    <derivirana_varijabla naziv="DomainObject.Predmet.SudioniciListAdressOIB_1">
      <item>FINA Regionalni centar Zagreb, OIB 85821130368, Trg svibanjskih žrtava 1995. 1,10000 Zagreb</item>
      <item>G.P. OGRC d.o.o., OIB 77081413624, Vlaška 81a,10000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77081413624</item>
    </izvorni_sadrzaj>
    <derivirana_varijabla naziv="DomainObject.Predmet.SudioniciListNazivOIB_1">
      <item>, OIB 85821130368</item>
      <item>, OIB 77081413624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1295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2016-02-22T12:51:00Z</cp:lastPrinted>
  <dcterms:modified xmlns:xsi="http://www.w3.org/2001/XMLSchema-instance" xsi:type="dcterms:W3CDTF">2016-02-22T12:51:00Z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