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2431" w14:paraId="ca02431" w:rsidRDefault="005D3D93" w:rsidP="000B1BD6" w:rsidR="004804D5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7550" cx="552450"/>
            <wp:effectExtent b="635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STALNA SLUŽBA DUBROVNIK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9721C3" w:rsidP="009721C3" w:rsidR="009721C3" w:rsidRPr="009721C3">
      <w:pPr>
        <w:jc w:val="right"/>
        <w:rPr>
          <w:b/>
          <w:sz w:val="22"/>
          <w:szCs w:val="22"/>
        </w:rPr>
      </w:pPr>
      <w:r w:rsidRPr="009721C3">
        <w:rPr>
          <w:b/>
          <w:sz w:val="22"/>
          <w:szCs w:val="22"/>
        </w:rPr>
        <w:t>Posl. br. 6-St.</w:t>
      </w:r>
      <w:r w:rsidR="00B72B90">
        <w:rPr>
          <w:b/>
          <w:sz w:val="22"/>
          <w:szCs w:val="22"/>
        </w:rPr>
        <w:t>1029</w:t>
      </w:r>
      <w:r w:rsidRPr="009721C3">
        <w:rPr>
          <w:b/>
          <w:sz w:val="22"/>
          <w:szCs w:val="22"/>
        </w:rPr>
        <w:t>/201</w:t>
      </w:r>
      <w:r w:rsidR="00B72B90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C23A3C">
        <w:rPr>
          <w:b/>
          <w:sz w:val="22"/>
          <w:szCs w:val="22"/>
        </w:rPr>
        <w:t>4</w:t>
      </w:r>
      <w:r w:rsidR="00102112">
        <w:rPr>
          <w:b/>
          <w:sz w:val="22"/>
          <w:szCs w:val="22"/>
        </w:rPr>
        <w:t>5</w:t>
      </w: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4804D5" w:rsidP="00482A64" w:rsidR="004804D5" w:rsidRPr="00776BC1">
      <w:pPr>
        <w:jc w:val="center"/>
        <w:rPr>
          <w:b/>
          <w:sz w:val="16"/>
          <w:szCs w:val="16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9721C3" w:rsidP="009721C3" w:rsidR="009721C3" w:rsidRPr="009721C3">
      <w:pPr>
        <w:rPr>
          <w:b/>
          <w:sz w:val="22"/>
          <w:szCs w:val="22"/>
        </w:rPr>
      </w:pPr>
    </w:p>
    <w:p w:rsidRDefault="009721C3" w:rsidP="009721C3" w:rsidR="004804D5" w:rsidRPr="00D45607">
      <w:pPr>
        <w:jc w:val="both"/>
        <w:rPr>
          <w:sz w:val="22"/>
          <w:szCs w:val="22"/>
        </w:rPr>
      </w:pPr>
      <w:r w:rsidRPr="009721C3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nad </w:t>
      </w:r>
      <w:r w:rsidR="00B72B90" w:rsidRPr="00B72B90">
        <w:rPr>
          <w:sz w:val="22"/>
          <w:szCs w:val="22"/>
          <w:lang w:val="en-AU"/>
        </w:rPr>
        <w:t xml:space="preserve">TRI BRATA  j.d.o.o. za pekarstvo i ugostiteljstvo, "u stečaju", Put Majdana 14 A, Klis, MBS:60295866, OIB: 64850432241 </w:t>
      </w:r>
      <w:r w:rsidR="00B72B90" w:rsidRPr="00B72B90">
        <w:rPr>
          <w:sz w:val="22"/>
          <w:szCs w:val="22"/>
        </w:rPr>
        <w:t>zastupano po stečajnom upravitelju Drašku Lambaša iz Šibenika</w:t>
      </w:r>
      <w:r w:rsidRPr="009721C3">
        <w:rPr>
          <w:sz w:val="22"/>
          <w:szCs w:val="22"/>
        </w:rPr>
        <w:t xml:space="preserve">, izvan ročišta, </w:t>
      </w:r>
      <w:r w:rsidR="004804D5" w:rsidRPr="00D45607">
        <w:rPr>
          <w:sz w:val="22"/>
          <w:szCs w:val="22"/>
        </w:rPr>
        <w:t xml:space="preserve">dana </w:t>
      </w:r>
      <w:r w:rsidR="00B72B90">
        <w:rPr>
          <w:sz w:val="22"/>
          <w:szCs w:val="22"/>
        </w:rPr>
        <w:t>30</w:t>
      </w:r>
      <w:r w:rsidR="003E0DE5">
        <w:rPr>
          <w:sz w:val="22"/>
          <w:szCs w:val="22"/>
        </w:rPr>
        <w:t xml:space="preserve">. </w:t>
      </w:r>
      <w:r w:rsidR="00C23A3C">
        <w:rPr>
          <w:sz w:val="22"/>
          <w:szCs w:val="22"/>
        </w:rPr>
        <w:t>listopada</w:t>
      </w:r>
      <w:r w:rsidR="003E0DE5">
        <w:rPr>
          <w:sz w:val="22"/>
          <w:szCs w:val="22"/>
        </w:rPr>
        <w:t xml:space="preserve"> </w:t>
      </w:r>
      <w:r w:rsidR="004804D5">
        <w:rPr>
          <w:sz w:val="22"/>
          <w:szCs w:val="22"/>
        </w:rPr>
        <w:t>2017</w:t>
      </w:r>
      <w:r w:rsidR="004804D5" w:rsidRPr="00D45607">
        <w:rPr>
          <w:sz w:val="22"/>
          <w:szCs w:val="22"/>
        </w:rPr>
        <w:t>. godine</w:t>
      </w:r>
    </w:p>
    <w:p w:rsidRDefault="004804D5" w:rsidP="00B70172" w:rsidR="004804D5" w:rsidRPr="00D45607">
      <w:pPr>
        <w:jc w:val="both"/>
        <w:rPr>
          <w:sz w:val="22"/>
          <w:szCs w:val="22"/>
        </w:rPr>
      </w:pP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</w:p>
    <w:p w:rsidRDefault="004804D5" w:rsidP="00CD43AC" w:rsidR="004804D5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B72B90" w:rsidRPr="00B72B90">
        <w:rPr>
          <w:sz w:val="22"/>
          <w:szCs w:val="22"/>
          <w:lang w:val="en-AU"/>
        </w:rPr>
        <w:t xml:space="preserve">TRI BRATA  j.d.o.o. za pekarstvo i ugostiteljstvo, "u stečaju", Put Majdana 14 A, Klis, MBS:60295866, OIB: 64850432241 </w:t>
      </w:r>
      <w:r w:rsidR="00B72B90" w:rsidRPr="00B72B90">
        <w:rPr>
          <w:sz w:val="22"/>
          <w:szCs w:val="22"/>
        </w:rPr>
        <w:t>zastupano po stečajnom upravitelju Drašku Lambaša iz Šibenika</w:t>
      </w:r>
      <w:r w:rsidRPr="00D45607">
        <w:rPr>
          <w:sz w:val="22"/>
          <w:szCs w:val="22"/>
        </w:rPr>
        <w:t>.</w:t>
      </w:r>
    </w:p>
    <w:p w:rsidRDefault="004804D5" w:rsidP="00CD43AC" w:rsidR="004804D5" w:rsidRPr="0009257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AC4BE3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A32B6C" w:rsidRPr="00A32B6C">
        <w:rPr>
          <w:sz w:val="22"/>
          <w:szCs w:val="22"/>
          <w:lang w:val="en-AU"/>
        </w:rPr>
        <w:t xml:space="preserve">TRI BRATA  j.d.o.o. za pekarstvo i ugostiteljstvo, "u stečaju", Put Majdana 14 A, Klis, MBS:60295866, OIB: 64850432241 </w:t>
      </w:r>
      <w:r w:rsidR="00A32B6C" w:rsidRPr="009721C3">
        <w:rPr>
          <w:sz w:val="22"/>
          <w:szCs w:val="22"/>
        </w:rPr>
        <w:t xml:space="preserve">zastupano </w:t>
      </w:r>
      <w:r w:rsidR="00A32B6C" w:rsidRPr="00E95E3F">
        <w:rPr>
          <w:sz w:val="22"/>
          <w:szCs w:val="22"/>
        </w:rPr>
        <w:t xml:space="preserve">po </w:t>
      </w:r>
      <w:r w:rsidR="00A32B6C" w:rsidRPr="00857E35">
        <w:rPr>
          <w:sz w:val="22"/>
          <w:szCs w:val="22"/>
        </w:rPr>
        <w:t>upravitelju stečajn</w:t>
      </w:r>
      <w:r w:rsidR="00A32B6C">
        <w:rPr>
          <w:sz w:val="22"/>
          <w:szCs w:val="22"/>
        </w:rPr>
        <w:t xml:space="preserve">e </w:t>
      </w:r>
      <w:r w:rsidR="00A32B6C" w:rsidRPr="00857E35">
        <w:rPr>
          <w:sz w:val="22"/>
          <w:szCs w:val="22"/>
        </w:rPr>
        <w:t>m</w:t>
      </w:r>
      <w:r w:rsidR="00A32B6C">
        <w:rPr>
          <w:sz w:val="22"/>
          <w:szCs w:val="22"/>
        </w:rPr>
        <w:t>ase</w:t>
      </w:r>
      <w:r w:rsidR="00A32B6C" w:rsidRPr="00857E35">
        <w:rPr>
          <w:sz w:val="22"/>
          <w:szCs w:val="22"/>
        </w:rPr>
        <w:t xml:space="preserve"> </w:t>
      </w:r>
      <w:r w:rsidR="00A32B6C" w:rsidRPr="00A32B6C">
        <w:rPr>
          <w:sz w:val="22"/>
          <w:szCs w:val="22"/>
        </w:rPr>
        <w:t>Drašku Lambaša iz Šibenika</w:t>
      </w:r>
      <w:r w:rsidR="00AC4BE3">
        <w:rPr>
          <w:sz w:val="22"/>
          <w:szCs w:val="22"/>
        </w:rPr>
        <w:t>.</w:t>
      </w:r>
    </w:p>
    <w:p w:rsidRDefault="00AC4BE3" w:rsidP="00CD43AC" w:rsidR="00AC4BE3" w:rsidRPr="00344D1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4804D5" w:rsidP="00CD43AC" w:rsidR="004804D5" w:rsidRPr="00A63826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 w:rsidR="00A32B6C"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4804D5" w:rsidP="00CD43AC" w:rsidR="004804D5" w:rsidRPr="00A63826">
      <w:pPr>
        <w:ind w:hanging="705" w:left="705"/>
        <w:jc w:val="both"/>
        <w:rPr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</w:p>
    <w:p w:rsidRDefault="004804D5" w:rsidP="00AC4BE3" w:rsidR="00AC4BE3" w:rsidRPr="00AC4BE3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AC4BE3" w:rsidRPr="00AC4BE3">
        <w:rPr>
          <w:sz w:val="22"/>
          <w:szCs w:val="22"/>
        </w:rPr>
        <w:t>Rješenjem Trgovačkog suda u Splitu, Stalne službe u Dubrovniku posl. br. 6-St.</w:t>
      </w:r>
      <w:r w:rsidR="00F66A76">
        <w:rPr>
          <w:sz w:val="22"/>
          <w:szCs w:val="22"/>
        </w:rPr>
        <w:t>1029</w:t>
      </w:r>
      <w:r w:rsidR="00AC4BE3" w:rsidRPr="00AC4BE3">
        <w:rPr>
          <w:sz w:val="22"/>
          <w:szCs w:val="22"/>
        </w:rPr>
        <w:t>/201</w:t>
      </w:r>
      <w:r w:rsidR="00F66A76">
        <w:rPr>
          <w:sz w:val="22"/>
          <w:szCs w:val="22"/>
        </w:rPr>
        <w:t>6</w:t>
      </w:r>
      <w:r w:rsidR="00AC4BE3" w:rsidRPr="00AC4BE3">
        <w:rPr>
          <w:sz w:val="22"/>
          <w:szCs w:val="22"/>
        </w:rPr>
        <w:t>-</w:t>
      </w:r>
      <w:r w:rsidR="00F66A76">
        <w:rPr>
          <w:sz w:val="22"/>
          <w:szCs w:val="22"/>
        </w:rPr>
        <w:t>2</w:t>
      </w:r>
      <w:r w:rsidR="00AC4BE3" w:rsidRPr="00AC4BE3">
        <w:rPr>
          <w:sz w:val="22"/>
          <w:szCs w:val="22"/>
        </w:rPr>
        <w:t xml:space="preserve">1 od </w:t>
      </w:r>
      <w:r w:rsidR="00F66A76">
        <w:rPr>
          <w:sz w:val="22"/>
          <w:szCs w:val="22"/>
        </w:rPr>
        <w:t>16</w:t>
      </w:r>
      <w:r w:rsidR="00AC4BE3" w:rsidRPr="00AC4BE3">
        <w:rPr>
          <w:sz w:val="22"/>
          <w:szCs w:val="22"/>
        </w:rPr>
        <w:t xml:space="preserve">. </w:t>
      </w:r>
      <w:r w:rsidR="00F66A76">
        <w:rPr>
          <w:sz w:val="22"/>
          <w:szCs w:val="22"/>
        </w:rPr>
        <w:t>svibnja</w:t>
      </w:r>
      <w:r w:rsidR="00AC4BE3" w:rsidRPr="00AC4BE3">
        <w:rPr>
          <w:sz w:val="22"/>
          <w:szCs w:val="22"/>
        </w:rPr>
        <w:t xml:space="preserve"> 201</w:t>
      </w:r>
      <w:r w:rsidR="00F66A76">
        <w:rPr>
          <w:sz w:val="22"/>
          <w:szCs w:val="22"/>
        </w:rPr>
        <w:t>7</w:t>
      </w:r>
      <w:r w:rsidR="00AC4BE3" w:rsidRPr="00AC4BE3">
        <w:rPr>
          <w:sz w:val="22"/>
          <w:szCs w:val="22"/>
        </w:rPr>
        <w:t xml:space="preserve">. godine otvoren je stečajni postupak nad dužnikom. 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445DCD" w:rsidP="00445DCD" w:rsidR="00445DCD">
      <w:pPr>
        <w:ind w:firstLine="708"/>
        <w:jc w:val="both"/>
        <w:rPr>
          <w:sz w:val="22"/>
          <w:szCs w:val="22"/>
        </w:rPr>
      </w:pPr>
      <w:r w:rsidRPr="00445DCD">
        <w:rPr>
          <w:sz w:val="22"/>
          <w:szCs w:val="22"/>
        </w:rPr>
        <w:t>Prema izvješću stečajnog upravitelja d</w:t>
      </w:r>
      <w:r w:rsidR="00F66A76">
        <w:rPr>
          <w:sz w:val="22"/>
          <w:szCs w:val="22"/>
        </w:rPr>
        <w:t xml:space="preserve">ostavljenog u spis (list spisa </w:t>
      </w:r>
      <w:r w:rsidRPr="00445DCD">
        <w:rPr>
          <w:sz w:val="22"/>
          <w:szCs w:val="22"/>
        </w:rPr>
        <w:t>68-</w:t>
      </w:r>
      <w:r w:rsidR="00F66A76">
        <w:rPr>
          <w:sz w:val="22"/>
          <w:szCs w:val="22"/>
        </w:rPr>
        <w:t xml:space="preserve">70, </w:t>
      </w:r>
      <w:r w:rsidR="00683670">
        <w:rPr>
          <w:sz w:val="22"/>
          <w:szCs w:val="22"/>
        </w:rPr>
        <w:t>82-107</w:t>
      </w:r>
      <w:r w:rsidR="00C23A3C">
        <w:rPr>
          <w:sz w:val="22"/>
          <w:szCs w:val="22"/>
        </w:rPr>
        <w:t xml:space="preserve"> i 124-125</w:t>
      </w:r>
      <w:r w:rsidRPr="00445DCD">
        <w:rPr>
          <w:sz w:val="22"/>
          <w:szCs w:val="22"/>
        </w:rPr>
        <w:t xml:space="preserve">) proizlazi da dužnik nema dostatno imovine za pokriće troškova postupka, </w:t>
      </w:r>
      <w:r w:rsidRPr="00737B8C">
        <w:rPr>
          <w:sz w:val="22"/>
          <w:szCs w:val="22"/>
        </w:rPr>
        <w:t xml:space="preserve">pa je stečajni upravitelj predložio sukladno čl. 293. Stečajnog zakona </w:t>
      </w:r>
      <w:r>
        <w:rPr>
          <w:sz w:val="22"/>
          <w:szCs w:val="22"/>
        </w:rPr>
        <w:t xml:space="preserve">(NN 71/15, dalje u tekstu: SZ) </w:t>
      </w:r>
      <w:r w:rsidRPr="00737B8C">
        <w:rPr>
          <w:sz w:val="22"/>
          <w:szCs w:val="22"/>
        </w:rPr>
        <w:t>obustaviti i zaključiti ovaj stečajni postupak.</w:t>
      </w:r>
    </w:p>
    <w:p w:rsidRDefault="00445DCD" w:rsidP="00273C7B" w:rsidR="00445DCD" w:rsidRPr="00445DCD">
      <w:pPr>
        <w:ind w:firstLine="708"/>
        <w:jc w:val="both"/>
        <w:rPr>
          <w:sz w:val="16"/>
          <w:szCs w:val="16"/>
        </w:rPr>
      </w:pPr>
    </w:p>
    <w:p w:rsidRDefault="004804D5" w:rsidP="003D28EC" w:rsidR="002956FD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t xml:space="preserve">Sukladno čl. 293. SZ i prijedlogu stečajnog upravitelja sud je </w:t>
      </w:r>
      <w:r>
        <w:rPr>
          <w:sz w:val="22"/>
          <w:szCs w:val="22"/>
        </w:rPr>
        <w:t>p</w:t>
      </w:r>
      <w:r w:rsidRPr="00A0608E">
        <w:rPr>
          <w:sz w:val="22"/>
          <w:szCs w:val="22"/>
        </w:rPr>
        <w:t>ozva</w:t>
      </w:r>
      <w:r>
        <w:rPr>
          <w:sz w:val="22"/>
          <w:szCs w:val="22"/>
        </w:rPr>
        <w:t>o</w:t>
      </w:r>
      <w:r w:rsidRPr="00A0608E">
        <w:rPr>
          <w:sz w:val="22"/>
          <w:szCs w:val="22"/>
        </w:rPr>
        <w:t xml:space="preserve"> vjerovni</w:t>
      </w:r>
      <w:r>
        <w:rPr>
          <w:sz w:val="22"/>
          <w:szCs w:val="22"/>
        </w:rPr>
        <w:t>ke stečajne mase, stečajnog</w:t>
      </w:r>
      <w:r w:rsidRPr="00A0608E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A0608E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A0608E">
        <w:rPr>
          <w:sz w:val="22"/>
          <w:szCs w:val="22"/>
        </w:rPr>
        <w:t xml:space="preserve"> vjerovnika u roku od 15 dana očitovati se o prijedlogu stečajnog upravitelja za obustavu i zaključenje</w:t>
      </w:r>
      <w:r w:rsidR="002F1CB9">
        <w:rPr>
          <w:sz w:val="22"/>
          <w:szCs w:val="22"/>
        </w:rPr>
        <w:t xml:space="preserve"> (oglašeno na e oglasnoj ploči </w:t>
      </w:r>
      <w:r w:rsidR="00C53463">
        <w:rPr>
          <w:sz w:val="22"/>
          <w:szCs w:val="22"/>
        </w:rPr>
        <w:t>22</w:t>
      </w:r>
      <w:r w:rsidR="00D943C8" w:rsidRPr="00683670">
        <w:rPr>
          <w:sz w:val="22"/>
          <w:szCs w:val="22"/>
          <w:u w:val="single"/>
        </w:rPr>
        <w:t>.</w:t>
      </w:r>
      <w:r w:rsidR="002F1CB9" w:rsidRPr="00683670">
        <w:rPr>
          <w:sz w:val="22"/>
          <w:szCs w:val="22"/>
          <w:u w:val="single"/>
        </w:rPr>
        <w:t xml:space="preserve"> </w:t>
      </w:r>
      <w:r w:rsidR="00C53463" w:rsidRPr="00C23A3C">
        <w:rPr>
          <w:sz w:val="22"/>
          <w:szCs w:val="22"/>
        </w:rPr>
        <w:t>rujna</w:t>
      </w:r>
      <w:r w:rsidR="002F1CB9">
        <w:rPr>
          <w:sz w:val="22"/>
          <w:szCs w:val="22"/>
        </w:rPr>
        <w:t xml:space="preserve"> 2017. godine)</w:t>
      </w:r>
      <w:r>
        <w:rPr>
          <w:sz w:val="22"/>
          <w:szCs w:val="22"/>
        </w:rPr>
        <w:t>, te je</w:t>
      </w:r>
      <w:r w:rsidRPr="00A0608E"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>sazvao skupštinu vjerovnika radi očitovanja o prijedlogu stečajnog upravitelja za obustavom i zaključenjem stečajnog postupka zbog toga što imovina nije dostatna za namirenje troškova postupka</w:t>
      </w:r>
      <w:r w:rsidR="009219E4">
        <w:rPr>
          <w:sz w:val="22"/>
          <w:szCs w:val="22"/>
        </w:rPr>
        <w:t xml:space="preserve"> (oglašeno na e oglasnoj ploči </w:t>
      </w:r>
      <w:r w:rsidR="00C23A3C">
        <w:rPr>
          <w:sz w:val="22"/>
          <w:szCs w:val="22"/>
        </w:rPr>
        <w:t>10. listopada</w:t>
      </w:r>
      <w:r w:rsidR="009219E4" w:rsidRPr="00C23A3C">
        <w:rPr>
          <w:sz w:val="22"/>
          <w:szCs w:val="22"/>
        </w:rPr>
        <w:t xml:space="preserve"> 2017.</w:t>
      </w:r>
      <w:r w:rsidR="009219E4">
        <w:rPr>
          <w:sz w:val="22"/>
          <w:szCs w:val="22"/>
        </w:rPr>
        <w:t xml:space="preserve"> </w:t>
      </w:r>
      <w:r w:rsidR="009219E4">
        <w:rPr>
          <w:sz w:val="22"/>
          <w:szCs w:val="22"/>
        </w:rPr>
        <w:lastRenderedPageBreak/>
        <w:t>godine)</w:t>
      </w:r>
      <w:r w:rsidRPr="007248DB">
        <w:rPr>
          <w:sz w:val="22"/>
          <w:szCs w:val="22"/>
        </w:rPr>
        <w:t xml:space="preserve">. </w:t>
      </w:r>
      <w:r w:rsidRPr="0004658A">
        <w:rPr>
          <w:sz w:val="22"/>
          <w:szCs w:val="22"/>
        </w:rPr>
        <w:t xml:space="preserve">Nisu se javili vjerovnici koji se protive obustavi postupka, (čl. </w:t>
      </w:r>
      <w:smartTag w:element="metricconverter" w:uri="urn:schemas-microsoft-com:office:smarttags">
        <w:smartTagPr>
          <w:attr w:val="293. st" w:name="ProductID"/>
        </w:smartTagPr>
        <w:r w:rsidRPr="0004658A">
          <w:rPr>
            <w:sz w:val="22"/>
            <w:szCs w:val="22"/>
          </w:rPr>
          <w:t>293. st</w:t>
        </w:r>
      </w:smartTag>
      <w:r w:rsidRPr="0004658A">
        <w:rPr>
          <w:sz w:val="22"/>
          <w:szCs w:val="22"/>
        </w:rPr>
        <w:t>. 3. SZ).</w:t>
      </w:r>
      <w:r>
        <w:rPr>
          <w:sz w:val="22"/>
          <w:szCs w:val="22"/>
        </w:rPr>
        <w:t xml:space="preserve"> </w:t>
      </w:r>
      <w:r w:rsidR="002956FD">
        <w:rPr>
          <w:sz w:val="22"/>
          <w:szCs w:val="22"/>
        </w:rPr>
        <w:t>Na s</w:t>
      </w:r>
      <w:r w:rsidR="00D265CC">
        <w:rPr>
          <w:sz w:val="22"/>
          <w:szCs w:val="22"/>
        </w:rPr>
        <w:t>kupštinu</w:t>
      </w:r>
      <w:r w:rsidRPr="007248DB">
        <w:rPr>
          <w:sz w:val="22"/>
          <w:szCs w:val="22"/>
        </w:rPr>
        <w:t xml:space="preserve"> vjerovnika održan</w:t>
      </w:r>
      <w:r w:rsidR="00D265CC">
        <w:rPr>
          <w:sz w:val="22"/>
          <w:szCs w:val="22"/>
        </w:rPr>
        <w:t>oj</w:t>
      </w:r>
      <w:r w:rsidRPr="007248DB">
        <w:rPr>
          <w:sz w:val="22"/>
          <w:szCs w:val="22"/>
        </w:rPr>
        <w:t xml:space="preserve"> </w:t>
      </w:r>
      <w:r w:rsidR="00D265CC">
        <w:rPr>
          <w:sz w:val="22"/>
          <w:szCs w:val="22"/>
        </w:rPr>
        <w:t>30</w:t>
      </w:r>
      <w:r w:rsidR="009219E4">
        <w:rPr>
          <w:sz w:val="22"/>
          <w:szCs w:val="22"/>
        </w:rPr>
        <w:t xml:space="preserve">. </w:t>
      </w:r>
      <w:r w:rsidR="00197CD4">
        <w:rPr>
          <w:sz w:val="22"/>
          <w:szCs w:val="22"/>
        </w:rPr>
        <w:t>listopada</w:t>
      </w:r>
      <w:r w:rsidRPr="009C178F">
        <w:rPr>
          <w:sz w:val="22"/>
          <w:szCs w:val="22"/>
        </w:rPr>
        <w:t xml:space="preserve"> 2017. </w:t>
      </w:r>
      <w:r w:rsidR="00197CD4" w:rsidRPr="00197CD4">
        <w:rPr>
          <w:sz w:val="22"/>
          <w:szCs w:val="22"/>
        </w:rPr>
        <w:t>g</w:t>
      </w:r>
      <w:r w:rsidRPr="00197CD4">
        <w:rPr>
          <w:sz w:val="22"/>
          <w:szCs w:val="22"/>
        </w:rPr>
        <w:t>odine</w:t>
      </w:r>
      <w:r w:rsidR="00197CD4" w:rsidRPr="00197CD4">
        <w:rPr>
          <w:i/>
          <w:sz w:val="22"/>
          <w:szCs w:val="22"/>
        </w:rPr>
        <w:t xml:space="preserve"> </w:t>
      </w:r>
      <w:r w:rsidR="00197CD4" w:rsidRPr="00197CD4">
        <w:rPr>
          <w:sz w:val="22"/>
          <w:szCs w:val="22"/>
        </w:rPr>
        <w:t>n</w:t>
      </w:r>
      <w:r w:rsidR="00197CD4">
        <w:rPr>
          <w:sz w:val="22"/>
          <w:szCs w:val="22"/>
        </w:rPr>
        <w:t>azočni vjerovnik se nije protivio prijedlogu stečajnog upravitelja</w:t>
      </w:r>
      <w:r w:rsidR="002956FD">
        <w:rPr>
          <w:sz w:val="22"/>
          <w:szCs w:val="22"/>
        </w:rPr>
        <w:t>.</w:t>
      </w:r>
    </w:p>
    <w:p w:rsidRDefault="002956FD" w:rsidP="003D28EC" w:rsidR="002956FD" w:rsidRPr="00344D14">
      <w:pPr>
        <w:ind w:firstLine="708"/>
        <w:jc w:val="both"/>
        <w:rPr>
          <w:sz w:val="16"/>
          <w:szCs w:val="16"/>
        </w:rPr>
      </w:pPr>
    </w:p>
    <w:p w:rsidRDefault="002956FD" w:rsidP="003D28EC" w:rsidR="001E56A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izvješću stečajnog upravitelja </w:t>
      </w:r>
      <w:r w:rsidR="00507029">
        <w:rPr>
          <w:sz w:val="22"/>
          <w:szCs w:val="22"/>
        </w:rPr>
        <w:t>t</w:t>
      </w:r>
      <w:r w:rsidR="00356ECD">
        <w:rPr>
          <w:sz w:val="22"/>
          <w:szCs w:val="22"/>
        </w:rPr>
        <w:t xml:space="preserve">roškovi postupka se odnose na </w:t>
      </w:r>
      <w:r w:rsidR="001E56A2">
        <w:rPr>
          <w:sz w:val="22"/>
          <w:szCs w:val="22"/>
        </w:rPr>
        <w:t>vođenje poslovnih knjiga za 8 mjeseci 4.800,00 kuna, naknade banci za platni promet 400,00 kuna, sređivanje arhivske građe 3.000,00 kuna</w:t>
      </w:r>
      <w:r w:rsidR="008D7AAD">
        <w:rPr>
          <w:sz w:val="22"/>
          <w:szCs w:val="22"/>
        </w:rPr>
        <w:t xml:space="preserve">, </w:t>
      </w:r>
      <w:r w:rsidR="00A90255">
        <w:rPr>
          <w:sz w:val="22"/>
          <w:szCs w:val="22"/>
        </w:rPr>
        <w:t xml:space="preserve">te izrada pečata 120,00 kuna, poštanski troškovi 132,48 kuna </w:t>
      </w:r>
      <w:r w:rsidR="008D7AAD">
        <w:rPr>
          <w:sz w:val="22"/>
          <w:szCs w:val="22"/>
        </w:rPr>
        <w:t>i nagrada stečajnog upravitelja u bruto</w:t>
      </w:r>
      <w:r w:rsidR="00A90255">
        <w:rPr>
          <w:sz w:val="22"/>
          <w:szCs w:val="22"/>
        </w:rPr>
        <w:t xml:space="preserve"> </w:t>
      </w:r>
      <w:r w:rsidR="008D7AAD">
        <w:rPr>
          <w:sz w:val="22"/>
          <w:szCs w:val="22"/>
        </w:rPr>
        <w:t>iznosu</w:t>
      </w:r>
      <w:r w:rsidR="003D2C1B">
        <w:rPr>
          <w:sz w:val="22"/>
          <w:szCs w:val="22"/>
        </w:rPr>
        <w:t xml:space="preserve">, </w:t>
      </w:r>
      <w:r w:rsidR="00A90255">
        <w:rPr>
          <w:sz w:val="22"/>
          <w:szCs w:val="22"/>
        </w:rPr>
        <w:t xml:space="preserve">kao i </w:t>
      </w:r>
      <w:r w:rsidR="003D2C1B">
        <w:rPr>
          <w:sz w:val="22"/>
          <w:szCs w:val="22"/>
        </w:rPr>
        <w:t>nagrada za rad odvjetnika u postupcima radi prikupljanja imovine koja ulazi u stečajnu masu, a imovinu dužnika čine tražbine (koje bi tr</w:t>
      </w:r>
      <w:r w:rsidR="002933F7">
        <w:rPr>
          <w:sz w:val="22"/>
          <w:szCs w:val="22"/>
        </w:rPr>
        <w:t>e</w:t>
      </w:r>
      <w:r w:rsidR="003D2C1B">
        <w:rPr>
          <w:sz w:val="22"/>
          <w:szCs w:val="22"/>
        </w:rPr>
        <w:t>bale biti predmet postupka radi prikupljanja imovine koja ulazi u</w:t>
      </w:r>
      <w:r w:rsidR="002933F7">
        <w:rPr>
          <w:sz w:val="22"/>
          <w:szCs w:val="22"/>
        </w:rPr>
        <w:t xml:space="preserve"> </w:t>
      </w:r>
      <w:r w:rsidR="003D2C1B">
        <w:rPr>
          <w:sz w:val="22"/>
          <w:szCs w:val="22"/>
        </w:rPr>
        <w:t xml:space="preserve">stečajnu masu: </w:t>
      </w:r>
      <w:r w:rsidR="002933F7">
        <w:rPr>
          <w:sz w:val="22"/>
          <w:szCs w:val="22"/>
        </w:rPr>
        <w:t xml:space="preserve">tražbina za "nestale" zalihe od 23.844,72 </w:t>
      </w:r>
      <w:r w:rsidR="00A90255">
        <w:rPr>
          <w:sz w:val="22"/>
          <w:szCs w:val="22"/>
        </w:rPr>
        <w:t xml:space="preserve">kuna i dnevni utržak koji nije </w:t>
      </w:r>
      <w:r w:rsidR="002933F7">
        <w:rPr>
          <w:sz w:val="22"/>
          <w:szCs w:val="22"/>
        </w:rPr>
        <w:t xml:space="preserve">položen 19.915,43 kuna), tako da je očito da u ovom trenutku nema imovine koja ulazi u stečajnu masu iz koje bi se mogli namiriti nastali troškovi postupka, a ako bi se </w:t>
      </w:r>
      <w:r w:rsidR="00E5427D">
        <w:rPr>
          <w:sz w:val="22"/>
          <w:szCs w:val="22"/>
        </w:rPr>
        <w:t>uspjelo u postupcima radi prikupljanja imovine koja ulazi u stečajnu masu prikupiti dostatno imovine, odredit će se postupak naknadne diobe.</w:t>
      </w:r>
      <w:r w:rsidR="002933F7">
        <w:rPr>
          <w:sz w:val="22"/>
          <w:szCs w:val="22"/>
        </w:rPr>
        <w:t xml:space="preserve"> </w:t>
      </w:r>
    </w:p>
    <w:p w:rsidRDefault="004804D5" w:rsidP="007248DB" w:rsidR="004804D5" w:rsidRPr="00273C7B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 xml:space="preserve">Prema čl. </w:t>
      </w:r>
      <w:r w:rsidR="008D24E4">
        <w:rPr>
          <w:sz w:val="22"/>
          <w:szCs w:val="22"/>
        </w:rPr>
        <w:t>286</w:t>
      </w:r>
      <w:r w:rsidRPr="0026483B">
        <w:rPr>
          <w:sz w:val="22"/>
          <w:szCs w:val="22"/>
        </w:rPr>
        <w:t>. st. 3. SZ, rješenje kojim se zaključuje stečajni postupak dostavlja se sudu radi brisanja dužnika iz sudskog registra.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r w:rsidR="000D2ED1">
        <w:rPr>
          <w:sz w:val="22"/>
          <w:szCs w:val="22"/>
        </w:rPr>
        <w:t>89</w:t>
      </w:r>
      <w:r w:rsidRPr="0026483B">
        <w:rPr>
          <w:sz w:val="22"/>
          <w:szCs w:val="22"/>
        </w:rPr>
        <w:t>. st. 1. točka 1</w:t>
      </w:r>
      <w:r w:rsidR="000D2ED1">
        <w:rPr>
          <w:sz w:val="22"/>
          <w:szCs w:val="22"/>
        </w:rPr>
        <w:t>3</w:t>
      </w:r>
      <w:r w:rsidRPr="0026483B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0D2ED1">
        <w:rPr>
          <w:sz w:val="22"/>
          <w:szCs w:val="22"/>
        </w:rPr>
        <w:t>289</w:t>
      </w:r>
      <w:r w:rsidRPr="0026483B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4804D5" w:rsidP="00CD43AC" w:rsidR="004804D5" w:rsidRPr="00A63826">
      <w:pPr>
        <w:ind w:firstLine="708"/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 xml:space="preserve">U </w:t>
      </w:r>
      <w:r w:rsidR="00C23A3C">
        <w:rPr>
          <w:b/>
          <w:sz w:val="22"/>
          <w:szCs w:val="22"/>
        </w:rPr>
        <w:t>Splitu</w:t>
      </w:r>
      <w:r w:rsidRPr="00CF7423">
        <w:rPr>
          <w:b/>
          <w:sz w:val="22"/>
          <w:szCs w:val="22"/>
        </w:rPr>
        <w:t xml:space="preserve"> </w:t>
      </w:r>
      <w:r w:rsidR="00E5427D">
        <w:rPr>
          <w:b/>
          <w:sz w:val="22"/>
          <w:szCs w:val="22"/>
        </w:rPr>
        <w:t xml:space="preserve">30. </w:t>
      </w:r>
      <w:r w:rsidR="00A90255">
        <w:rPr>
          <w:b/>
          <w:sz w:val="22"/>
          <w:szCs w:val="22"/>
        </w:rPr>
        <w:t>listopada</w:t>
      </w:r>
      <w:r w:rsidR="00776BC1">
        <w:rPr>
          <w:b/>
          <w:sz w:val="22"/>
          <w:szCs w:val="22"/>
        </w:rPr>
        <w:t xml:space="preserve"> </w:t>
      </w:r>
      <w:r w:rsidRPr="0026483B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7</w:t>
      </w:r>
      <w:r w:rsidRPr="0026483B">
        <w:rPr>
          <w:b/>
          <w:sz w:val="22"/>
          <w:szCs w:val="22"/>
        </w:rPr>
        <w:t>. godine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0D2ED1" w:rsidP="000D2ED1" w:rsidR="000D2ED1" w:rsidRPr="000D2ED1">
      <w:pPr>
        <w:jc w:val="both"/>
        <w:rPr>
          <w:sz w:val="22"/>
          <w:szCs w:val="22"/>
        </w:rPr>
      </w:pPr>
      <w:r w:rsidRPr="000D2ED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102112">
      <w:pPr>
        <w:jc w:val="both"/>
        <w:rPr>
          <w:b/>
          <w:sz w:val="22"/>
          <w:szCs w:val="22"/>
        </w:rPr>
      </w:pPr>
      <w:r w:rsidRPr="00102112">
        <w:rPr>
          <w:b/>
          <w:sz w:val="22"/>
          <w:szCs w:val="22"/>
        </w:rPr>
        <w:t xml:space="preserve">DN-a </w:t>
      </w:r>
      <w:r w:rsidRPr="00102112">
        <w:rPr>
          <w:sz w:val="22"/>
          <w:szCs w:val="22"/>
        </w:rPr>
        <w:t>(</w:t>
      </w:r>
      <w:r w:rsidR="00E5427D" w:rsidRPr="00102112">
        <w:rPr>
          <w:sz w:val="22"/>
          <w:szCs w:val="22"/>
        </w:rPr>
        <w:t>30</w:t>
      </w:r>
      <w:r w:rsidR="00776BC1" w:rsidRPr="00102112">
        <w:rPr>
          <w:sz w:val="22"/>
          <w:szCs w:val="22"/>
        </w:rPr>
        <w:t>.</w:t>
      </w:r>
      <w:r w:rsidR="00A90255" w:rsidRPr="00102112">
        <w:rPr>
          <w:sz w:val="22"/>
          <w:szCs w:val="22"/>
        </w:rPr>
        <w:t>10</w:t>
      </w:r>
      <w:r w:rsidRPr="00102112">
        <w:rPr>
          <w:sz w:val="22"/>
          <w:szCs w:val="22"/>
        </w:rPr>
        <w:t>.2017.g.)</w:t>
      </w:r>
      <w:r w:rsidRPr="00102112">
        <w:rPr>
          <w:b/>
          <w:sz w:val="22"/>
          <w:szCs w:val="22"/>
        </w:rPr>
        <w:t xml:space="preserve">: 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predlagatelju, elektroničkom poštom i putem e-oglasna ploča,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stečajnom upravitelju,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Erste &amp; Steiermarkische bank d.d., putem e-oglasna ploča,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Porezna uprava Solin,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 xml:space="preserve">ŽDO Split, Građansko-upravni odjel, 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 xml:space="preserve">Općinskom sudu u Splitu, ZK odjel Split i Kaštel Lukšić, 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mrežna stranica e-Oglasna ploča sudova,</w:t>
      </w:r>
    </w:p>
    <w:p w:rsidRDefault="00102112" w:rsidP="00102112" w:rsidR="00102112" w:rsidRPr="00102112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registru ovog suda u Splitu, nakon pravomoćnosti.</w:t>
      </w:r>
    </w:p>
    <w:p w:rsidRDefault="00102112" w:rsidP="00102112" w:rsidR="00102112" w:rsidRPr="00776BC1">
      <w:pPr>
        <w:jc w:val="both"/>
        <w:rPr>
          <w:sz w:val="18"/>
          <w:szCs w:val="18"/>
        </w:rPr>
      </w:pPr>
    </w:p>
    <w:sectPr w:rsidSect="00776BC1" w:rsidR="00102112" w:rsidRPr="00776BC1">
      <w:headerReference w:type="even" r:id="rId12"/>
      <w:headerReference w:type="default" r:id="rId13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4D5" w:rsidR="004804D5">
      <w:r>
        <w:separator/>
      </w:r>
    </w:p>
  </w:endnote>
  <w:endnote w:id="0" w:type="continuationSeparator">
    <w:p w:rsidRDefault="004804D5" w:rsidR="00480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4D5" w:rsidR="004804D5">
      <w:r>
        <w:separator/>
      </w:r>
    </w:p>
  </w:footnote>
  <w:footnote w:id="0" w:type="continuationSeparator">
    <w:p w:rsidRDefault="004804D5" w:rsidR="00480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04D5" w:rsidR="004804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755C60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B72B90" w:rsidP="00B72B90" w:rsidR="00B72B90" w:rsidRPr="00B72B90">
    <w:pPr>
      <w:jc w:val="right"/>
      <w:rPr>
        <w:b/>
        <w:sz w:val="22"/>
        <w:szCs w:val="22"/>
      </w:rPr>
    </w:pPr>
    <w:r w:rsidRPr="00B72B90">
      <w:rPr>
        <w:b/>
        <w:sz w:val="22"/>
        <w:szCs w:val="22"/>
      </w:rPr>
      <w:t>Posl. br. 6-St.1029/2016-</w:t>
    </w:r>
    <w:r w:rsidR="00102112">
      <w:rPr>
        <w:b/>
        <w:sz w:val="22"/>
        <w:szCs w:val="22"/>
      </w:rPr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42664"/>
    <w:rsid w:val="00042E3E"/>
    <w:rsid w:val="0004658A"/>
    <w:rsid w:val="00047FD0"/>
    <w:rsid w:val="00064E57"/>
    <w:rsid w:val="000666A2"/>
    <w:rsid w:val="00090C09"/>
    <w:rsid w:val="00092574"/>
    <w:rsid w:val="000A638A"/>
    <w:rsid w:val="000B1BD6"/>
    <w:rsid w:val="000B20CA"/>
    <w:rsid w:val="000B28EB"/>
    <w:rsid w:val="000B2F5E"/>
    <w:rsid w:val="000B3478"/>
    <w:rsid w:val="000C0655"/>
    <w:rsid w:val="000D2ED1"/>
    <w:rsid w:val="000D7DC0"/>
    <w:rsid w:val="000E23A5"/>
    <w:rsid w:val="000E566D"/>
    <w:rsid w:val="000F0296"/>
    <w:rsid w:val="000F6B46"/>
    <w:rsid w:val="00102112"/>
    <w:rsid w:val="00105FEC"/>
    <w:rsid w:val="00110882"/>
    <w:rsid w:val="00112797"/>
    <w:rsid w:val="00113F0B"/>
    <w:rsid w:val="00117303"/>
    <w:rsid w:val="00120D6F"/>
    <w:rsid w:val="00134CB9"/>
    <w:rsid w:val="00140B67"/>
    <w:rsid w:val="001459BF"/>
    <w:rsid w:val="00145AD7"/>
    <w:rsid w:val="00147B94"/>
    <w:rsid w:val="00150063"/>
    <w:rsid w:val="00157CDF"/>
    <w:rsid w:val="00164917"/>
    <w:rsid w:val="00174C20"/>
    <w:rsid w:val="00181B70"/>
    <w:rsid w:val="00183D4C"/>
    <w:rsid w:val="00184586"/>
    <w:rsid w:val="00187FC8"/>
    <w:rsid w:val="00195959"/>
    <w:rsid w:val="00197CD4"/>
    <w:rsid w:val="001A384D"/>
    <w:rsid w:val="001A66AE"/>
    <w:rsid w:val="001A7E58"/>
    <w:rsid w:val="001B14F0"/>
    <w:rsid w:val="001B2379"/>
    <w:rsid w:val="001C4320"/>
    <w:rsid w:val="001C6AD2"/>
    <w:rsid w:val="001E2CCF"/>
    <w:rsid w:val="001E4085"/>
    <w:rsid w:val="001E4243"/>
    <w:rsid w:val="001E56A2"/>
    <w:rsid w:val="00202495"/>
    <w:rsid w:val="0020747A"/>
    <w:rsid w:val="00210FA8"/>
    <w:rsid w:val="00211CBF"/>
    <w:rsid w:val="0021629A"/>
    <w:rsid w:val="002300FB"/>
    <w:rsid w:val="00230E1B"/>
    <w:rsid w:val="002372BA"/>
    <w:rsid w:val="00237D2C"/>
    <w:rsid w:val="00240E2F"/>
    <w:rsid w:val="00241FF9"/>
    <w:rsid w:val="00245DD3"/>
    <w:rsid w:val="00262CA4"/>
    <w:rsid w:val="00262EE5"/>
    <w:rsid w:val="002647E5"/>
    <w:rsid w:val="0026483B"/>
    <w:rsid w:val="00270B3A"/>
    <w:rsid w:val="0027256D"/>
    <w:rsid w:val="0027349C"/>
    <w:rsid w:val="00273C7B"/>
    <w:rsid w:val="002750E1"/>
    <w:rsid w:val="00275FEE"/>
    <w:rsid w:val="002835DA"/>
    <w:rsid w:val="00290D53"/>
    <w:rsid w:val="002933F7"/>
    <w:rsid w:val="002956FD"/>
    <w:rsid w:val="00295E8F"/>
    <w:rsid w:val="002C123C"/>
    <w:rsid w:val="002D0ED9"/>
    <w:rsid w:val="002D107F"/>
    <w:rsid w:val="002D1CB0"/>
    <w:rsid w:val="002D64AD"/>
    <w:rsid w:val="002D7434"/>
    <w:rsid w:val="002F0238"/>
    <w:rsid w:val="002F1CB9"/>
    <w:rsid w:val="00314F02"/>
    <w:rsid w:val="00320035"/>
    <w:rsid w:val="00323C9A"/>
    <w:rsid w:val="00331AD9"/>
    <w:rsid w:val="00331B8E"/>
    <w:rsid w:val="00334C10"/>
    <w:rsid w:val="003356EA"/>
    <w:rsid w:val="00344D14"/>
    <w:rsid w:val="003465DC"/>
    <w:rsid w:val="003475EE"/>
    <w:rsid w:val="003524A5"/>
    <w:rsid w:val="00356ECD"/>
    <w:rsid w:val="00360727"/>
    <w:rsid w:val="00377E05"/>
    <w:rsid w:val="003A3DF3"/>
    <w:rsid w:val="003B6800"/>
    <w:rsid w:val="003C5298"/>
    <w:rsid w:val="003D28EC"/>
    <w:rsid w:val="003D2C1B"/>
    <w:rsid w:val="003D53BF"/>
    <w:rsid w:val="003E0DE5"/>
    <w:rsid w:val="003E1812"/>
    <w:rsid w:val="003E7ACE"/>
    <w:rsid w:val="003F0E6F"/>
    <w:rsid w:val="003F2396"/>
    <w:rsid w:val="0041442C"/>
    <w:rsid w:val="0041785B"/>
    <w:rsid w:val="004325A3"/>
    <w:rsid w:val="00437DC8"/>
    <w:rsid w:val="00445ABB"/>
    <w:rsid w:val="00445DCD"/>
    <w:rsid w:val="00456C3C"/>
    <w:rsid w:val="00470FF3"/>
    <w:rsid w:val="00472159"/>
    <w:rsid w:val="00473D39"/>
    <w:rsid w:val="00476CAF"/>
    <w:rsid w:val="004804D5"/>
    <w:rsid w:val="00482A64"/>
    <w:rsid w:val="00494D4A"/>
    <w:rsid w:val="004B4C46"/>
    <w:rsid w:val="004B4F97"/>
    <w:rsid w:val="004C0353"/>
    <w:rsid w:val="004D1B5C"/>
    <w:rsid w:val="004D22F6"/>
    <w:rsid w:val="004E3417"/>
    <w:rsid w:val="004E5DA4"/>
    <w:rsid w:val="004F1913"/>
    <w:rsid w:val="00501B0C"/>
    <w:rsid w:val="00507029"/>
    <w:rsid w:val="00511908"/>
    <w:rsid w:val="005239CF"/>
    <w:rsid w:val="00542A31"/>
    <w:rsid w:val="00542C5E"/>
    <w:rsid w:val="005525BB"/>
    <w:rsid w:val="00552929"/>
    <w:rsid w:val="00564EEF"/>
    <w:rsid w:val="005A0326"/>
    <w:rsid w:val="005A1697"/>
    <w:rsid w:val="005A23BF"/>
    <w:rsid w:val="005B18B0"/>
    <w:rsid w:val="005B505B"/>
    <w:rsid w:val="005C0F07"/>
    <w:rsid w:val="005C13F7"/>
    <w:rsid w:val="005C5E11"/>
    <w:rsid w:val="005C7875"/>
    <w:rsid w:val="005D3D93"/>
    <w:rsid w:val="005E4387"/>
    <w:rsid w:val="005E64A2"/>
    <w:rsid w:val="005F23D6"/>
    <w:rsid w:val="0061012E"/>
    <w:rsid w:val="00620418"/>
    <w:rsid w:val="00625A12"/>
    <w:rsid w:val="0063094D"/>
    <w:rsid w:val="00630F98"/>
    <w:rsid w:val="00637661"/>
    <w:rsid w:val="006460D6"/>
    <w:rsid w:val="00647AED"/>
    <w:rsid w:val="00657C6D"/>
    <w:rsid w:val="006602DD"/>
    <w:rsid w:val="0066078D"/>
    <w:rsid w:val="00667A34"/>
    <w:rsid w:val="006702FD"/>
    <w:rsid w:val="00683670"/>
    <w:rsid w:val="00683AB3"/>
    <w:rsid w:val="00692DBA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E63CE"/>
    <w:rsid w:val="006F67D0"/>
    <w:rsid w:val="00707A31"/>
    <w:rsid w:val="007109A8"/>
    <w:rsid w:val="00712D98"/>
    <w:rsid w:val="00721393"/>
    <w:rsid w:val="007248DB"/>
    <w:rsid w:val="00724AE5"/>
    <w:rsid w:val="00731863"/>
    <w:rsid w:val="00736BD2"/>
    <w:rsid w:val="007372A4"/>
    <w:rsid w:val="00737B8C"/>
    <w:rsid w:val="00740C3F"/>
    <w:rsid w:val="00743E06"/>
    <w:rsid w:val="00753F04"/>
    <w:rsid w:val="00755C60"/>
    <w:rsid w:val="00776BC1"/>
    <w:rsid w:val="007B008B"/>
    <w:rsid w:val="007B38D7"/>
    <w:rsid w:val="007B6140"/>
    <w:rsid w:val="00805583"/>
    <w:rsid w:val="00805F1C"/>
    <w:rsid w:val="008140C5"/>
    <w:rsid w:val="00822ED9"/>
    <w:rsid w:val="008441D4"/>
    <w:rsid w:val="00844C17"/>
    <w:rsid w:val="00845F89"/>
    <w:rsid w:val="0085788B"/>
    <w:rsid w:val="00857E35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C68B8"/>
    <w:rsid w:val="008D24E4"/>
    <w:rsid w:val="008D2C73"/>
    <w:rsid w:val="008D77C4"/>
    <w:rsid w:val="008D7AAD"/>
    <w:rsid w:val="008E08B3"/>
    <w:rsid w:val="009154DF"/>
    <w:rsid w:val="009219E4"/>
    <w:rsid w:val="00935DA7"/>
    <w:rsid w:val="00944662"/>
    <w:rsid w:val="009446F9"/>
    <w:rsid w:val="009447B4"/>
    <w:rsid w:val="00946021"/>
    <w:rsid w:val="00946534"/>
    <w:rsid w:val="009535C1"/>
    <w:rsid w:val="009569AB"/>
    <w:rsid w:val="00960197"/>
    <w:rsid w:val="009721C3"/>
    <w:rsid w:val="009734A5"/>
    <w:rsid w:val="00977FF0"/>
    <w:rsid w:val="00990CD1"/>
    <w:rsid w:val="00995543"/>
    <w:rsid w:val="0099712D"/>
    <w:rsid w:val="009A2F41"/>
    <w:rsid w:val="009A52B0"/>
    <w:rsid w:val="009A5CC2"/>
    <w:rsid w:val="009B7441"/>
    <w:rsid w:val="009C0995"/>
    <w:rsid w:val="009C178F"/>
    <w:rsid w:val="009C1FCF"/>
    <w:rsid w:val="009D0350"/>
    <w:rsid w:val="009E10B5"/>
    <w:rsid w:val="009E52AA"/>
    <w:rsid w:val="009E6FB3"/>
    <w:rsid w:val="00A03E21"/>
    <w:rsid w:val="00A05715"/>
    <w:rsid w:val="00A05F63"/>
    <w:rsid w:val="00A0608E"/>
    <w:rsid w:val="00A1195A"/>
    <w:rsid w:val="00A15B43"/>
    <w:rsid w:val="00A16845"/>
    <w:rsid w:val="00A20162"/>
    <w:rsid w:val="00A2285A"/>
    <w:rsid w:val="00A27CB8"/>
    <w:rsid w:val="00A32B6C"/>
    <w:rsid w:val="00A33810"/>
    <w:rsid w:val="00A46060"/>
    <w:rsid w:val="00A47280"/>
    <w:rsid w:val="00A5591B"/>
    <w:rsid w:val="00A6231D"/>
    <w:rsid w:val="00A63826"/>
    <w:rsid w:val="00A66E4D"/>
    <w:rsid w:val="00A73493"/>
    <w:rsid w:val="00A76FBE"/>
    <w:rsid w:val="00A866A0"/>
    <w:rsid w:val="00A87722"/>
    <w:rsid w:val="00A87FC5"/>
    <w:rsid w:val="00A90255"/>
    <w:rsid w:val="00A96DAE"/>
    <w:rsid w:val="00A9709C"/>
    <w:rsid w:val="00AA4A79"/>
    <w:rsid w:val="00AB33B0"/>
    <w:rsid w:val="00AB786E"/>
    <w:rsid w:val="00AC0A4E"/>
    <w:rsid w:val="00AC1A08"/>
    <w:rsid w:val="00AC2766"/>
    <w:rsid w:val="00AC2FB7"/>
    <w:rsid w:val="00AC4BE3"/>
    <w:rsid w:val="00AE3B37"/>
    <w:rsid w:val="00AF50C8"/>
    <w:rsid w:val="00AF51CE"/>
    <w:rsid w:val="00B07ACD"/>
    <w:rsid w:val="00B07C65"/>
    <w:rsid w:val="00B07C72"/>
    <w:rsid w:val="00B21C48"/>
    <w:rsid w:val="00B24659"/>
    <w:rsid w:val="00B34C06"/>
    <w:rsid w:val="00B36C82"/>
    <w:rsid w:val="00B3737E"/>
    <w:rsid w:val="00B4219D"/>
    <w:rsid w:val="00B4286B"/>
    <w:rsid w:val="00B4349E"/>
    <w:rsid w:val="00B50A1E"/>
    <w:rsid w:val="00B51171"/>
    <w:rsid w:val="00B54828"/>
    <w:rsid w:val="00B70172"/>
    <w:rsid w:val="00B72B90"/>
    <w:rsid w:val="00B7431A"/>
    <w:rsid w:val="00B90D8B"/>
    <w:rsid w:val="00BB3852"/>
    <w:rsid w:val="00BB67B9"/>
    <w:rsid w:val="00BC0303"/>
    <w:rsid w:val="00BD5A40"/>
    <w:rsid w:val="00BE44AB"/>
    <w:rsid w:val="00BF38B4"/>
    <w:rsid w:val="00BF5766"/>
    <w:rsid w:val="00C05D23"/>
    <w:rsid w:val="00C150DF"/>
    <w:rsid w:val="00C1564B"/>
    <w:rsid w:val="00C23A3C"/>
    <w:rsid w:val="00C32DBA"/>
    <w:rsid w:val="00C3316C"/>
    <w:rsid w:val="00C34124"/>
    <w:rsid w:val="00C41741"/>
    <w:rsid w:val="00C42FB0"/>
    <w:rsid w:val="00C452A3"/>
    <w:rsid w:val="00C476ED"/>
    <w:rsid w:val="00C478EB"/>
    <w:rsid w:val="00C52985"/>
    <w:rsid w:val="00C53463"/>
    <w:rsid w:val="00C539DE"/>
    <w:rsid w:val="00C61205"/>
    <w:rsid w:val="00C6282F"/>
    <w:rsid w:val="00C65708"/>
    <w:rsid w:val="00C721E0"/>
    <w:rsid w:val="00C736D2"/>
    <w:rsid w:val="00CA1FF0"/>
    <w:rsid w:val="00CC43D5"/>
    <w:rsid w:val="00CD266C"/>
    <w:rsid w:val="00CD43AC"/>
    <w:rsid w:val="00CD6015"/>
    <w:rsid w:val="00CD6434"/>
    <w:rsid w:val="00CD713B"/>
    <w:rsid w:val="00CD7839"/>
    <w:rsid w:val="00CE5494"/>
    <w:rsid w:val="00CE637D"/>
    <w:rsid w:val="00CE7A86"/>
    <w:rsid w:val="00CF5FC3"/>
    <w:rsid w:val="00CF7423"/>
    <w:rsid w:val="00CF7A30"/>
    <w:rsid w:val="00D00CA8"/>
    <w:rsid w:val="00D26414"/>
    <w:rsid w:val="00D265CC"/>
    <w:rsid w:val="00D312E6"/>
    <w:rsid w:val="00D3305F"/>
    <w:rsid w:val="00D341B5"/>
    <w:rsid w:val="00D448DF"/>
    <w:rsid w:val="00D45607"/>
    <w:rsid w:val="00D461D4"/>
    <w:rsid w:val="00D54E4E"/>
    <w:rsid w:val="00D55B12"/>
    <w:rsid w:val="00D76FF6"/>
    <w:rsid w:val="00D81A94"/>
    <w:rsid w:val="00D84020"/>
    <w:rsid w:val="00D85CC5"/>
    <w:rsid w:val="00D93682"/>
    <w:rsid w:val="00D939B4"/>
    <w:rsid w:val="00D943C8"/>
    <w:rsid w:val="00D95AA1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12CAB"/>
    <w:rsid w:val="00E17C68"/>
    <w:rsid w:val="00E20B0D"/>
    <w:rsid w:val="00E23FCE"/>
    <w:rsid w:val="00E27B39"/>
    <w:rsid w:val="00E35D17"/>
    <w:rsid w:val="00E36241"/>
    <w:rsid w:val="00E52231"/>
    <w:rsid w:val="00E5427D"/>
    <w:rsid w:val="00E56924"/>
    <w:rsid w:val="00E7026A"/>
    <w:rsid w:val="00E757D5"/>
    <w:rsid w:val="00E77EA5"/>
    <w:rsid w:val="00E857D2"/>
    <w:rsid w:val="00E86F78"/>
    <w:rsid w:val="00E91F84"/>
    <w:rsid w:val="00E95E3F"/>
    <w:rsid w:val="00E96001"/>
    <w:rsid w:val="00EA230D"/>
    <w:rsid w:val="00EA3204"/>
    <w:rsid w:val="00EA328E"/>
    <w:rsid w:val="00EA757A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44690"/>
    <w:rsid w:val="00F61895"/>
    <w:rsid w:val="00F61C4D"/>
    <w:rsid w:val="00F66A76"/>
    <w:rsid w:val="00F70AAC"/>
    <w:rsid w:val="00F7145C"/>
    <w:rsid w:val="00F76DB2"/>
    <w:rsid w:val="00F93585"/>
    <w:rsid w:val="00F97395"/>
    <w:rsid w:val="00FA421D"/>
    <w:rsid w:val="00FB0F91"/>
    <w:rsid w:val="00FB19C6"/>
    <w:rsid w:val="00FB56CE"/>
    <w:rsid w:val="00FC5D91"/>
    <w:rsid w:val="00FC6A82"/>
    <w:rsid w:val="00FC7C2E"/>
    <w:rsid w:val="00FE1A10"/>
    <w:rsid w:val="00FE27CD"/>
    <w:rsid w:val="00FE3832"/>
    <w:rsid w:val="00FE484E"/>
    <w:rsid w:val="00FE7A19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755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C6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C6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C6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C6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755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C6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C6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C6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C6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TRI BRATA j.d.o.o. za pekarstvo i ugostiteljstvo zastupanog po punomoćniku Draško Lambaša, stečajni upravitelj</izvorni_sadrzaj>
    <derivirana_varijabla naziv="DomainObject.Predmet.ProtustrankaFormated_1">  TRI BRATA j.d.o.o. za pekarstvo i ugostiteljstvo zastupanog po punomoćniku Draško Lambaša, stečajni upravitelj</derivirana_varijabla>
  </DomainObject.Predmet.ProtustrankaFormated>
  <DomainObject.Predmet.ProtustrankaFormatedOIB>
    <izvorni_sadrzaj>  TRI BRATA j.d.o.o. za pekarstvo i ugostiteljstvo, OIB 64850432241 zastupanog po punomoćniku Draško Lambaša, stečajni upravitelj</izvorni_sadrzaj>
    <derivirana_varijabla naziv="DomainObject.Predmet.ProtustrankaFormatedOIB_1">  TRI BRATA j.d.o.o. za pekarstvo i ugostiteljstvo, OIB 64850432241 zastupanog po punomoćniku Draško Lambaša, stečajni upravitelj</derivirana_varijabla>
  </DomainObject.Predmet.ProtustrankaFormatedOIB>
  <DomainObject.Predmet.ProtustrankaFormatedWithAdress>
    <izvorni_sadrzaj> TRI BRATA j.d.o.o. za pekarstvo i ugostiteljstvo, Put Majdana 14 A, 21231 Klis zastupanog po punomoćniku Draško Lambaša, stečajni upravitelj</izvorni_sadrzaj>
    <derivirana_varijabla naziv="DomainObject.Predmet.ProtustrankaFormatedWithAdress_1"> TRI BRATA j.d.o.o. za pekarstvo i ugostiteljstvo, Put Majdana 14 A, 21231 Klis zastupanog po punomoćniku Draško Lambaša, stečajni upravitelj</derivirana_varijabla>
  </DomainObject.Predmet.ProtustrankaFormatedWithAdress>
  <DomainObject.Predmet.ProtustrankaFormatedWithAdressOIB>
    <izvorni_sadrzaj> TRI BRATA j.d.o.o. za pekarstvo i ugostiteljstvo, OIB 64850432241, Put Majdana 14 A, 21231 Klis zastupanog po punomoćniku Draško Lambaša, stečajni upravitelj</izvorni_sadrzaj>
    <derivirana_varijabla naziv="DomainObject.Predmet.ProtustrankaFormatedWithAdressOIB_1"> TRI BRATA j.d.o.o. za pekarstvo i ugostiteljstvo, OIB 64850432241, Put Majdana 14 A, 21231 Klis zastupanog po punomoćniku Draško Lambaša, stečajni upravitelj</derivirana_varijabla>
  </DomainObject.Predmet.ProtustrankaFormatedWithAdressOIB>
  <DomainObject.Predmet.ProtustrankaWithAdress>
    <izvorni_sadrzaj>TRI BRATA j.d.o.o. za pekarstvo i ugostiteljstvo Put Majdana 14 A, 21231 Klis</izvorni_sadrzaj>
    <derivirana_varijabla naziv="DomainObject.Predmet.ProtustrankaWithAdress_1">TRI BRATA j.d.o.o. za pekarstvo i ugostiteljstvo Put Majdana 14 A, 21231 Klis</derivirana_varijabla>
  </DomainObject.Predmet.ProtustrankaWithAdress>
  <DomainObject.Predmet.ProtustrankaWithAdressOIB>
    <izvorni_sadrzaj>TRI BRATA j.d.o.o. za pekarstvo i ugostiteljstvo, OIB 64850432241, Put Majdana 14 A, 21231 Klis</izvorni_sadrzaj>
    <derivirana_varijabla naziv="DomainObject.Predmet.ProtustrankaWithAdressOIB_1">TRI BRATA j.d.o.o. za pekarstvo i ugostiteljstvo, OIB 64850432241, Put Majdana 14 A, 21231 Klis</derivirana_varijabla>
  </DomainObject.Predmet.ProtustrankaWithAdressOIB>
  <DomainObject.Predmet.ProtustrankaNazivFormated>
    <izvorni_sadrzaj>TRI BRATA j.d.o.o. za pekarstvo i ugostiteljstvo</izvorni_sadrzaj>
    <derivirana_varijabla naziv="DomainObject.Predmet.ProtustrankaNazivFormated_1">TRI BRATA j.d.o.o. za pekarstvo i ugostiteljstvo</derivirana_varijabla>
  </DomainObject.Predmet.ProtustrankaNazivFormated>
  <DomainObject.Predmet.ProtustrankaNazivFormatedOIB>
    <izvorni_sadrzaj>TRI BRATA j.d.o.o. za pekarstvo i ugostiteljstvo, OIB 64850432241</izvorni_sadrzaj>
    <derivirana_varijabla naziv="DomainObject.Predmet.ProtustrankaNazivFormatedOIB_1">TRI BRATA j.d.o.o. za pekarstvo i ugostiteljstvo, OIB 64850432241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9717.47</izvorni_sadrzaj>
    <derivirana_varijabla naziv="DomainObject.Predmet.TrenutnaVrijednost_1">9717.47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 BRATA j.d.o.o. za pekarstvo i ugostiteljstvo zastupanog po punomoćniku Draško Lambaša, stečajni upravitelj</item>
    </izvorni_sadrzaj>
    <derivirana_varijabla naziv="DomainObject.Predmet.ProtuStrankaListFormated_1">
      <item>TRI BRATA j.d.o.o. za pekarstvo i ugostiteljstvo zastupanog po punomoćniku Draško Lambaša, stečajni upravitelj</item>
    </derivirana_varijabla>
  </DomainObject.Predmet.ProtuStrankaListFormated>
  <DomainObject.Predmet.ProtuStrankaListFormatedOIB>
    <izvorni_sadrzaj>
      <item>TRI BRATA j.d.o.o. za pekarstvo i ugostiteljstvo, OIB 64850432241 zastupanog po punomoćniku Draško Lambaša, stečajni upravitelj</item>
    </izvorni_sadrzaj>
    <derivirana_varijabla naziv="DomainObject.Predmet.ProtuStrankaListFormatedOIB_1">
      <item>TRI BRATA j.d.o.o. za pekarstvo i ugostiteljstvo, OIB 64850432241 zastupanog po punomoćniku Draško Lambaša, stečajni upravitelj</item>
    </derivirana_varijabla>
  </DomainObject.Predmet.ProtuStrankaListFormatedOIB>
  <DomainObject.Predmet.ProtuStrankaListFormatedWithAdress>
    <izvorni_sadrzaj>
      <item>TRI BRATA j.d.o.o. za pekarstvo i ugostiteljstvo, Put Majdana 14 A, 21231 Klis zastupanog po punomoćniku Draško Lambaša, stečajni upravitelj</item>
    </izvorni_sadrzaj>
    <derivirana_varijabla naziv="DomainObject.Predmet.ProtuStrankaListFormatedWithAdress_1">
      <item>TRI BRATA j.d.o.o. za pekarstvo i ugostiteljstvo, Put Majdana 14 A, 21231 Klis zastupanog po punomoćniku Draško Lambaša, stečajni upravitelj</item>
    </derivirana_varijabla>
  </DomainObject.Predmet.ProtuStrankaListFormatedWithAdress>
  <DomainObject.Predmet.ProtuStrankaListFormatedWithAdressOIB>
    <izvorni_sadrzaj>
      <item>TRI BRATA j.d.o.o. za pekarstvo i ugostiteljstvo, OIB 64850432241, Put Majdana 14 A, 21231 Klis zastupanog po punomoćniku Draško Lambaša, stečajni upravitelj</item>
    </izvorni_sadrzaj>
    <derivirana_varijabla naziv="DomainObject.Predmet.ProtuStrankaListFormatedWithAdressOIB_1">
      <item>TRI BRATA j.d.o.o. za pekarstvo i ugostiteljstvo, OIB 64850432241, Put Majdana 14 A, 21231 Klis zastupanog po punomoćniku Draško Lambaša, stečajni upravitelj</item>
    </derivirana_varijabla>
  </DomainObject.Predmet.ProtuStrankaListFormatedWithAdressOIB>
  <DomainObject.Predmet.ProtuStrankaListNazivFormated>
    <izvorni_sadrzaj>
      <item>TRI BRATA j.d.o.o. za pekarstvo i ugostiteljstvo</item>
    </izvorni_sadrzaj>
    <derivirana_varijabla naziv="DomainObject.Predmet.ProtuStrankaListNazivFormated_1">
      <item>TRI BRATA j.d.o.o. za pekarstvo i ugostiteljstvo</item>
    </derivirana_varijabla>
  </DomainObject.Predmet.ProtuStrankaListNazivFormated>
  <DomainObject.Predmet.ProtuStrankaListNazivFormatedOIB>
    <izvorni_sadrzaj>
      <item>TRI BRATA j.d.o.o. za pekarstvo i ugostiteljstvo, OIB 64850432241</item>
    </izvorni_sadrzaj>
    <derivirana_varijabla naziv="DomainObject.Predmet.ProtuStrankaListNazivFormatedOIB_1">
      <item>TRI BRATA j.d.o.o. za pekarstvo i ugostiteljstvo, OIB 64850432241</item>
    </derivirana_varijabla>
  </DomainObject.Predmet.ProtuStrankaListNazivFormatedOIB>
  <DomainObject.Predmet.OstaliListFormated>
    <izvorni_sadrzaj>
      <item>Draško Lambaša, stečajni upravitelj punomoćnik sudionika u postupku TRI BRATA j.d.o.o. za pekarstvo i ugostiteljstvo</item>
    </izvorni_sadrzaj>
    <derivirana_varijabla naziv="DomainObject.Predmet.OstaliListFormated_1">
      <item>Draško Lambaša, stečajni upravitelj punomoćnik sudionika u postupku TRI BRATA j.d.o.o. za pekarstvo i ugostiteljstvo</item>
    </derivirana_varijabla>
  </DomainObject.Predmet.OstaliListFormated>
  <DomainObject.Predmet.OstaliListFormatedOIB>
    <izvorni_sadrzaj>
      <item>Draško Lambaša, stečajni upravitelj, OIB 48593997552 punomoćnik sudionika u postupku TRI BRATA j.d.o.o. za pekarstvo i ugostiteljstvo</item>
    </izvorni_sadrzaj>
    <derivirana_varijabla naziv="DomainObject.Predmet.OstaliListFormatedOIB_1">
      <item>Draško Lambaša, stečajni upravitelj, OIB 48593997552 punomoćnik sudionika u postupku TRI BRATA j.d.o.o. za pekarstvo i ugostiteljstvo</item>
    </derivirana_varijabla>
  </DomainObject.Predmet.OstaliListFormatedOIB>
  <DomainObject.Predmet.OstaliListFormatedWithAdress>
    <izvorni_sadrzaj>
      <item>Draško Lambaša, stečajni upravitelj, Drniških Žrtava 10, 22000 Šibenik punomoćnik sudionika u postupku TRI BRATA j.d.o.o. za pekarstvo i ugostiteljstvo</item>
    </izvorni_sadrzaj>
    <derivirana_varijabla naziv="DomainObject.Predmet.OstaliListFormatedWithAdress_1">
      <item>Draško Lambaša, stečajni upravitelj, Drniških Žrtava 10, 22000 Šibenik punomoćnik sudionika u postupku TRI BRATA j.d.o.o. za pekarstvo i ugostiteljstvo</item>
    </derivirana_varijabla>
  </DomainObject.Predmet.OstaliListFormatedWithAdress>
  <DomainObject.Predmet.OstaliListFormatedWithAdressOIB>
    <izvorni_sadrzaj>
      <item>Draško Lambaša, stečajni upravitelj, OIB 48593997552, Drniških Žrtava 10, 22000 Šibenik punomoćnik sudionika u postupku TRI BRATA j.d.o.o. za pekarstvo i ugostiteljstvo</item>
    </izvorni_sadrzaj>
    <derivirana_varijabla naziv="DomainObject.Predmet.OstaliListFormatedWithAdressOIB_1">
      <item>Draško Lambaša, stečajni upravitelj, OIB 48593997552, Drniških Žrtava 10, 22000 Šibenik punomoćnik sudionika u postupku TRI BRATA j.d.o.o. za pekarstvo i ugostiteljstvo</item>
    </derivirana_varijabla>
  </DomainObject.Predmet.OstaliListFormatedWithAdressOIB>
  <DomainObject.Predmet.OstaliListNazivFormated>
    <izvorni_sadrzaj>
      <item>Draško Lambaša, stečajni upravitelj</item>
    </izvorni_sadrzaj>
    <derivirana_varijabla naziv="DomainObject.Predmet.OstaliListNazivFormated_1">
      <item>Draško Lambaša, stečajni upravitelj</item>
    </derivirana_varijabla>
  </DomainObject.Predmet.OstaliListNazivFormated>
  <DomainObject.Predmet.OstaliListNazivFormatedOIB>
    <izvorni_sadrzaj>
      <item>Draško Lambaša, stečajni upravitelj, OIB 48593997552</item>
    </izvorni_sadrzaj>
    <derivirana_varijabla naziv="DomainObject.Predmet.OstaliListNazivFormatedOIB_1">
      <item>Draško Lambaša, stečajni upravitelj,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 BRATA j.d.o.o. za pekarstvo i ugostiteljstvo</izvorni_sadrzaj>
    <derivirana_varijabla naziv="DomainObject.Predmet.ProtustrankaIDrugi_1">TRI BRATA j.d.o.o. za pekarstvo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 BRATA j.d.o.o. za pekarstvo i ugostiteljstvo, OIB 64850432241, Put Majdana 14 A, 21231 Klis</izvorni_sadrzaj>
    <derivirana_varijabla naziv="DomainObject.Predmet.ProtustrankaIDrugiAdressOIB_1">TRI BRATA j.d.o.o. za pekarstvo i ugostiteljstvo, OIB 64850432241, Put Majdana 14 A,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BRATA j.d.o.o. za pekarstvo i ugostiteljstvo</item>
      <item>FINANCIJSKA AGENCIJA, RC SPLIT</item>
      <item>Draško Lambaša, stečajni upravitelj</item>
    </izvorni_sadrzaj>
    <derivirana_varijabla naziv="DomainObject.Predmet.SudioniciListNaziv_1">
      <item>TRI BRATA j.d.o.o. za pekarstvo i ugostiteljstvo</item>
      <item>FINANCIJSKA AGENCIJA, RC SPLIT</item>
      <item>Draško Lambaša, stečajni upravitelj</item>
    </derivirana_varijabla>
  </DomainObject.Predmet.SudioniciListNaziv>
  <DomainObject.Predmet.SudioniciListAdressOIB>
    <izvorni_sadrzaj>
      <item>TRI BRATA j.d.o.o. za pekarstvo i ugostiteljstvo, OIB 64850432241, Put Majdana 14 A,21231 Klis</item>
      <item>FINANCIJSKA AGENCIJA, RC SPLIT, OIB 85821130368, Mažuranićevo šetalište 24 b,21000 Split</item>
      <item>Draško Lambaša, stečajni upravitelj, OIB 48593997552, Drniških Žrtava 10,22000 Šibenik</item>
    </izvorni_sadrzaj>
    <derivirana_varijabla naziv="DomainObject.Predmet.SudioniciListAdressOIB_1">
      <item>TRI BRATA j.d.o.o. za pekarstvo i ugostiteljstvo, OIB 64850432241, Put Majdana 14 A,21231 Klis</item>
      <item>FINANCIJSKA AGENCIJA, RC SPLIT, OIB 85821130368, Mažuranićevo šetalište 24 b,21000 Split</item>
      <item>Draško Lambaša, stečajni upravitelj,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64850432241</item>
      <item>, OIB 85821130368</item>
      <item>, OIB 48593997552</item>
    </izvorni_sadrzaj>
    <derivirana_varijabla naziv="DomainObject.Predmet.SudioniciListNazivOIB_1">
      <item>, OIB 64850432241</item>
      <item>, OIB 85821130368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4FBC7-100B-482E-9C0B-A1DC62B90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791</properties:Words>
  <properties:Characters>4352</properties:Characters>
  <properties:Lines>107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2017-11-03T13:58:00Z</dcterms:created>
  <dc:creator>Srđan Gavranić</dc:creator>
  <cp:lastModifiedBy>Srđan Gavranić</cp:lastModifiedBy>
  <cp:lastPrinted>2017-09-14T12:14:00Z</cp:lastPrinted>
  <dcterms:modified xmlns:xsi="http://www.w3.org/2001/XMLSchema-instance" xsi:type="dcterms:W3CDTF">2017-11-03T13:59:00Z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