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9dce" w14:paraId="0e69dce" w:rsidRDefault="00ED13DA" w:rsidP="00ED13DA" w:rsidR="00ED13D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FF214A">
        <w:t>5 St-258/18-</w:t>
      </w:r>
      <w:r w:rsidR="009A5B49">
        <w:t>4</w:t>
      </w:r>
    </w:p>
    <w:p w:rsidRDefault="00ED13DA" w:rsidP="00ED13DA" w:rsidR="00ED13DA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3DA" w:rsidP="00ED13DA" w:rsidR="00ED13DA">
      <w:pPr>
        <w:jc w:val="both"/>
      </w:pPr>
    </w:p>
    <w:p w:rsidRDefault="00ED13DA" w:rsidP="00ED13DA" w:rsidR="00ED13DA">
      <w:pPr>
        <w:ind w:hanging="720" w:left="360"/>
        <w:jc w:val="both"/>
      </w:pPr>
      <w:r>
        <w:t xml:space="preserve">  Republika Hrvatska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13DA" w:rsidP="00ED13DA" w:rsidR="00ED13D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ED13DA" w:rsidP="00ED13DA" w:rsidR="00ED13DA"/>
    <w:p w:rsidRDefault="00ED13DA" w:rsidP="00ED13DA" w:rsidR="00ED13DA">
      <w:pPr>
        <w:jc w:val="center"/>
      </w:pPr>
      <w:r>
        <w:t>R E P U B L I K A  H R V A T S K A</w:t>
      </w:r>
    </w:p>
    <w:p w:rsidRDefault="00ED13DA" w:rsidP="00ED13DA" w:rsidR="00ED13DA">
      <w:pPr>
        <w:jc w:val="center"/>
      </w:pPr>
    </w:p>
    <w:p w:rsidRDefault="00ED13DA" w:rsidP="00ED13DA" w:rsidR="00ED13DA">
      <w:pPr>
        <w:jc w:val="center"/>
      </w:pPr>
      <w:r>
        <w:t xml:space="preserve">R J E Š E N J E </w:t>
      </w:r>
    </w:p>
    <w:p w:rsidRDefault="00ED13DA" w:rsidP="00ED13DA" w:rsidR="00ED13DA">
      <w:pPr>
        <w:rPr>
          <w:b/>
        </w:rPr>
      </w:pPr>
    </w:p>
    <w:p w:rsidRDefault="00ED13DA" w:rsidP="00ED13DA" w:rsidR="00ED13DA">
      <w:pPr>
        <w:rPr>
          <w:b/>
        </w:rPr>
      </w:pPr>
    </w:p>
    <w:p w:rsidRDefault="00ED13DA" w:rsidP="00FF214A" w:rsidR="00BE627E" w:rsidRPr="00FF214A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tab/>
      </w:r>
      <w:r w:rsidR="00BE627E" w:rsidRPr="00895554">
        <w:t xml:space="preserve">Trgovački sud u Osijeku, po </w:t>
      </w:r>
      <w:r w:rsidR="00BE627E">
        <w:t>s</w:t>
      </w:r>
      <w:r w:rsidR="00BE627E" w:rsidRPr="00895554">
        <w:t xml:space="preserve">ucu </w:t>
      </w:r>
      <w:r w:rsidR="00BE627E">
        <w:t>Željku Jakšić kao</w:t>
      </w:r>
      <w:r w:rsidR="00BE627E" w:rsidRPr="00895554">
        <w:t xml:space="preserve"> stečajnom sucu, povodom prijedloga </w:t>
      </w:r>
      <w:r w:rsidR="00BE627E">
        <w:t xml:space="preserve">dužnika </w:t>
      </w:r>
      <w:r w:rsidR="00FF214A" w:rsidRPr="00FF214A">
        <w:t>MANIRA društvo s ograničenom odgovornošću za proizvodnju,trgovinu i usluge u likvidaciji, Osijek, Vijenac Petrove gore 22,</w:t>
      </w:r>
      <w:r w:rsidR="00FF214A">
        <w:rPr>
          <w:sz w:val="22"/>
          <w:szCs w:val="22"/>
        </w:rPr>
        <w:t xml:space="preserve"> </w:t>
      </w:r>
      <w:r w:rsidR="00FF214A" w:rsidRPr="00FF214A">
        <w:t>MBS: 030017980, OIB: 92686667924</w:t>
      </w:r>
      <w:r w:rsidR="00BE627E" w:rsidRPr="00895554">
        <w:t xml:space="preserve"> zastupana </w:t>
      </w:r>
      <w:r w:rsidR="00FF214A">
        <w:t xml:space="preserve">po </w:t>
      </w:r>
      <w:r w:rsidR="00BE627E">
        <w:t>likvidatoru Filipu Babiću</w:t>
      </w:r>
      <w:r w:rsidR="00FF214A">
        <w:t xml:space="preserve">, Osijek, Trg Bana Josipa Jelačića 18, OIB: </w:t>
      </w:r>
      <w:r w:rsidR="00FF214A" w:rsidRPr="00FF214A">
        <w:t>57093086582</w:t>
      </w:r>
      <w:r w:rsidR="00BE627E">
        <w:t xml:space="preserve"> </w:t>
      </w:r>
      <w:r w:rsidR="00BE627E" w:rsidRPr="00D76A8E">
        <w:t xml:space="preserve">za otvaranje stečajnog postupka nad dužnikom </w:t>
      </w:r>
      <w:r w:rsidR="00FF214A" w:rsidRPr="00FF214A">
        <w:t>MANIRA društvo s ograničenom odgovornošću za proizvodnju,trgovinu i usluge u likvidaciji, Osijek, Vijenac Petrove gore 22,</w:t>
      </w:r>
      <w:r w:rsidR="00FF214A">
        <w:rPr>
          <w:sz w:val="22"/>
          <w:szCs w:val="22"/>
        </w:rPr>
        <w:t xml:space="preserve"> </w:t>
      </w:r>
      <w:r w:rsidR="00FF214A" w:rsidRPr="00FF214A">
        <w:t>MBS: 030017980, OIB: 92686667924</w:t>
      </w:r>
      <w:r w:rsidR="00BE627E" w:rsidRPr="0041082E">
        <w:t xml:space="preserve">, dana </w:t>
      </w:r>
      <w:r w:rsidR="00BE627E">
        <w:t>2</w:t>
      </w:r>
      <w:r w:rsidR="00FF214A">
        <w:t>2</w:t>
      </w:r>
      <w:r w:rsidR="00BE627E" w:rsidRPr="0041082E">
        <w:t xml:space="preserve">. </w:t>
      </w:r>
      <w:r w:rsidR="00BE627E">
        <w:t>siječnja</w:t>
      </w:r>
      <w:r w:rsidR="00BE627E" w:rsidRPr="0041082E">
        <w:t xml:space="preserve"> 201</w:t>
      </w:r>
      <w:r w:rsidR="00FF214A">
        <w:t>9</w:t>
      </w:r>
      <w:r w:rsidR="00BE627E" w:rsidRPr="0041082E">
        <w:t>.</w:t>
      </w:r>
    </w:p>
    <w:p w:rsidRDefault="00BE627E" w:rsidP="00BE627E" w:rsidR="00BE627E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>
      <w:pPr>
        <w:pStyle w:val="Tijeloteksta"/>
        <w:rPr>
          <w:b/>
          <w:bCs/>
        </w:rPr>
      </w:pPr>
      <w:r>
        <w:tab/>
      </w: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F309D9" w:rsidRPr="00FF214A">
        <w:t>MANIRA društvo s ograničenom odgovornošću za proizvodnju,trgovinu i usluge u likvidaciji, Osijek, Vijenac Petrove gore 22,</w:t>
      </w:r>
      <w:r w:rsidR="00F309D9">
        <w:rPr>
          <w:sz w:val="22"/>
          <w:szCs w:val="22"/>
        </w:rPr>
        <w:t xml:space="preserve"> </w:t>
      </w:r>
      <w:r w:rsidR="00F309D9" w:rsidRPr="00FF214A">
        <w:t>MBS: 030017980, OIB: 92686667924</w:t>
      </w:r>
      <w:r w:rsidR="00F309D9" w:rsidRPr="00895554">
        <w:t xml:space="preserve"> </w:t>
      </w:r>
      <w:r w:rsidR="00ED13DA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F309D9" w:rsidRPr="00F309D9">
        <w:t>258</w:t>
      </w:r>
      <w:r w:rsidR="00E21415" w:rsidRPr="00F309D9"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DD2365" w:rsidP="00160320" w:rsidR="009650C6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F309D9" w:rsidRPr="00FF214A">
        <w:t>MANIRA društvo s ograničenom odgovornošću za proizvodnju,trgovinu i usluge u likvidaciji, Osijek, Vijenac Petrove gore 22,</w:t>
      </w:r>
      <w:r w:rsidR="00F309D9">
        <w:rPr>
          <w:sz w:val="22"/>
          <w:szCs w:val="22"/>
        </w:rPr>
        <w:t xml:space="preserve"> </w:t>
      </w:r>
      <w:r w:rsidR="00F309D9" w:rsidRPr="00FF214A">
        <w:t>MBS: 030017980, OIB: 92686667924</w:t>
      </w:r>
      <w:r w:rsidR="00F309D9">
        <w:t xml:space="preserve"> </w:t>
      </w:r>
      <w:r w:rsidR="00BE627E">
        <w:t xml:space="preserve">zastupana po likvidatoru </w:t>
      </w:r>
      <w:r w:rsidR="00F309D9">
        <w:t xml:space="preserve">Filipu Babiću, Osijek, Trg Bana Josipa Jelačića 18, OIB: </w:t>
      </w:r>
      <w:r w:rsidR="00F309D9" w:rsidRPr="00FF214A">
        <w:t>57093086582</w:t>
      </w:r>
      <w:r w:rsidR="00BE627E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C47E42">
        <w:t>26. ožujka 20</w:t>
      </w:r>
      <w:r w:rsidR="00E46168">
        <w:t>18</w:t>
      </w:r>
      <w:r w:rsidR="00CE2AB1">
        <w:t>. g.</w:t>
      </w:r>
      <w:r w:rsidRPr="00DD2365">
        <w:t xml:space="preserve"> </w:t>
      </w:r>
      <w:r w:rsidR="00ED13DA">
        <w:t>prijedlog za otvaranje stečajnog postupka</w:t>
      </w:r>
      <w:r w:rsidRPr="00DD2365">
        <w:t xml:space="preserve"> </w:t>
      </w:r>
      <w:r w:rsidRPr="00DD2365">
        <w:lastRenderedPageBreak/>
        <w:t xml:space="preserve">nad dužnikom </w:t>
      </w:r>
      <w:r w:rsidR="00F309D9" w:rsidRPr="00FF214A">
        <w:t>MANIRA društvo s ograničenom odgovornošću za proizvodnju,trgovinu i usluge u likvidaciji, Osijek, Vijenac Petrove gore 22,</w:t>
      </w:r>
      <w:r w:rsidR="00F309D9">
        <w:rPr>
          <w:sz w:val="22"/>
          <w:szCs w:val="22"/>
        </w:rPr>
        <w:t xml:space="preserve"> </w:t>
      </w:r>
      <w:r w:rsidR="00F309D9" w:rsidRPr="00FF214A">
        <w:t>MBS: 030017980, OIB: 92686667924</w:t>
      </w:r>
      <w:r w:rsidR="00ED13DA">
        <w:rPr>
          <w:b/>
        </w:rPr>
        <w:t xml:space="preserve"> </w:t>
      </w:r>
      <w:r w:rsidR="005C0847">
        <w:t xml:space="preserve">navodeći da dužnik na dan </w:t>
      </w:r>
      <w:r w:rsidR="00BE627E">
        <w:t>7.</w:t>
      </w:r>
      <w:r w:rsidR="00016FED">
        <w:t xml:space="preserve"> prosinca </w:t>
      </w:r>
      <w:r w:rsidR="006B33C7">
        <w:t>201</w:t>
      </w:r>
      <w:r w:rsidR="00BE627E">
        <w:t>7</w:t>
      </w:r>
      <w:r w:rsidR="006B33C7">
        <w:t>. g.</w:t>
      </w:r>
      <w:r w:rsidR="005C0847">
        <w:t xml:space="preserve"> u Očevidniku redoslijeda osnova za plaćanje ima evidentirane neizvršene osnove za plaćanje u neprekinutom razdoblju od </w:t>
      </w:r>
      <w:r w:rsidR="00E464CE">
        <w:t>2</w:t>
      </w:r>
      <w:r w:rsidR="00BE627E">
        <w:t>60</w:t>
      </w:r>
      <w:r w:rsidR="005C0847">
        <w:t xml:space="preserve"> dana u ukupnom iznosu od </w:t>
      </w:r>
      <w:r w:rsidR="00BE627E">
        <w:t>503</w:t>
      </w:r>
      <w:r w:rsidR="00ED13DA">
        <w:t>.</w:t>
      </w:r>
      <w:r w:rsidR="008A4E20">
        <w:t>742,04</w:t>
      </w:r>
      <w:r w:rsidR="005C0847">
        <w:t xml:space="preserve"> kn</w:t>
      </w:r>
      <w:r w:rsidR="008A4E20">
        <w:t xml:space="preserve"> a da dužnik iz postojeće imovine koja u naravi ne postoji nije u mogućnosti izmiriti svoje obaveze.</w:t>
      </w:r>
      <w:r w:rsidR="002E20BE">
        <w:tab/>
      </w:r>
    </w:p>
    <w:p w:rsidRDefault="008A4E20" w:rsidP="005C0847" w:rsidR="00512D34">
      <w:pPr>
        <w:ind w:firstLine="720"/>
        <w:jc w:val="both"/>
      </w:pPr>
      <w:r>
        <w:t>Dužnik je uz prijedlog za otvaranje stečajnog postupka dostavio potvrdu Fine o blokadi račun</w:t>
      </w:r>
      <w:r w:rsidR="00016FED">
        <w:t xml:space="preserve">a i novčanih sredstava od dana 7. prosinca </w:t>
      </w:r>
      <w:r>
        <w:t xml:space="preserve">2017. godine po kojoj je bio 260 dana u neprekidnoj blokadi a da nepodmirene obaveze iznose 503.742,04 kn, te </w:t>
      </w:r>
      <w:r w:rsidR="0002336F">
        <w:t xml:space="preserve">prokazni popis imovine </w:t>
      </w:r>
      <w:r w:rsidR="008A1EDD">
        <w:t xml:space="preserve">dužnika </w:t>
      </w:r>
      <w:r w:rsidR="0002336F">
        <w:t xml:space="preserve">od </w:t>
      </w:r>
      <w:r w:rsidR="00016FED">
        <w:t xml:space="preserve">18. travnja </w:t>
      </w:r>
      <w:r>
        <w:t xml:space="preserve">2018. godine </w:t>
      </w:r>
      <w:r w:rsidR="00ED13DA">
        <w:t>ovjerovljenog kod javn</w:t>
      </w:r>
      <w:r>
        <w:t>e</w:t>
      </w:r>
      <w:r w:rsidR="00ED13DA">
        <w:t xml:space="preserve"> bilježni</w:t>
      </w:r>
      <w:r>
        <w:t>ce</w:t>
      </w:r>
      <w:r w:rsidR="00ED13DA">
        <w:t xml:space="preserve"> M</w:t>
      </w:r>
      <w:r>
        <w:t>irjane Borić i</w:t>
      </w:r>
      <w:r w:rsidR="00ED13DA">
        <w:t xml:space="preserve">z </w:t>
      </w:r>
      <w:r>
        <w:t>Osijeka</w:t>
      </w:r>
      <w:r w:rsidR="00ED13DA">
        <w:t xml:space="preserve"> broj OV-</w:t>
      </w:r>
      <w:r>
        <w:t>4586</w:t>
      </w:r>
      <w:r w:rsidR="00ED13DA">
        <w:t xml:space="preserve">/18 od </w:t>
      </w:r>
      <w:r w:rsidR="00CB7423">
        <w:t>18</w:t>
      </w:r>
      <w:r w:rsidR="00ED13DA">
        <w:t xml:space="preserve">. </w:t>
      </w:r>
      <w:r w:rsidR="00CB7423">
        <w:t xml:space="preserve">travnja </w:t>
      </w:r>
      <w:r w:rsidR="00ED13DA">
        <w:t>2018. g</w:t>
      </w:r>
      <w:r w:rsidR="00CB7423">
        <w:t>odine</w:t>
      </w:r>
      <w:r w:rsidR="00ED13DA">
        <w:t xml:space="preserve">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</w:t>
      </w:r>
      <w:r w:rsidR="00CB7423">
        <w:t xml:space="preserve">potvrde </w:t>
      </w:r>
      <w:r>
        <w:t xml:space="preserve">FINE od </w:t>
      </w:r>
      <w:r w:rsidR="00CB7423">
        <w:t xml:space="preserve">7. prosinca </w:t>
      </w:r>
      <w:r w:rsidR="00A8088D">
        <w:t>2018</w:t>
      </w:r>
      <w:r w:rsidR="000C72E8">
        <w:t>. g</w:t>
      </w:r>
      <w:r w:rsidR="00CB7423">
        <w:t>odine</w:t>
      </w:r>
      <w:r>
        <w:t xml:space="preserve"> za </w:t>
      </w:r>
      <w:r w:rsidR="00ED13DA">
        <w:t>otvaranje</w:t>
      </w:r>
      <w:r w:rsidR="00156589">
        <w:t xml:space="preserve"> </w:t>
      </w:r>
      <w:r w:rsidR="000C72E8">
        <w:t>stečajnog</w:t>
      </w:r>
      <w:r>
        <w:t xml:space="preserve"> postupka nad dužnikom razvidno da dužnik ima u razdoblju od </w:t>
      </w:r>
      <w:r w:rsidR="00CB7423">
        <w:t>260</w:t>
      </w:r>
      <w:r>
        <w:t xml:space="preserve"> dana evidentirane neizvršene osnove za plaćanje u ukupnom iznosu od </w:t>
      </w:r>
      <w:r w:rsidR="00CB7423">
        <w:t>503</w:t>
      </w:r>
      <w:r w:rsidR="00ED13DA">
        <w:t>.</w:t>
      </w:r>
      <w:r w:rsidR="00CB7423">
        <w:t>742,04</w:t>
      </w:r>
      <w:r>
        <w:t xml:space="preserve"> kn valjalo je sukladno čl. 132 st. 1 </w:t>
      </w:r>
      <w:r w:rsidR="00D97B22">
        <w:t xml:space="preserve">u svezi članka 116. stavak 1. alineja 3. </w:t>
      </w:r>
      <w:r>
        <w:t>Stečajnog zakona (NN 71/15</w:t>
      </w:r>
      <w:r w:rsidR="00AA5366">
        <w:t>, 104/17</w:t>
      </w:r>
      <w:r>
        <w:t>) odlučiti kao u izreci pod točkom 1.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97B22">
        <w:t>2</w:t>
      </w:r>
      <w:r w:rsidR="0058185C">
        <w:t>2</w:t>
      </w:r>
      <w:r w:rsidR="008A1EDD">
        <w:t>. s</w:t>
      </w:r>
      <w:r w:rsidR="00D97B22">
        <w:t>iječnja</w:t>
      </w:r>
      <w:r w:rsidR="00FB61F3">
        <w:t xml:space="preserve"> 2019</w:t>
      </w:r>
      <w:r w:rsidR="00325E79">
        <w:t>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D97B22" w:rsidP="004B741D" w:rsidR="004B741D">
      <w:pPr>
        <w:pStyle w:val="Tijeloteksta"/>
        <w:jc w:val="left"/>
      </w:pPr>
      <w:r>
        <w:t xml:space="preserve">                </w:t>
      </w:r>
      <w:r w:rsidR="00960C63">
        <w:t>Zapisničar</w:t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</w:t>
      </w:r>
      <w:r w:rsidR="005D6E10">
        <w:t>STEČAJN</w:t>
      </w:r>
      <w:r>
        <w:t>I</w:t>
      </w:r>
      <w:r w:rsidR="005D6E10">
        <w:t xml:space="preserve"> SU</w:t>
      </w:r>
      <w:r>
        <w:t>DAC</w:t>
      </w:r>
    </w:p>
    <w:p w:rsidRDefault="004B741D" w:rsidP="004B741D" w:rsidR="004B741D">
      <w:pPr>
        <w:pStyle w:val="Tijeloteksta"/>
        <w:jc w:val="left"/>
      </w:pPr>
      <w:r>
        <w:tab/>
      </w:r>
      <w:r w:rsidR="00D97B22">
        <w:t xml:space="preserve">Maja Videnović   </w:t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</w:t>
      </w:r>
      <w:r w:rsidR="00D97B22">
        <w:t xml:space="preserve">            </w:t>
      </w:r>
      <w:r w:rsidR="00CE19FA">
        <w:t xml:space="preserve">             </w:t>
      </w:r>
      <w:r w:rsidR="00857D02">
        <w:t xml:space="preserve"> </w:t>
      </w:r>
      <w:r w:rsidR="00D97B22">
        <w:t>Željko Jakšić</w:t>
      </w:r>
    </w:p>
    <w:p w:rsidRDefault="00857D02" w:rsidP="004B741D" w:rsidR="00857D02">
      <w:pPr>
        <w:pStyle w:val="Tijeloteksta"/>
        <w:jc w:val="left"/>
      </w:pPr>
    </w:p>
    <w:p w:rsidRDefault="00EB755B" w:rsidP="004B741D" w:rsidR="00EB755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8185C">
        <w:t>22</w:t>
      </w:r>
      <w:r w:rsidR="00ED13DA">
        <w:t>.</w:t>
      </w:r>
      <w:r w:rsidR="0058185C">
        <w:t>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Sect="009A5B49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EFF" w:rsidR="00FE2EFF">
      <w:r>
        <w:separator/>
      </w:r>
    </w:p>
  </w:endnote>
  <w:endnote w:id="0" w:type="continuationSeparator">
    <w:p w:rsidRDefault="00FE2EFF" w:rsidR="00FE2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EFF" w:rsidR="00FE2EFF">
      <w:r>
        <w:separator/>
      </w:r>
    </w:p>
  </w:footnote>
  <w:footnote w:id="0" w:type="continuationSeparator">
    <w:p w:rsidRDefault="00FE2EFF" w:rsidR="00FE2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1339545"/>
      <w:docPartObj>
        <w:docPartGallery w:val="Page Numbers (Top of Page)"/>
        <w:docPartUnique/>
      </w:docPartObj>
    </w:sdtPr>
    <w:sdtEndPr/>
    <w:sdtContent>
      <w:p w:rsidRDefault="009A5B49" w:rsidR="009A5B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180">
          <w:rPr>
            <w:noProof/>
          </w:rPr>
          <w:t>2</w:t>
        </w:r>
        <w:r>
          <w:fldChar w:fldCharType="end"/>
        </w:r>
      </w:p>
    </w:sdtContent>
  </w:sdt>
  <w:p w:rsidRDefault="009A5B49" w:rsidP="009A5B49" w:rsidR="009A5B49">
    <w:pPr>
      <w:jc w:val="right"/>
    </w:pPr>
    <w:r>
      <w:t>Poslovni broj: 5 St-258/18-4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16FED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56589"/>
    <w:rsid w:val="0016016C"/>
    <w:rsid w:val="00160320"/>
    <w:rsid w:val="00163019"/>
    <w:rsid w:val="001635ED"/>
    <w:rsid w:val="001742E1"/>
    <w:rsid w:val="00175CF5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394"/>
    <w:rsid w:val="00223C8E"/>
    <w:rsid w:val="00252C63"/>
    <w:rsid w:val="00255E1A"/>
    <w:rsid w:val="002674D0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8185C"/>
    <w:rsid w:val="005917F2"/>
    <w:rsid w:val="005B403D"/>
    <w:rsid w:val="005C0847"/>
    <w:rsid w:val="005C6ED5"/>
    <w:rsid w:val="005D2989"/>
    <w:rsid w:val="005D6E10"/>
    <w:rsid w:val="00601C4B"/>
    <w:rsid w:val="00607E75"/>
    <w:rsid w:val="006139EC"/>
    <w:rsid w:val="006149A9"/>
    <w:rsid w:val="006235FB"/>
    <w:rsid w:val="00626EC3"/>
    <w:rsid w:val="0064434C"/>
    <w:rsid w:val="0065519F"/>
    <w:rsid w:val="00657180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A1EDD"/>
    <w:rsid w:val="008A4E20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A5B49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372C6"/>
    <w:rsid w:val="00A402F9"/>
    <w:rsid w:val="00A45AC5"/>
    <w:rsid w:val="00A5423E"/>
    <w:rsid w:val="00A55148"/>
    <w:rsid w:val="00A60716"/>
    <w:rsid w:val="00A8088D"/>
    <w:rsid w:val="00A81489"/>
    <w:rsid w:val="00A91ED3"/>
    <w:rsid w:val="00AA5366"/>
    <w:rsid w:val="00AB37DA"/>
    <w:rsid w:val="00AB56F9"/>
    <w:rsid w:val="00AD24AA"/>
    <w:rsid w:val="00AD4A65"/>
    <w:rsid w:val="00B0260C"/>
    <w:rsid w:val="00B05F46"/>
    <w:rsid w:val="00B11D59"/>
    <w:rsid w:val="00B20E4C"/>
    <w:rsid w:val="00B41F79"/>
    <w:rsid w:val="00BA693C"/>
    <w:rsid w:val="00BB7EC8"/>
    <w:rsid w:val="00BC33DE"/>
    <w:rsid w:val="00BC4DD6"/>
    <w:rsid w:val="00BE627E"/>
    <w:rsid w:val="00BF7940"/>
    <w:rsid w:val="00C03709"/>
    <w:rsid w:val="00C15361"/>
    <w:rsid w:val="00C2340C"/>
    <w:rsid w:val="00C26291"/>
    <w:rsid w:val="00C3548B"/>
    <w:rsid w:val="00C47E42"/>
    <w:rsid w:val="00C7086C"/>
    <w:rsid w:val="00C736FA"/>
    <w:rsid w:val="00C74FFE"/>
    <w:rsid w:val="00C9197B"/>
    <w:rsid w:val="00CA5EA9"/>
    <w:rsid w:val="00CB09AA"/>
    <w:rsid w:val="00CB0F92"/>
    <w:rsid w:val="00CB5ABA"/>
    <w:rsid w:val="00CB7423"/>
    <w:rsid w:val="00CD5342"/>
    <w:rsid w:val="00CE19FA"/>
    <w:rsid w:val="00CE2AB1"/>
    <w:rsid w:val="00CF4431"/>
    <w:rsid w:val="00D1557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97B22"/>
    <w:rsid w:val="00DA0692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A4E99"/>
    <w:rsid w:val="00EB019E"/>
    <w:rsid w:val="00EB3D75"/>
    <w:rsid w:val="00EB755B"/>
    <w:rsid w:val="00EC52D1"/>
    <w:rsid w:val="00ED0232"/>
    <w:rsid w:val="00ED13DA"/>
    <w:rsid w:val="00ED3737"/>
    <w:rsid w:val="00ED3D05"/>
    <w:rsid w:val="00EE39F3"/>
    <w:rsid w:val="00F23FA1"/>
    <w:rsid w:val="00F306C1"/>
    <w:rsid w:val="00F309D9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B61F3"/>
    <w:rsid w:val="00FD24EF"/>
    <w:rsid w:val="00FE2EFF"/>
    <w:rsid w:val="00FF214A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7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7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97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MANIRA društvo s ograničenom odgovornošću za proizvodnju, trgovinu i usluge u likvidaciji</izvorni_sadrzaj>
    <derivirana_varijabla naziv="DomainObject.Predmet.StrankaFormated_1">  MANIRA društvo s ograničenom odgovornošću za proizvodnju, trgovinu i usluge u likvidaciji</derivirana_varijabla>
  </DomainObject.Predmet.StrankaFormated>
  <DomainObject.Predmet.StrankaFormatedOIB>
    <izvorni_sadrzaj>  MANIRA društvo s ograničenom odgovornošću za proizvodnju, trgovinu i usluge u likvidaciji, OIB 92686667924</izvorni_sadrzaj>
    <derivirana_varijabla naziv="DomainObject.Predmet.StrankaFormatedOIB_1">  MANIRA društvo s ograničenom odgovornošću za proizvodnju, trgovinu i usluge u likvidaciji, OIB 92686667924</derivirana_varijabla>
  </DomainObject.Predmet.StrankaFormatedOIB>
  <DomainObject.Predmet.StrankaFormatedWithAdress>
    <izvorni_sadrzaj> MANIRA društvo s ograničenom odgovornošću za proizvodnju, trgovinu i usluge u likvidaciji, Vijenac Petrove gore 22, 31000 Osijek</izvorni_sadrzaj>
    <derivirana_varijabla naziv="DomainObject.Predmet.StrankaFormatedWithAdress_1"> MANIRA društvo s ograničenom odgovornošću za proizvodnju, trgovinu i usluge u likvidaciji, Vijenac Petrove gore 22, 31000 Osijek</derivirana_varijabla>
  </DomainObject.Predmet.StrankaFormatedWithAdress>
  <DomainObject.Predmet.StrankaFormatedWithAdressOIB>
    <izvorni_sadrzaj> MANIRA društvo s ograničenom odgovornošću za proizvodnju, trgovinu i usluge u likvidaciji, OIB 92686667924, Vijenac Petrove gore 22, 31000 Osijek</izvorni_sadrzaj>
    <derivirana_varijabla naziv="DomainObject.Predmet.StrankaFormatedWithAdressOIB_1"> MANIRA društvo s ograničenom odgovornošću za proizvodnju, trgovinu i usluge u likvidaciji, OIB 92686667924, Vijenac Petrove gore 22, 31000 Osijek</derivirana_varijabla>
  </DomainObject.Predmet.StrankaFormatedWithAdressOIB>
  <DomainObject.Predmet.StrankaWithAdress>
    <izvorni_sadrzaj>MANIRA društvo s ograničenom odgovornošću za proizvodnju, trgovinu i usluge u likvidaciji Vijenac Petrove gore 22,31000 Osijek</izvorni_sadrzaj>
    <derivirana_varijabla naziv="DomainObject.Predmet.StrankaWithAdress_1">MANIRA društvo s ograničenom odgovornošću za proizvodnju, trgovinu i usluge u likvidaciji Vijenac Petrove gore 22,31000 Osijek</derivirana_varijabla>
  </DomainObject.Predmet.StrankaWithAdress>
  <DomainObject.Predmet.StrankaWithAdressOIB>
    <izvorni_sadrzaj>MANIRA društvo s ograničenom odgovornošću za proizvodnju, trgovinu i usluge u likvidaciji, OIB 92686667924, Vijenac Petrove gore 22,31000 Osijek</izvorni_sadrzaj>
    <derivirana_varijabla naziv="DomainObject.Predmet.StrankaWithAdressOIB_1">MANIRA društvo s ograničenom odgovornošću za proizvodnju, trgovinu i usluge u likvidaciji, OIB 92686667924, Vijenac Petrove gore 22,31000 Osijek</derivirana_varijabla>
  </DomainObject.Predmet.StrankaWithAdressOIB>
  <DomainObject.Predmet.StrankaNazivFormated>
    <izvorni_sadrzaj>MANIRA društvo s ograničenom odgovornošću za proizvodnju, trgovinu i usluge u likvidaciji</izvorni_sadrzaj>
    <derivirana_varijabla naziv="DomainObject.Predmet.StrankaNazivFormated_1">MANIRA društvo s ograničenom odgovornošću za proizvodnju, trgovinu i usluge u likvidaciji</derivirana_varijabla>
  </DomainObject.Predmet.StrankaNazivFormated>
  <DomainObject.Predmet.StrankaNazivFormatedOIB>
    <izvorni_sadrzaj>MANIRA društvo s ograničenom odgovornošću za proizvodnju, trgovinu i usluge u likvidaciji, OIB 92686667924</izvorni_sadrzaj>
    <derivirana_varijabla naziv="DomainObject.Predmet.StrankaNazivFormatedOIB_1">MANIRA društvo s ograničenom odgovornošću za proizvodnju, trgovinu i usluge u likvidaciji, OIB 92686667924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MANIRA društvo s ograničenom odgovornošću za proizvodnju, trgovinu i usluge u likvidaciji</item>
    </izvorni_sadrzaj>
    <derivirana_varijabla naziv="DomainObject.Predmet.StrankaListFormated_1">
      <item>MANIRA društvo s ograničenom odgovornošću za proizvodnju, trgovinu i usluge u likvidaciji</item>
    </derivirana_varijabla>
  </DomainObject.Predmet.StrankaListFormated>
  <DomainObject.Predmet.StrankaListFormatedOIB>
    <izvorni_sadrzaj>
      <item>MANIRA društvo s ograničenom odgovornošću za proizvodnju, trgovinu i usluge u likvidaciji, OIB 92686667924</item>
    </izvorni_sadrzaj>
    <derivirana_varijabla naziv="DomainObject.Predmet.StrankaListFormatedOIB_1">
      <item>MANIRA društvo s ograničenom odgovornošću za proizvodnju, trgovinu i usluge u likvidaciji, OIB 92686667924</item>
    </derivirana_varijabla>
  </DomainObject.Predmet.StrankaListFormatedOIB>
  <DomainObject.Predmet.StrankaListFormatedWithAdress>
    <izvorni_sadrzaj>
      <item>MANIRA društvo s ograničenom odgovornošću za proizvodnju, trgovinu i usluge u likvidaciji, Vijenac Petrove gore 22, 31000 Osijek</item>
    </izvorni_sadrzaj>
    <derivirana_varijabla naziv="DomainObject.Predmet.StrankaListFormatedWithAdress_1">
      <item>MANIRA društvo s ograničenom odgovornošću za proizvodnju, trgovinu i usluge u likvidaciji, Vijenac Petrove gore 22, 31000 Osijek</item>
    </derivirana_varijabla>
  </DomainObject.Predmet.StrankaListFormatedWithAdress>
  <DomainObject.Predmet.StrankaListFormatedWithAdressOIB>
    <izvorni_sadrzaj>
      <item>MANIRA društvo s ograničenom odgovornošću za proizvodnju, trgovinu i usluge u likvidaciji, OIB 92686667924, Vijenac Petrove gore 22, 31000 Osijek</item>
    </izvorni_sadrzaj>
    <derivirana_varijabla naziv="DomainObject.Predmet.StrankaListFormatedWithAdressOIB_1">
      <item>MANIRA društvo s ograničenom odgovornošću za proizvodnju, trgovinu i usluge u likvidaciji, OIB 92686667924, Vijenac Petrove gore 22, 31000 Osijek</item>
    </derivirana_varijabla>
  </DomainObject.Predmet.StrankaListFormatedWithAdressOIB>
  <DomainObject.Predmet.StrankaListNazivFormated>
    <izvorni_sadrzaj>
      <item>MANIRA društvo s ograničenom odgovornošću za proizvodnju, trgovinu i usluge u likvidaciji</item>
    </izvorni_sadrzaj>
    <derivirana_varijabla naziv="DomainObject.Predmet.StrankaListNazivFormated_1">
      <item>MANIRA društvo s ograničenom odgovornošću za proizvodnju, trgovinu i usluge u likvidaciji</item>
    </derivirana_varijabla>
  </DomainObject.Predmet.StrankaListNazivFormated>
  <DomainObject.Predmet.StrankaListNazivFormatedOIB>
    <izvorni_sadrzaj>
      <item>MANIRA društvo s ograničenom odgovornošću za proizvodnju, trgovinu i usluge u likvidaciji, OIB 92686667924</item>
    </izvorni_sadrzaj>
    <derivirana_varijabla naziv="DomainObject.Predmet.StrankaListNazivFormatedOIB_1">
      <item>MANIRA društvo s ograničenom odgovornošću za proizvodnju, trgovinu i usluge u likvidaciji, OIB 92686667924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MANIRA društvo s ograničenom odgovornošću za proizvodnju, trgovinu i usluge u likvidaciji</izvorni_sadrzaj>
    <derivirana_varijabla naziv="DomainObject.Predmet.StrankaIDrugi_1">MANIRA društvo s ograničenom odgovornošću za proizvodnju, trgovinu i usluge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MANIRA društvo s ograničenom odgovornošću za proizvodnju, trgovinu i usluge u likvidaciji, OIB 92686667924, Vijenac Petrove gore 22, 31000 Osijek</izvorni_sadrzaj>
    <derivirana_varijabla naziv="DomainObject.Predmet.StrankaIDrugiAdressOIB_1">MANIRA društvo s ograničenom odgovornošću za proizvodnju, trgovinu i usluge u likvidaciji, OIB 92686667924, Vijenac Petrove gore 22,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MANIRA društvo s ograničenom odgovornošću za proizvodnju, trgovinu i usluge u likvidaciji</item>
    </izvorni_sadrzaj>
    <derivirana_varijabla naziv="DomainObject.Predmet.SudioniciListNaziv_1">
      <item>MANIRA društvo s ograničenom odgovornošću za proizvodnju, trgovinu i usluge u likvidaciji</item>
    </derivirana_varijabla>
  </DomainObject.Predmet.SudioniciListNaziv>
  <DomainObject.Predmet.SudioniciListAdressOIB>
    <izvorni_sadrzaj>
      <item>MANIRA društvo s ograničenom odgovornošću za proizvodnju, trgovinu i usluge u likvidaciji, OIB 92686667924, Vijenac Petrove gore 22,31000 Osijek</item>
    </izvorni_sadrzaj>
    <derivirana_varijabla naziv="DomainObject.Predmet.SudioniciListAdressOIB_1">
      <item>MANIRA društvo s ograničenom odgovornošću za proizvodnju, trgovinu i usluge u likvidaciji, OIB 92686667924, Vijenac Petrove gore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92686667924</item>
    </izvorni_sadrzaj>
    <derivirana_varijabla naziv="DomainObject.Predmet.SudioniciListNazivOIB_1">
      <item>, OIB 92686667924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E7AFB-CAEC-4428-8D1C-D8383DB76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3595</properties:Characters>
  <properties:Lines>96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2019-01-21T13:00:00Z</dcterms:created>
  <dc:creator>hermanj</dc:creator>
  <cp:lastModifiedBy>Maja Videnović</cp:lastModifiedBy>
  <cp:lastPrinted>2019-01-22T07:38:00Z</cp:lastPrinted>
  <dcterms:modified xmlns:xsi="http://www.w3.org/2001/XMLSchema-instance" xsi:type="dcterms:W3CDTF">2019-01-22T12:06:00Z</dcterms:modified>
  <cp:revision>12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(RJ-bez rj. o prethodnom postupku-MANIRA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