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5267a" w14:paraId="b55267a"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Zagreb, Amruševa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2041B4">
        <w:rPr>
          <w:rFonts w:hAnsi="Times New Roman" w:ascii="Times New Roman"/>
          <w:szCs w:val="24"/>
        </w:rPr>
        <w:t>CISUM</w:t>
      </w:r>
      <w:r w:rsidR="001018B0">
        <w:rPr>
          <w:rFonts w:hAnsi="Times New Roman" w:ascii="Times New Roman"/>
          <w:szCs w:val="24"/>
        </w:rPr>
        <w:t xml:space="preserve"> </w:t>
      </w:r>
      <w:r w:rsidR="001B24B3">
        <w:rPr>
          <w:rFonts w:hAnsi="Times New Roman" w:ascii="Times New Roman"/>
          <w:szCs w:val="24"/>
        </w:rPr>
        <w:t>d.o</w:t>
      </w:r>
      <w:r w:rsidR="00D0142E">
        <w:rPr>
          <w:rFonts w:hAnsi="Times New Roman" w:ascii="Times New Roman"/>
          <w:szCs w:val="24"/>
        </w:rPr>
        <w:t>.o.</w:t>
      </w:r>
      <w:r w:rsidR="00427AC2">
        <w:rPr>
          <w:rFonts w:hAnsi="Times New Roman" w:ascii="Times New Roman"/>
          <w:szCs w:val="24"/>
        </w:rPr>
        <w:t>,</w:t>
      </w:r>
      <w:r w:rsidR="001018B0">
        <w:rPr>
          <w:rFonts w:hAnsi="Times New Roman" w:ascii="Times New Roman"/>
          <w:szCs w:val="24"/>
        </w:rPr>
        <w:t xml:space="preserve"> </w:t>
      </w:r>
      <w:r w:rsidR="002041B4">
        <w:rPr>
          <w:rFonts w:hAnsi="Times New Roman" w:ascii="Times New Roman"/>
          <w:szCs w:val="24"/>
        </w:rPr>
        <w:t>Samobor</w:t>
      </w:r>
      <w:r w:rsidR="00FE189F">
        <w:rPr>
          <w:rFonts w:hAnsi="Times New Roman" w:ascii="Times New Roman"/>
          <w:szCs w:val="24"/>
        </w:rPr>
        <w:t>,</w:t>
      </w:r>
      <w:r w:rsidR="001018B0">
        <w:rPr>
          <w:rFonts w:hAnsi="Times New Roman" w:ascii="Times New Roman"/>
          <w:szCs w:val="24"/>
        </w:rPr>
        <w:t xml:space="preserve"> </w:t>
      </w:r>
      <w:r w:rsidR="002041B4">
        <w:rPr>
          <w:rFonts w:hAnsi="Times New Roman" w:ascii="Times New Roman"/>
          <w:szCs w:val="24"/>
        </w:rPr>
        <w:t>Perkovčeva 30</w:t>
      </w:r>
      <w:r w:rsidR="00B01657">
        <w:rPr>
          <w:rFonts w:hAnsi="Times New Roman" w:ascii="Times New Roman"/>
          <w:szCs w:val="24"/>
        </w:rPr>
        <w:t>,</w:t>
      </w:r>
      <w:r w:rsidR="001018B0">
        <w:rPr>
          <w:rFonts w:hAnsi="Times New Roman" w:ascii="Times New Roman"/>
          <w:szCs w:val="24"/>
        </w:rPr>
        <w:t xml:space="preserve"> </w:t>
      </w:r>
      <w:r w:rsidR="001E652F">
        <w:rPr>
          <w:rFonts w:hAnsi="Times New Roman" w:ascii="Times New Roman"/>
          <w:szCs w:val="24"/>
        </w:rPr>
        <w:t xml:space="preserve">OIB: </w:t>
      </w:r>
      <w:r w:rsidR="002041B4">
        <w:rPr>
          <w:rFonts w:hAnsi="Times New Roman" w:ascii="Times New Roman"/>
          <w:szCs w:val="24"/>
        </w:rPr>
        <w:t>59490152900</w:t>
      </w:r>
      <w:r w:rsidRPr="000A59A4">
        <w:rPr>
          <w:rFonts w:hAnsi="Times New Roman" w:ascii="Times New Roman"/>
          <w:szCs w:val="24"/>
        </w:rPr>
        <w:t xml:space="preserve">, </w:t>
      </w:r>
      <w:r w:rsidR="0005231D">
        <w:rPr>
          <w:rFonts w:hAnsi="Times New Roman" w:ascii="Times New Roman"/>
          <w:szCs w:val="24"/>
          <w:lang w:val="hr-HR"/>
        </w:rPr>
        <w:t xml:space="preserve">dana </w:t>
      </w:r>
      <w:r w:rsidR="00D4024D">
        <w:rPr>
          <w:rFonts w:hAnsi="Times New Roman" w:ascii="Times New Roman"/>
          <w:szCs w:val="24"/>
          <w:lang w:val="hr-HR"/>
        </w:rPr>
        <w:t>11</w:t>
      </w:r>
      <w:r w:rsidRPr="000A59A4">
        <w:rPr>
          <w:rFonts w:hAnsi="Times New Roman" w:ascii="Times New Roman"/>
          <w:szCs w:val="24"/>
          <w:lang w:val="hr-HR"/>
        </w:rPr>
        <w:t xml:space="preserve">. </w:t>
      </w:r>
      <w:r w:rsidR="00AE6B7E">
        <w:rPr>
          <w:rFonts w:hAnsi="Times New Roman" w:ascii="Times New Roman"/>
          <w:szCs w:val="24"/>
          <w:lang w:val="hr-HR"/>
        </w:rPr>
        <w:t>studenog</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D02CBA" w:rsidRPr="00D02CBA">
      <w:pPr>
        <w:spacing w:lineRule="auto" w:line="240" w:after="0"/>
        <w:jc w:val="both"/>
        <w:rPr>
          <w:rFonts w:hAnsi="Times New Roman" w:ascii="Times New Roman"/>
          <w:sz w:val="24"/>
          <w:szCs w:val="24"/>
        </w:rPr>
      </w:pPr>
      <w:r w:rsidRPr="00D02CBA">
        <w:rPr>
          <w:rFonts w:cs="Times New Roman" w:hAnsi="Times New Roman" w:ascii="Times New Roman"/>
          <w:sz w:val="24"/>
          <w:szCs w:val="24"/>
        </w:rPr>
        <w:tab/>
        <w:t>I/</w:t>
      </w:r>
      <w:r w:rsidRPr="00D02CBA">
        <w:rPr>
          <w:rFonts w:cs="Times New Roman" w:hAnsi="Times New Roman" w:ascii="Times New Roman"/>
          <w:sz w:val="24"/>
          <w:szCs w:val="24"/>
        </w:rPr>
        <w:tab/>
        <w:t>Otvara se skraćeni</w:t>
      </w:r>
      <w:r w:rsidR="001D434C" w:rsidRPr="00D02CBA">
        <w:rPr>
          <w:rFonts w:cs="Times New Roman" w:hAnsi="Times New Roman" w:ascii="Times New Roman"/>
          <w:sz w:val="24"/>
          <w:szCs w:val="24"/>
        </w:rPr>
        <w:t xml:space="preserve"> stečajni postupak nad dužnikom </w:t>
      </w:r>
      <w:r w:rsidR="00687B6F" w:rsidRPr="00D02CBA">
        <w:rPr>
          <w:rFonts w:hAnsi="Times New Roman" w:ascii="Times New Roman"/>
          <w:sz w:val="24"/>
          <w:szCs w:val="24"/>
        </w:rPr>
        <w:t xml:space="preserve"> </w:t>
      </w:r>
      <w:r w:rsidR="002041B4">
        <w:rPr>
          <w:rFonts w:hAnsi="Times New Roman" w:ascii="Times New Roman"/>
          <w:szCs w:val="24"/>
        </w:rPr>
        <w:t>CISUM d.o.o., Samobor, Perkovčeva 30, OIB: 59490152900</w:t>
      </w:r>
      <w:r w:rsidR="00D02CBA" w:rsidRPr="00D02CBA">
        <w:rPr>
          <w:rFonts w:hAnsi="Times New Roman" w:ascii="Times New Roman"/>
          <w:sz w:val="24"/>
          <w:szCs w:val="24"/>
        </w:rPr>
        <w:t>.</w:t>
      </w:r>
    </w:p>
    <w:p w:rsidRDefault="000A59A4" w:rsidP="000A59A4" w:rsidR="000A59A4" w:rsidRPr="00711E21">
      <w:pPr>
        <w:spacing w:lineRule="auto" w:line="240" w:after="0"/>
        <w:jc w:val="both"/>
        <w:rPr>
          <w:rFonts w:hAnsi="Times New Roman" w:ascii="Times New Roman"/>
          <w:sz w:val="24"/>
          <w:szCs w:val="24"/>
        </w:rPr>
      </w:pPr>
      <w:r w:rsidRPr="00711E21">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D4024D">
        <w:rPr>
          <w:rFonts w:hAnsi="Times New Roman" w:ascii="Times New Roman"/>
          <w:szCs w:val="24"/>
        </w:rPr>
        <w:t>11</w:t>
      </w:r>
      <w:r w:rsidR="00687B6F">
        <w:rPr>
          <w:rFonts w:hAnsi="Times New Roman" w:ascii="Times New Roman"/>
          <w:szCs w:val="24"/>
        </w:rPr>
        <w:t>.</w:t>
      </w:r>
      <w:r w:rsidRPr="000A59A4">
        <w:rPr>
          <w:rFonts w:hAnsi="Times New Roman" w:ascii="Times New Roman"/>
          <w:szCs w:val="24"/>
        </w:rPr>
        <w:t xml:space="preserve"> </w:t>
      </w:r>
      <w:r w:rsidR="00AE6B7E">
        <w:rPr>
          <w:rFonts w:hAnsi="Times New Roman" w:ascii="Times New Roman"/>
          <w:szCs w:val="24"/>
        </w:rPr>
        <w:t>studenog</w:t>
      </w:r>
      <w:r w:rsidRPr="000A59A4">
        <w:rPr>
          <w:rFonts w:hAnsi="Times New Roman" w:ascii="Times New Roman"/>
          <w:szCs w:val="24"/>
        </w:rPr>
        <w:t xml:space="preserve"> 2016. godine u </w:t>
      </w:r>
      <w:r w:rsidR="00711E21">
        <w:rPr>
          <w:rFonts w:hAnsi="Times New Roman" w:ascii="Times New Roman"/>
          <w:szCs w:val="24"/>
        </w:rPr>
        <w:t>15</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711E21">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2041B4">
        <w:rPr>
          <w:rFonts w:cs="Times New Roman" w:hAnsi="Times New Roman" w:ascii="Times New Roman"/>
          <w:sz w:val="24"/>
          <w:szCs w:val="24"/>
        </w:rPr>
        <w:t>Miljenko Marinić</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2041B4">
        <w:rPr>
          <w:rFonts w:cs="Times New Roman" w:hAnsi="Times New Roman" w:ascii="Times New Roman"/>
          <w:sz w:val="24"/>
          <w:szCs w:val="24"/>
        </w:rPr>
        <w:t>34668485052</w:t>
      </w:r>
      <w:r w:rsidR="00EB0515">
        <w:rPr>
          <w:rFonts w:cs="Times New Roman" w:hAnsi="Times New Roman" w:ascii="Times New Roman"/>
          <w:sz w:val="24"/>
          <w:szCs w:val="24"/>
        </w:rPr>
        <w:t xml:space="preserve">, </w:t>
      </w:r>
      <w:r w:rsidR="002041B4">
        <w:rPr>
          <w:rFonts w:cs="Times New Roman" w:hAnsi="Times New Roman" w:ascii="Times New Roman"/>
          <w:sz w:val="24"/>
          <w:szCs w:val="24"/>
        </w:rPr>
        <w:t>Zagreb</w:t>
      </w:r>
      <w:r w:rsidRPr="000A59A4">
        <w:rPr>
          <w:rFonts w:cs="Times New Roman" w:hAnsi="Times New Roman" w:ascii="Times New Roman"/>
          <w:sz w:val="24"/>
          <w:szCs w:val="24"/>
        </w:rPr>
        <w:t xml:space="preserve">, </w:t>
      </w:r>
      <w:r w:rsidR="002041B4">
        <w:rPr>
          <w:rFonts w:cs="Times New Roman" w:hAnsi="Times New Roman" w:ascii="Times New Roman"/>
          <w:sz w:val="24"/>
          <w:szCs w:val="24"/>
        </w:rPr>
        <w:t>Lopudska 1</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12286C">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2041B4">
        <w:rPr>
          <w:rFonts w:hAnsi="Times New Roman" w:ascii="Times New Roman"/>
          <w:szCs w:val="24"/>
        </w:rPr>
        <w:t>CISUM d.o.o., Samobor, Perkovčeva 30, OIB: 59490152900</w:t>
      </w:r>
      <w:r w:rsidR="00C8349C">
        <w:rPr>
          <w:rFonts w:hAnsi="Times New Roman" w:ascii="Times New Roman"/>
          <w:szCs w:val="24"/>
        </w:rPr>
        <w:t>.</w:t>
      </w:r>
    </w:p>
    <w:p w:rsidRDefault="00C8349C" w:rsidP="000933D7" w:rsidR="00C8349C"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2041B4">
        <w:rPr>
          <w:rFonts w:hAnsi="Times New Roman" w:ascii="Times New Roman"/>
          <w:szCs w:val="24"/>
        </w:rPr>
        <w:t>CISUM d.o.o., Samobor, Perkovčeva 30, OIB: 59490152900</w:t>
      </w:r>
      <w:r w:rsidR="00FE189F">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Zahtjev za provedbu skraćenog stečajnog postupka podnijela je ovome sudu Financijska agencija RC Zagreb, Podružnica Zagreb (dalje: FINA), temeljem odredbe čl. </w:t>
      </w:r>
      <w:r w:rsidR="00AE6B7E">
        <w:rPr>
          <w:rFonts w:cs="Times New Roman" w:hAnsi="Times New Roman" w:ascii="Times New Roman"/>
          <w:sz w:val="24"/>
          <w:szCs w:val="24"/>
        </w:rPr>
        <w:t>444</w:t>
      </w:r>
      <w:r w:rsidRPr="000A59A4">
        <w:rPr>
          <w:rFonts w:cs="Times New Roman" w:hAnsi="Times New Roman" w:ascii="Times New Roman"/>
          <w:sz w:val="24"/>
          <w:szCs w:val="24"/>
        </w:rPr>
        <w:t>.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EB0515">
        <w:rPr>
          <w:rFonts w:cs="Times New Roman" w:hAnsi="Times New Roman" w:ascii="Times New Roman"/>
          <w:sz w:val="24"/>
          <w:szCs w:val="24"/>
        </w:rPr>
        <w:t>2</w:t>
      </w:r>
      <w:r w:rsidR="002041B4">
        <w:rPr>
          <w:rFonts w:cs="Times New Roman" w:hAnsi="Times New Roman" w:ascii="Times New Roman"/>
          <w:sz w:val="24"/>
          <w:szCs w:val="24"/>
        </w:rPr>
        <w:t>8</w:t>
      </w:r>
      <w:r w:rsidR="000A59A4" w:rsidRPr="000A59A4">
        <w:rPr>
          <w:rFonts w:cs="Times New Roman" w:hAnsi="Times New Roman" w:ascii="Times New Roman"/>
          <w:sz w:val="24"/>
          <w:szCs w:val="24"/>
        </w:rPr>
        <w:t xml:space="preserve">. </w:t>
      </w:r>
      <w:r w:rsidR="00EB0515">
        <w:rPr>
          <w:rFonts w:cs="Times New Roman" w:hAnsi="Times New Roman" w:ascii="Times New Roman"/>
          <w:sz w:val="24"/>
          <w:szCs w:val="24"/>
        </w:rPr>
        <w:t>srpnja</w:t>
      </w:r>
      <w:r w:rsidR="00711E21">
        <w:rPr>
          <w:rFonts w:cs="Times New Roman" w:hAnsi="Times New Roman" w:ascii="Times New Roman"/>
          <w:sz w:val="24"/>
          <w:szCs w:val="24"/>
        </w:rPr>
        <w:t xml:space="preserve"> 2016</w:t>
      </w:r>
      <w:r w:rsidR="000A59A4" w:rsidRPr="000A59A4">
        <w:rPr>
          <w:rFonts w:cs="Times New Roman" w:hAnsi="Times New Roman" w:ascii="Times New Roman"/>
          <w:sz w:val="24"/>
          <w:szCs w:val="24"/>
        </w:rPr>
        <w:t xml:space="preserve">.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D4024D" w:rsidP="00D4024D" w:rsidR="00D4024D"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lastRenderedPageBreak/>
        <w:t>2</w:t>
      </w:r>
    </w:p>
    <w:p w:rsidRDefault="000A59A4" w:rsidP="000A59A4" w:rsidR="000A59A4" w:rsidRPr="000A59A4">
      <w:pPr>
        <w:pStyle w:val="t-9-8"/>
        <w:spacing w:afterAutospacing="false" w:after="0" w:beforeAutospacing="false" w:before="0"/>
        <w:jc w:val="both"/>
        <w:rPr>
          <w:color w:val="000000"/>
        </w:rPr>
      </w:pPr>
      <w:r w:rsidRPr="000A59A4">
        <w:rPr>
          <w:color w:val="000000"/>
        </w:rPr>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D4024D">
        <w:rPr>
          <w:rFonts w:cs="Times New Roman" w:hAnsi="Times New Roman" w:ascii="Times New Roman"/>
          <w:sz w:val="24"/>
          <w:szCs w:val="24"/>
        </w:rPr>
        <w:t>11</w:t>
      </w:r>
      <w:r w:rsidR="000A59A4" w:rsidRPr="000A59A4">
        <w:rPr>
          <w:rFonts w:cs="Times New Roman" w:hAnsi="Times New Roman" w:ascii="Times New Roman"/>
          <w:sz w:val="24"/>
          <w:szCs w:val="24"/>
        </w:rPr>
        <w:t xml:space="preserve">. </w:t>
      </w:r>
      <w:r w:rsidR="00AE6B7E">
        <w:rPr>
          <w:rFonts w:cs="Times New Roman" w:hAnsi="Times New Roman" w:ascii="Times New Roman"/>
          <w:sz w:val="24"/>
          <w:szCs w:val="24"/>
        </w:rPr>
        <w:t>studenog</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354524">
        <w:rPr>
          <w:rFonts w:cs="Times New Roman" w:hAnsi="Times New Roman" w:ascii="Times New Roman"/>
          <w:sz w:val="24"/>
          <w:szCs w:val="24"/>
        </w:rPr>
        <w:t>,v.r.</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354524" w:rsidP="00354524" w:rsidR="00354524" w:rsidRPr="00354524">
      <w:pPr>
        <w:spacing w:after="0"/>
        <w:jc w:val="right"/>
        <w:rPr>
          <w:rFonts w:cs="Times New Roman" w:hAnsi="Times New Roman" w:ascii="Times New Roman"/>
          <w:sz w:val="24"/>
          <w:szCs w:val="20"/>
        </w:rPr>
      </w:pPr>
      <w:r w:rsidRPr="00354524">
        <w:rPr>
          <w:rFonts w:cs="Times New Roman" w:hAnsi="Times New Roman" w:ascii="Times New Roman"/>
          <w:sz w:val="24"/>
          <w:szCs w:val="20"/>
        </w:rPr>
        <w:t>za točnost otpravka</w:t>
      </w:r>
    </w:p>
    <w:p w:rsidRDefault="00354524" w:rsidP="00354524" w:rsidR="00354524" w:rsidRPr="00354524">
      <w:pPr>
        <w:spacing w:after="0"/>
        <w:jc w:val="right"/>
        <w:rPr>
          <w:rFonts w:cs="Times New Roman" w:hAnsi="Times New Roman" w:ascii="Times New Roman"/>
          <w:sz w:val="24"/>
          <w:szCs w:val="20"/>
        </w:rPr>
      </w:pPr>
      <w:r w:rsidRPr="00354524">
        <w:rPr>
          <w:rFonts w:cs="Times New Roman" w:hAnsi="Times New Roman" w:ascii="Times New Roman"/>
          <w:sz w:val="24"/>
          <w:szCs w:val="20"/>
        </w:rPr>
        <w:t>ovlašteni službenik</w:t>
      </w:r>
    </w:p>
    <w:p w:rsidRDefault="00354524" w:rsidP="00354524" w:rsidR="00354524" w:rsidRPr="00354524">
      <w:pPr>
        <w:spacing w:after="0"/>
        <w:jc w:val="right"/>
        <w:rPr>
          <w:rFonts w:cs="Times New Roman" w:hAnsi="Times New Roman" w:ascii="Times New Roman"/>
          <w:sz w:val="24"/>
          <w:szCs w:val="20"/>
        </w:rPr>
      </w:pPr>
      <w:r w:rsidRPr="00354524">
        <w:rPr>
          <w:rFonts w:cs="Times New Roman" w:hAnsi="Times New Roman" w:ascii="Times New Roman"/>
          <w:sz w:val="24"/>
          <w:szCs w:val="20"/>
        </w:rPr>
        <w:t>Višnja Svečak</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A59A4">
      <w:pPr>
        <w:spacing w:lineRule="auto" w:line="240" w:after="0"/>
        <w:rPr>
          <w:rFonts w:cs="Times New Roman" w:hAnsi="Times New Roman" w:ascii="Times New Roman"/>
          <w:i/>
          <w:sz w:val="24"/>
          <w:szCs w:val="24"/>
        </w:rPr>
      </w:pPr>
    </w:p>
    <w:p w:rsidRDefault="000A59A4" w:rsidP="00CD36BE" w:rsidR="000A59A4" w:rsidRPr="000A59A4">
      <w:pPr>
        <w:spacing w:lineRule="auto" w:line="240" w:after="0"/>
        <w:rPr>
          <w:rFonts w:cs="Times New Roman" w:hAnsi="Times New Roman" w:ascii="Times New Roman"/>
          <w:sz w:val="24"/>
          <w:szCs w:val="24"/>
          <w:highlight w:val="green"/>
          <w:u w:val="single"/>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2AB8" w:rsidP="000A59A4" w:rsidR="00A02AB8">
      <w:pPr>
        <w:spacing w:lineRule="auto" w:line="240" w:after="0"/>
      </w:pPr>
      <w:r>
        <w:separator/>
      </w:r>
    </w:p>
  </w:endnote>
  <w:endnote w:id="0" w:type="continuationSeparator">
    <w:p w:rsidRDefault="00A02AB8" w:rsidP="000A59A4" w:rsidR="00A02AB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2AB8" w:rsidP="000A59A4" w:rsidR="00A02AB8">
      <w:pPr>
        <w:spacing w:lineRule="auto" w:line="240" w:after="0"/>
      </w:pPr>
      <w:r>
        <w:separator/>
      </w:r>
    </w:p>
  </w:footnote>
  <w:footnote w:id="0" w:type="continuationSeparator">
    <w:p w:rsidRDefault="00A02AB8" w:rsidP="000A59A4" w:rsidR="00A02AB8">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2041B4">
      <w:rPr>
        <w:rFonts w:cs="Times New Roman" w:hAnsi="Times New Roman" w:ascii="Times New Roman"/>
        <w:sz w:val="24"/>
        <w:szCs w:val="24"/>
      </w:rPr>
      <w:t>7725</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953F7"/>
    <w:rsid w:val="000A59A4"/>
    <w:rsid w:val="000B0F79"/>
    <w:rsid w:val="000D45E4"/>
    <w:rsid w:val="000D4DF5"/>
    <w:rsid w:val="001018B0"/>
    <w:rsid w:val="0012286C"/>
    <w:rsid w:val="0018734D"/>
    <w:rsid w:val="00190EEB"/>
    <w:rsid w:val="001B24B3"/>
    <w:rsid w:val="001D292E"/>
    <w:rsid w:val="001D3E2E"/>
    <w:rsid w:val="001D434C"/>
    <w:rsid w:val="001E096A"/>
    <w:rsid w:val="001E652F"/>
    <w:rsid w:val="002041B4"/>
    <w:rsid w:val="002545F9"/>
    <w:rsid w:val="00354524"/>
    <w:rsid w:val="003D191F"/>
    <w:rsid w:val="003D2EA9"/>
    <w:rsid w:val="00427AC2"/>
    <w:rsid w:val="004E6130"/>
    <w:rsid w:val="00513B93"/>
    <w:rsid w:val="00543B62"/>
    <w:rsid w:val="005566E7"/>
    <w:rsid w:val="00602835"/>
    <w:rsid w:val="006360EB"/>
    <w:rsid w:val="00651BCA"/>
    <w:rsid w:val="00687B6F"/>
    <w:rsid w:val="007119AB"/>
    <w:rsid w:val="00711E21"/>
    <w:rsid w:val="00726553"/>
    <w:rsid w:val="007524B9"/>
    <w:rsid w:val="007B168A"/>
    <w:rsid w:val="007F7827"/>
    <w:rsid w:val="009312C7"/>
    <w:rsid w:val="009A4857"/>
    <w:rsid w:val="00A02AB8"/>
    <w:rsid w:val="00A11960"/>
    <w:rsid w:val="00A11ACA"/>
    <w:rsid w:val="00A804F3"/>
    <w:rsid w:val="00AB6D42"/>
    <w:rsid w:val="00AE6B7E"/>
    <w:rsid w:val="00AF21D4"/>
    <w:rsid w:val="00B00311"/>
    <w:rsid w:val="00B01657"/>
    <w:rsid w:val="00B1685D"/>
    <w:rsid w:val="00B27A40"/>
    <w:rsid w:val="00B36829"/>
    <w:rsid w:val="00B452CE"/>
    <w:rsid w:val="00B624A6"/>
    <w:rsid w:val="00B945B6"/>
    <w:rsid w:val="00C342EA"/>
    <w:rsid w:val="00C8349C"/>
    <w:rsid w:val="00CD36BE"/>
    <w:rsid w:val="00D0142E"/>
    <w:rsid w:val="00D02CBA"/>
    <w:rsid w:val="00D0672D"/>
    <w:rsid w:val="00D208FB"/>
    <w:rsid w:val="00D4024D"/>
    <w:rsid w:val="00D4282D"/>
    <w:rsid w:val="00DD711F"/>
    <w:rsid w:val="00DE1BE4"/>
    <w:rsid w:val="00E12BCF"/>
    <w:rsid w:val="00EA4D4D"/>
    <w:rsid w:val="00EB0515"/>
    <w:rsid w:val="00EC5573"/>
    <w:rsid w:val="00F05DFC"/>
    <w:rsid w:val="00FA1AB3"/>
    <w:rsid w:val="00FA435C"/>
    <w:rsid w:val="00FB56AE"/>
    <w:rsid w:val="00FE18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7524B9"/>
    <w:rPr>
      <w:color w:val="808080"/>
      <w:bdr w:space="0" w:sz="0" w:color="auto" w:val="none"/>
      <w:shd w:fill="auto" w:color="auto" w:val="clear"/>
    </w:rPr>
  </w:style>
  <w:style w:customStyle="true" w:styleId="eSPISCCParagraphDefaultFont" w:type="character">
    <w:name w:val="eSPIS_CC_Paragraph Default Font"/>
    <w:basedOn w:val="Zadanifontodlomka"/>
    <w:rsid w:val="007524B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524B9"/>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524B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524B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7524B9"/>
    <w:rPr>
      <w:color w:val="808080"/>
      <w:bdr w:color="auto" w:space="0" w:sz="0" w:val="none"/>
      <w:shd w:color="auto" w:fill="auto" w:val="clear"/>
    </w:rPr>
  </w:style>
  <w:style w:customStyle="1" w:styleId="eSPISCCParagraphDefaultFont" w:type="character">
    <w:name w:val="eSPIS_CC_Paragraph Default Font"/>
    <w:basedOn w:val="Zadanifontodlomka"/>
    <w:rsid w:val="007524B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524B9"/>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524B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524B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studenog 2016.</izvorni_sadrzaj>
    <derivirana_varijabla naziv="DomainObject.DatumDonosenjaOdluke_1">11.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St-7725/2015-8</izvorni_sadrzaj>
    <derivirana_varijabla naziv="DomainObject.Oznaka_1">St-7725/2015-8</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7725</izvorni_sadrzaj>
    <derivirana_varijabla naziv="DomainObject.Predmet.Broj_1">7725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9. studenog 2016.</izvorni_sadrzaj>
    <derivirana_varijabla naziv="DomainObject.Predmet.DatumRjesavanja_1">9. studenog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St-7725/2015</izvorni_sadrzaj>
    <derivirana_varijabla naziv="DomainObject.Predmet.OznakaBroj_1">St-7725/2015</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52428757915</izvorni_sadrzaj>
    <derivirana_varijabla naziv="DomainObject.Predmet.PredmetRijesio.Oib_1">52428757915</derivirana_varijabla>
  </DomainObject.Predmet.PredmetRijesio.Oib>
  <DomainObject.Predmet.PredmetRijesio.Prezime>
    <izvorni_sadrzaj>Nizić</izvorni_sadrzaj>
    <derivirana_varijabla naziv="DomainObject.Predmet.PredmetRijesio.Prezime_1">Nizić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CISUM d.o.o., zastupanog po punomoćniku Jelena Jonke Strojnik</izvorni_sadrzaj>
    <derivirana_varijabla naziv="DomainObject.Predmet.ProtustrankaFormated_1">  CISUM d.o.o., zastupanog po punomoćniku Jelena Jonke Strojnik</derivirana_varijabla>
  </DomainObject.Predmet.ProtustrankaFormated>
  <DomainObject.Predmet.ProtustrankaFormatedOIB>
    <izvorni_sadrzaj>  CISUM d.o.o.,, OIB 59490152900 zastupanog po punomoćniku Jelena Jonke Strojnik</izvorni_sadrzaj>
    <derivirana_varijabla naziv="DomainObject.Predmet.ProtustrankaFormatedOIB_1">  CISUM d.o.o.,, OIB 59490152900 zastupanog po punomoćniku Jelena Jonke Strojnik</derivirana_varijabla>
  </DomainObject.Predmet.ProtustrankaFormatedOIB>
  <DomainObject.Predmet.ProtustrankaFormatedWithAdress>
    <izvorni_sadrzaj> CISUM d.o.o.,, Perkovčeva 30, 10430 Samobor zastupanog po punomoćniku Jelena Jonke Strojnik</izvorni_sadrzaj>
    <derivirana_varijabla naziv="DomainObject.Predmet.ProtustrankaFormatedWithAdress_1"> CISUM d.o.o.,, Perkovčeva 30, 10430 Samobor zastupanog po punomoćniku Jelena Jonke Strojnik</derivirana_varijabla>
  </DomainObject.Predmet.ProtustrankaFormatedWithAdress>
  <DomainObject.Predmet.ProtustrankaFormatedWithAdressOIB>
    <izvorni_sadrzaj> CISUM d.o.o.,, OIB 59490152900, Perkovčeva 30, 10430 Samobor zastupanog po punomoćniku Jelena Jonke Strojnik</izvorni_sadrzaj>
    <derivirana_varijabla naziv="DomainObject.Predmet.ProtustrankaFormatedWithAdressOIB_1"> CISUM d.o.o.,, OIB 59490152900, Perkovčeva 30, 10430 Samobor zastupanog po punomoćniku Jelena Jonke Strojnik</derivirana_varijabla>
  </DomainObject.Predmet.ProtustrankaFormatedWithAdressOIB>
  <DomainObject.Predmet.ProtustrankaWithAdress>
    <izvorni_sadrzaj>CISUM d.o.o., Perkovčeva 30, 10430 Samobor</izvorni_sadrzaj>
    <derivirana_varijabla naziv="DomainObject.Predmet.ProtustrankaWithAdress_1">CISUM d.o.o., Perkovčeva 30, 10430 Samobor</derivirana_varijabla>
  </DomainObject.Predmet.ProtustrankaWithAdress>
  <DomainObject.Predmet.ProtustrankaWithAdressOIB>
    <izvorni_sadrzaj>CISUM d.o.o.,, OIB 59490152900, Perkovčeva 30, 10430 Samobor</izvorni_sadrzaj>
    <derivirana_varijabla naziv="DomainObject.Predmet.ProtustrankaWithAdressOIB_1">CISUM d.o.o.,, OIB 59490152900, Perkovčeva 30, 10430 Samobor</derivirana_varijabla>
  </DomainObject.Predmet.ProtustrankaWithAdressOIB>
  <DomainObject.Predmet.ProtustrankaNazivFormated>
    <izvorni_sadrzaj>CISUM d.o.o.,</izvorni_sadrzaj>
    <derivirana_varijabla naziv="DomainObject.Predmet.ProtustrankaNazivFormated_1">CISUM d.o.o.,</derivirana_varijabla>
  </DomainObject.Predmet.ProtustrankaNazivFormated>
  <DomainObject.Predmet.ProtustrankaNazivFormatedOIB>
    <izvorni_sadrzaj>CISUM d.o.o.,, OIB 59490152900</izvorni_sadrzaj>
    <derivirana_varijabla naziv="DomainObject.Predmet.ProtustrankaNazivFormatedOIB_1">CISUM d.o.o.,, OIB 59490152900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CISUM d.o.o., zastupanog po punomoćniku Jelena Jonke Strojnik</item>
    </izvorni_sadrzaj>
    <derivirana_varijabla naziv="DomainObject.Predmet.ProtuStrankaListFormated_1">
      <item>CISUM d.o.o., zastupanog po punomoćniku Jelena Jonke Strojnik</item>
    </derivirana_varijabla>
  </DomainObject.Predmet.ProtuStrankaListFormated>
  <DomainObject.Predmet.ProtuStrankaListFormatedOIB>
    <izvorni_sadrzaj>
      <item>CISUM d.o.o.,, OIB 59490152900 zastupanog po punomoćniku Jelena Jonke Strojnik</item>
    </izvorni_sadrzaj>
    <derivirana_varijabla naziv="DomainObject.Predmet.ProtuStrankaListFormatedOIB_1">
      <item>CISUM d.o.o.,, OIB 59490152900 zastupanog po punomoćniku Jelena Jonke Strojnik</item>
    </derivirana_varijabla>
  </DomainObject.Predmet.ProtuStrankaListFormatedOIB>
  <DomainObject.Predmet.ProtuStrankaListFormatedWithAdress>
    <izvorni_sadrzaj>
      <item>CISUM d.o.o.,, Perkovčeva 30, 10430 Samobor zastupanog po punomoćniku Jelena Jonke Strojnik</item>
    </izvorni_sadrzaj>
    <derivirana_varijabla naziv="DomainObject.Predmet.ProtuStrankaListFormatedWithAdress_1">
      <item>CISUM d.o.o.,, Perkovčeva 30, 10430 Samobor zastupanog po punomoćniku Jelena Jonke Strojnik</item>
    </derivirana_varijabla>
  </DomainObject.Predmet.ProtuStrankaListFormatedWithAdress>
  <DomainObject.Predmet.ProtuStrankaListFormatedWithAdressOIB>
    <izvorni_sadrzaj>
      <item>CISUM d.o.o.,, OIB 59490152900, Perkovčeva 30, 10430 Samobor zastupanog po punomoćniku Jelena Jonke Strojnik</item>
    </izvorni_sadrzaj>
    <derivirana_varijabla naziv="DomainObject.Predmet.ProtuStrankaListFormatedWithAdressOIB_1">
      <item>CISUM d.o.o.,, OIB 59490152900, Perkovčeva 30, 10430 Samobor zastupanog po punomoćniku Jelena Jonke Strojnik</item>
    </derivirana_varijabla>
  </DomainObject.Predmet.ProtuStrankaListFormatedWithAdressOIB>
  <DomainObject.Predmet.ProtuStrankaListNazivFormated>
    <izvorni_sadrzaj>
      <item>CISUM d.o.o.,</item>
    </izvorni_sadrzaj>
    <derivirana_varijabla naziv="DomainObject.Predmet.ProtuStrankaListNazivFormated_1">
      <item>CISUM d.o.o.,</item>
    </derivirana_varijabla>
  </DomainObject.Predmet.ProtuStrankaListNazivFormated>
  <DomainObject.Predmet.ProtuStrankaListNazivFormatedOIB>
    <izvorni_sadrzaj>
      <item>CISUM d.o.o.,, OIB 59490152900</item>
    </izvorni_sadrzaj>
    <derivirana_varijabla naziv="DomainObject.Predmet.ProtuStrankaListNazivFormatedOIB_1">
      <item>CISUM d.o.o.,, OIB 59490152900</item>
    </derivirana_varijabla>
  </DomainObject.Predmet.ProtuStrankaListNazivFormatedOIB>
  <DomainObject.Predmet.OstaliListFormated>
    <izvorni_sadrzaj>
      <item>Jelena Jonke Strojnik punomoćnik sudionika u postupku CISUM d.o.o.,</item>
    </izvorni_sadrzaj>
    <derivirana_varijabla naziv="DomainObject.Predmet.OstaliListFormated_1">
      <item>Jelena Jonke Strojnik punomoćnik sudionika u postupku CISUM d.o.o.,</item>
    </derivirana_varijabla>
  </DomainObject.Predmet.OstaliListFormated>
  <DomainObject.Predmet.OstaliListFormatedOIB>
    <izvorni_sadrzaj>
      <item>Jelena Jonke Strojnik, OIB 98358217734 punomoćnik sudionika u postupku CISUM d.o.o.,</item>
    </izvorni_sadrzaj>
    <derivirana_varijabla naziv="DomainObject.Predmet.OstaliListFormatedOIB_1">
      <item>Jelena Jonke Strojnik, OIB 98358217734 punomoćnik sudionika u postupku CISUM d.o.o.,</item>
    </derivirana_varijabla>
  </DomainObject.Predmet.OstaliListFormatedOIB>
  <DomainObject.Predmet.OstaliListFormatedWithAdress>
    <izvorni_sadrzaj>
      <item>Jelena Jonke Strojnik, Andrije Hebranga 39, 10430 Samobor punomoćnik sudionika u postupku CISUM d.o.o.,</item>
    </izvorni_sadrzaj>
    <derivirana_varijabla naziv="DomainObject.Predmet.OstaliListFormatedWithAdress_1">
      <item>Jelena Jonke Strojnik, Andrije Hebranga 39, 10430 Samobor punomoćnik sudionika u postupku CISUM d.o.o.,</item>
    </derivirana_varijabla>
  </DomainObject.Predmet.OstaliListFormatedWithAdress>
  <DomainObject.Predmet.OstaliListFormatedWithAdressOIB>
    <izvorni_sadrzaj>
      <item>Jelena Jonke Strojnik, OIB 98358217734, Andrije Hebranga 39, 10430 Samobor punomoćnik sudionika u postupku CISUM d.o.o.,</item>
    </izvorni_sadrzaj>
    <derivirana_varijabla naziv="DomainObject.Predmet.OstaliListFormatedWithAdressOIB_1">
      <item>Jelena Jonke Strojnik, OIB 98358217734, Andrije Hebranga 39, 10430 Samobor punomoćnik sudionika u postupku CISUM d.o.o.,</item>
    </derivirana_varijabla>
  </DomainObject.Predmet.OstaliListFormatedWithAdressOIB>
  <DomainObject.Predmet.OstaliListNazivFormated>
    <izvorni_sadrzaj>
      <item>Jelena Jonke Strojnik</item>
    </izvorni_sadrzaj>
    <derivirana_varijabla naziv="DomainObject.Predmet.OstaliListNazivFormated_1">
      <item>Jelena Jonke Strojnik</item>
    </derivirana_varijabla>
  </DomainObject.Predmet.OstaliListNazivFormated>
  <DomainObject.Predmet.OstaliListNazivFormatedOIB>
    <izvorni_sadrzaj>
      <item>Jelena Jonke Strojnik, OIB 98358217734</item>
    </izvorni_sadrzaj>
    <derivirana_varijabla naziv="DomainObject.Predmet.OstaliListNazivFormatedOIB_1">
      <item>Jelena Jonke Strojnik, OIB 98358217734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2016.</izvorni_sadrzaj>
    <derivirana_varijabla naziv="DomainObject.Datum_1">11. studenog 2016.</derivirana_varijabla>
  </DomainObject.Datum>
  <DomainObject.PoslovniBrojDokumenta>
    <izvorni_sadrzaj>St-7725/2015-8</izvorni_sadrzaj>
    <derivirana_varijabla naziv="DomainObject.PoslovniBrojDokumenta_1">St-7725/2015-8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CISUM d.o.o.,</izvorni_sadrzaj>
    <derivirana_varijabla naziv="DomainObject.Predmet.ProtustrankaIDrugi_1">CISUM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CISUM d.o.o.,, OIB 59490152900, Perkovčeva 30, 10430 Samobor</izvorni_sadrzaj>
    <derivirana_varijabla naziv="DomainObject.Predmet.ProtustrankaIDrugiAdressOIB_1">CISUM d.o.o.,, OIB 59490152900, Perkovčeva 30,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9. studenog 2016.</izvorni_sadrzaj>
    <derivirana_varijabla naziv="DomainObject.Predmet.OdlukaRjesenje.DatumDonosenjaOdluke_1">9. studenog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St-7725/2015-8</izvorni_sadrzaj>
    <derivirana_varijabla naziv="DomainObject.Predmet.OdlukaRjesenje.Oznaka_1">St-7725/2015-8</derivirana_varijabla>
  </DomainObject.Predmet.OdlukaRjesenje.Oznaka>
  <DomainObject.Predmet.SudioniciListNaziv>
    <izvorni_sadrzaj>
      <item>CISUM d.o.o.,</item>
      <item>FINA Regionalni centar Zagreb</item>
      <item>Jelena Jonke Strojnik</item>
    </izvorni_sadrzaj>
    <derivirana_varijabla naziv="DomainObject.Predmet.SudioniciListNaziv_1">
      <item>CISUM d.o.o.,</item>
      <item>FINA Regionalni centar Zagreb</item>
      <item>Jelena Jonke Strojnik</item>
    </derivirana_varijabla>
  </DomainObject.Predmet.SudioniciListNaziv>
  <DomainObject.Predmet.SudioniciListAdressOIB>
    <izvorni_sadrzaj>
      <item>CISUM d.o.o.,, OIB 59490152900, Perkovčeva 30,10430 Samobor</item>
      <item>FINA Regionalni centar Zagreb, OIB 85821130368, Trg svibanjskih žrtava 1995. br. 1,10000 Zagreb</item>
      <item>Jelena Jonke Strojnik, OIB 98358217734, Andrije Hebranga 39,10430 Samobor</item>
    </izvorni_sadrzaj>
    <derivirana_varijabla naziv="DomainObject.Predmet.SudioniciListAdressOIB_1">
      <item>CISUM d.o.o.,, OIB 59490152900, Perkovčeva 30,10430 Samobor</item>
      <item>FINA Regionalni centar Zagreb, OIB 85821130368, Trg svibanjskih žrtava 1995. br. 1,10000 Zagreb</item>
      <item>Jelena Jonke Strojnik, OIB 98358217734, Andrije Hebranga 39,10430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59490152900</item>
      <item>, OIB 85821130368</item>
      <item>, OIB 98358217734</item>
    </izvorni_sadrzaj>
    <derivirana_varijabla naziv="DomainObject.Predmet.SudioniciListNazivOIB_1">
      <item>, OIB 59490152900</item>
      <item>, OIB 85821130368</item>
      <item>, OIB 98358217734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Miljenko  Marinić, OIB 34668485052, Lopudska 1, 10000 Zagreb</item>
    </izvorni_sadrzaj>
    <derivirana_varijabla naziv="DomainObject.Predmet.StecajniUpraviteljiListAddressOIB_1">
      <item>Miljenko  Marinić, OIB 34668485052, Lopudska 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D77FC1-F2EC-426D-B581-8B33E47E25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403</properties:Words>
  <properties:Characters>2119</properties:Characters>
  <properties:Lines>76</properties:Lines>
  <properties:Paragraphs>26</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2016-11-09T07:20:00Z</dcterms:created>
  <dc:creator>Ana Boršić Kolarić</dc:creator>
  <cp:lastModifiedBy>Višnja Svečak</cp:lastModifiedBy>
  <cp:lastPrinted>2016-11-11T10:03:00Z</cp:lastPrinted>
  <dcterms:modified xmlns:xsi="http://www.w3.org/2001/XMLSchema-instance" xsi:type="dcterms:W3CDTF">2016-11-11T10:03:00Z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St-7725/2015-8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