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f188" w14:paraId="fe0f188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 w:rsidR="003705F3"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164BEC" w:rsidP="003705F3" w:rsidR="00164BEC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3705F3" w:rsidR="00B50020" w:rsidRPr="007850E8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7850E8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="002D57B9" w:rsidRPr="00ED32FF">
        <w:rPr>
          <w:rFonts w:eastAsiaTheme="minorEastAsia"/>
          <w:sz w:val="24"/>
          <w:szCs w:val="24"/>
        </w:rPr>
        <w:t>G.A.Z. d.o.o. u stečaju iz Zagreba, Metalčeva 5, OIB:98325655885</w:t>
      </w:r>
      <w:r w:rsidR="002D57B9">
        <w:rPr>
          <w:rFonts w:eastAsiaTheme="minorEastAsia"/>
          <w:sz w:val="24"/>
          <w:szCs w:val="24"/>
        </w:rPr>
        <w:t xml:space="preserve"> </w:t>
      </w:r>
      <w:r w:rsidR="00E45B44" w:rsidRPr="007850E8">
        <w:rPr>
          <w:sz w:val="24"/>
          <w:szCs w:val="24"/>
          <w:lang w:val="pt-BR"/>
        </w:rPr>
        <w:t xml:space="preserve">dana </w:t>
      </w:r>
      <w:r w:rsidR="002D57B9">
        <w:rPr>
          <w:sz w:val="24"/>
          <w:szCs w:val="24"/>
          <w:lang w:val="pt-BR"/>
        </w:rPr>
        <w:t xml:space="preserve">4. ožujka </w:t>
      </w:r>
      <w:r w:rsidR="00FF632E" w:rsidRPr="007850E8">
        <w:rPr>
          <w:sz w:val="24"/>
          <w:szCs w:val="24"/>
          <w:lang w:val="pt-BR"/>
        </w:rPr>
        <w:t xml:space="preserve"> 2019. </w:t>
      </w:r>
      <w:r w:rsidRPr="007850E8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7850E8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ind w:firstLine="360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r i j e š i o   j e</w:t>
      </w:r>
    </w:p>
    <w:p w:rsidRDefault="00EE30A7" w:rsidP="003705F3" w:rsidR="00EE30A7" w:rsidRPr="007850E8">
      <w:pPr>
        <w:pStyle w:val="Bezproreda"/>
        <w:jc w:val="both"/>
        <w:rPr>
          <w:b/>
          <w:sz w:val="24"/>
          <w:szCs w:val="24"/>
        </w:rPr>
      </w:pPr>
    </w:p>
    <w:p w:rsidRDefault="00EE30A7" w:rsidP="003705F3" w:rsidR="00EE30A7" w:rsidRPr="007850E8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Utvrđene tražbine viših isplatnih redova: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3630F9" w:rsidP="003705F3" w:rsidR="003630F9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I. viši isplatni red: 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52"/>
        <w:gridCol w:w="1670"/>
        <w:gridCol w:w="1290"/>
        <w:gridCol w:w="1237"/>
        <w:gridCol w:w="1052"/>
        <w:gridCol w:w="1161"/>
        <w:gridCol w:w="997"/>
        <w:gridCol w:w="1161"/>
      </w:tblGrid>
      <w:tr w:rsidTr="002E5871" w:rsidR="008B7656" w:rsidRPr="00905301">
        <w:trPr>
          <w:jc w:val="center"/>
        </w:trPr>
        <w:tc>
          <w:tcPr>
            <w:tcW w:type="auto" w:w="0"/>
            <w:vAlign w:val="center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Adresa / sjedište vjerovnika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Iznos prijavljene tražbine (kn)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Iznos priznate tražbine</w:t>
            </w:r>
          </w:p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(kn)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Pravna osnova priznate tražbine</w:t>
            </w:r>
          </w:p>
        </w:tc>
      </w:tr>
      <w:tr w:rsidTr="002E5871" w:rsidR="008B7656" w:rsidRPr="00905301">
        <w:trPr>
          <w:trHeight w:val="1278"/>
          <w:jc w:val="center"/>
        </w:trPr>
        <w:tc>
          <w:tcPr>
            <w:tcW w:type="auto" w:w="0"/>
          </w:tcPr>
          <w:p w:rsidRDefault="008B7656" w:rsidP="002E5871" w:rsidR="008B7656" w:rsidRPr="00923791">
            <w:pPr>
              <w:pStyle w:val="Bezproreda"/>
              <w:jc w:val="center"/>
            </w:pPr>
            <w:r w:rsidRPr="00923791">
              <w:rPr>
                <w:rFonts w:eastAsia="PMingLiU"/>
                <w:lang w:eastAsia="zh-TW"/>
              </w:rPr>
              <w:t>1</w:t>
            </w:r>
          </w:p>
          <w:p w:rsidRDefault="008B7656" w:rsidP="002E5871" w:rsidR="008B7656" w:rsidRPr="00923791">
            <w:pPr>
              <w:pStyle w:val="Bezproreda"/>
              <w:jc w:val="center"/>
            </w:pPr>
          </w:p>
        </w:tc>
        <w:tc>
          <w:tcPr>
            <w:tcW w:type="auto" w:w="0"/>
          </w:tcPr>
          <w:p w:rsidRDefault="008B7656" w:rsidP="002E5871" w:rsidR="008B7656" w:rsidRPr="00923791">
            <w:pPr>
              <w:pStyle w:val="Bezproreda"/>
              <w:jc w:val="center"/>
            </w:pPr>
            <w:r w:rsidRPr="00923791">
              <w:t>Tatjana Kovač</w:t>
            </w:r>
          </w:p>
        </w:tc>
        <w:tc>
          <w:tcPr>
            <w:tcW w:type="auto" w:w="0"/>
          </w:tcPr>
          <w:p w:rsidRDefault="008B7656" w:rsidP="002E5871" w:rsidR="008B7656" w:rsidRPr="00923791">
            <w:pPr>
              <w:pStyle w:val="Bezproreda"/>
              <w:jc w:val="center"/>
            </w:pPr>
            <w:r w:rsidRPr="00923791">
              <w:t>81793146560</w:t>
            </w:r>
          </w:p>
        </w:tc>
        <w:tc>
          <w:tcPr>
            <w:tcW w:type="auto" w:w="0"/>
          </w:tcPr>
          <w:p w:rsidRDefault="008B7656" w:rsidP="002E5871" w:rsidR="008B7656" w:rsidRPr="00923791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923791">
              <w:t>Karla Metikoša 7</w:t>
            </w:r>
            <w:r w:rsidRPr="00923791">
              <w:rPr>
                <w:rFonts w:eastAsia="PMingLiU"/>
                <w:lang w:eastAsia="zh-TW"/>
              </w:rPr>
              <w:t>, Zagreb</w:t>
            </w:r>
          </w:p>
          <w:p w:rsidRDefault="008B7656" w:rsidP="002E5871" w:rsidR="008B7656" w:rsidRPr="00923791">
            <w:pPr>
              <w:pStyle w:val="Bezproreda"/>
              <w:jc w:val="center"/>
            </w:pPr>
          </w:p>
        </w:tc>
        <w:tc>
          <w:tcPr>
            <w:tcW w:type="auto" w:w="0"/>
          </w:tcPr>
          <w:p w:rsidRDefault="008B7656" w:rsidP="002E5871" w:rsidR="008B7656" w:rsidRPr="00923791">
            <w:pPr>
              <w:pStyle w:val="Bezproreda"/>
              <w:jc w:val="center"/>
            </w:pPr>
            <w:r w:rsidRPr="00923791">
              <w:t>19.741,22</w:t>
            </w:r>
          </w:p>
          <w:p w:rsidRDefault="008B7656" w:rsidP="002E5871" w:rsidR="008B7656" w:rsidRPr="00923791">
            <w:pPr>
              <w:pStyle w:val="Bezproreda"/>
              <w:jc w:val="center"/>
            </w:pPr>
            <w:r w:rsidRPr="00923791">
              <w:t>(za iznos od 1.000,00 postoji ovršna isprava)</w:t>
            </w:r>
          </w:p>
        </w:tc>
        <w:tc>
          <w:tcPr>
            <w:tcW w:type="auto" w:w="0"/>
          </w:tcPr>
          <w:p w:rsidRDefault="008B7656" w:rsidP="002E5871" w:rsidR="008B7656" w:rsidRPr="00923791">
            <w:pPr>
              <w:pStyle w:val="Bezproreda"/>
              <w:jc w:val="center"/>
            </w:pPr>
            <w:r w:rsidRPr="00923791">
              <w:t>Bruto plaća i troškovi</w:t>
            </w:r>
          </w:p>
        </w:tc>
        <w:tc>
          <w:tcPr>
            <w:tcW w:type="auto" w:w="0"/>
          </w:tcPr>
          <w:p w:rsidRDefault="008B7656" w:rsidP="002E5871" w:rsidR="008B7656" w:rsidRPr="00923791">
            <w:pPr>
              <w:pStyle w:val="Bezproreda"/>
              <w:jc w:val="center"/>
            </w:pPr>
            <w:r w:rsidRPr="00923791">
              <w:t>19.741,22</w:t>
            </w:r>
          </w:p>
          <w:p w:rsidRDefault="008B7656" w:rsidP="002E5871" w:rsidR="008B7656" w:rsidRPr="00923791">
            <w:pPr>
              <w:pStyle w:val="Bezproreda"/>
              <w:jc w:val="center"/>
            </w:pPr>
          </w:p>
        </w:tc>
        <w:tc>
          <w:tcPr>
            <w:tcW w:type="auto" w:w="0"/>
          </w:tcPr>
          <w:p w:rsidRDefault="008B7656" w:rsidP="002E5871" w:rsidR="008B7656" w:rsidRPr="00923791">
            <w:pPr>
              <w:pStyle w:val="Bezproreda"/>
              <w:jc w:val="center"/>
            </w:pPr>
            <w:r w:rsidRPr="00923791">
              <w:t>Bruto plaća i troškovi</w:t>
            </w:r>
          </w:p>
        </w:tc>
      </w:tr>
      <w:tr w:rsidTr="002E5871" w:rsidR="008B7656" w:rsidRPr="00905301">
        <w:trPr>
          <w:trHeight w:val="1552"/>
          <w:jc w:val="center"/>
        </w:trPr>
        <w:tc>
          <w:tcPr>
            <w:tcW w:type="auto" w:w="0"/>
          </w:tcPr>
          <w:p w:rsidRDefault="008B7656" w:rsidP="002E5871" w:rsidR="008B7656" w:rsidRPr="00923791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923791">
              <w:rPr>
                <w:rFonts w:eastAsia="PMingLiU"/>
                <w:lang w:eastAsia="zh-TW"/>
              </w:rPr>
              <w:t>2</w:t>
            </w:r>
          </w:p>
        </w:tc>
        <w:tc>
          <w:tcPr>
            <w:tcW w:type="auto" w:w="0"/>
          </w:tcPr>
          <w:p w:rsidRDefault="008B7656" w:rsidP="002E5871" w:rsidR="008B7656" w:rsidRPr="00923791">
            <w:pPr>
              <w:pStyle w:val="Bezproreda"/>
            </w:pPr>
            <w:r w:rsidRPr="00923791">
              <w:rPr>
                <w:bCs/>
              </w:rPr>
              <w:t>REPUBLIKA HRVATSKA, MINISTARSTVO FINANCIJA</w:t>
            </w:r>
            <w:r w:rsidRPr="00923791">
              <w:t>, Porezna uprava, Područni ured  Zagreb</w:t>
            </w:r>
          </w:p>
        </w:tc>
        <w:tc>
          <w:tcPr>
            <w:tcW w:type="auto" w:w="0"/>
          </w:tcPr>
          <w:p w:rsidRDefault="008B7656" w:rsidP="002E5871" w:rsidR="008B7656" w:rsidRPr="00923791">
            <w:r w:rsidRPr="00923791">
              <w:t>18683136487</w:t>
            </w:r>
          </w:p>
          <w:p w:rsidRDefault="008B7656" w:rsidP="002E5871" w:rsidR="008B7656" w:rsidRPr="00923791">
            <w:pPr>
              <w:pStyle w:val="Bezproreda"/>
            </w:pPr>
          </w:p>
        </w:tc>
        <w:tc>
          <w:tcPr>
            <w:tcW w:type="auto" w:w="0"/>
          </w:tcPr>
          <w:p w:rsidRDefault="008B7656" w:rsidP="002E5871" w:rsidR="008B7656" w:rsidRPr="00923791">
            <w:pPr>
              <w:pStyle w:val="Bezproreda"/>
            </w:pPr>
          </w:p>
        </w:tc>
        <w:tc>
          <w:tcPr>
            <w:tcW w:type="auto" w:w="0"/>
          </w:tcPr>
          <w:p w:rsidRDefault="008B7656" w:rsidP="002E5871" w:rsidR="008B7656" w:rsidRPr="00923791">
            <w:pPr>
              <w:pStyle w:val="Bezproreda"/>
            </w:pPr>
            <w:r w:rsidRPr="00923791">
              <w:t>50.194,94</w:t>
            </w:r>
          </w:p>
        </w:tc>
        <w:tc>
          <w:tcPr>
            <w:tcW w:type="auto" w:w="0"/>
          </w:tcPr>
          <w:p w:rsidRDefault="008B7656" w:rsidP="002E5871" w:rsidR="008B7656" w:rsidRPr="00923791">
            <w:pPr>
              <w:pStyle w:val="Bezproreda"/>
            </w:pPr>
            <w:r w:rsidRPr="00923791">
              <w:t>doprinosi za mirovinsko i zdravstveno osiguranje</w:t>
            </w:r>
          </w:p>
        </w:tc>
        <w:tc>
          <w:tcPr>
            <w:tcW w:type="auto" w:w="0"/>
          </w:tcPr>
          <w:p w:rsidRDefault="008B7656" w:rsidP="002E5871" w:rsidR="008B7656" w:rsidRPr="00923791">
            <w:pPr>
              <w:pStyle w:val="Bezproreda"/>
            </w:pPr>
            <w:r w:rsidRPr="00923791">
              <w:t xml:space="preserve">50.194,94 </w:t>
            </w:r>
          </w:p>
        </w:tc>
        <w:tc>
          <w:tcPr>
            <w:tcW w:type="auto" w:w="0"/>
          </w:tcPr>
          <w:p w:rsidRDefault="008B7656" w:rsidP="002E5871" w:rsidR="008B7656" w:rsidRPr="00923791">
            <w:pPr>
              <w:pStyle w:val="Bezproreda"/>
            </w:pPr>
            <w:r w:rsidRPr="00923791">
              <w:t>doprinosi za mirovinsko i zdravstveno osiguranje</w:t>
            </w:r>
          </w:p>
        </w:tc>
      </w:tr>
      <w:tr w:rsidTr="002E5871" w:rsidR="008B7656" w:rsidRPr="00905301">
        <w:trPr>
          <w:trHeight w:val="1271"/>
          <w:jc w:val="center"/>
        </w:trPr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905301">
              <w:rPr>
                <w:rFonts w:eastAsia="PMingLiU"/>
                <w:lang w:eastAsia="zh-TW"/>
              </w:rPr>
              <w:t>3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bCs/>
              </w:rPr>
            </w:pPr>
            <w:r w:rsidRPr="00905301">
              <w:rPr>
                <w:bCs/>
              </w:rPr>
              <w:t>Višnja Burušić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jc w:val="center"/>
            </w:pPr>
            <w:r w:rsidRPr="00905301">
              <w:t>51054090154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Primorska 18, Bestovje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 xml:space="preserve">3.732,24 </w:t>
            </w:r>
          </w:p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( 3.604,64 glavnica, 127,60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 xml:space="preserve">3.732,24 </w:t>
            </w:r>
          </w:p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( 3.604,64 glavnica, 127,60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</w:tr>
      <w:tr w:rsidTr="002E5871" w:rsidR="008B7656" w:rsidRPr="00905301">
        <w:trPr>
          <w:trHeight w:val="1133"/>
          <w:jc w:val="center"/>
        </w:trPr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905301">
              <w:rPr>
                <w:rFonts w:eastAsia="PMingLiU"/>
                <w:lang w:eastAsia="zh-TW"/>
              </w:rPr>
              <w:t>4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bCs/>
              </w:rPr>
            </w:pPr>
            <w:r w:rsidRPr="00905301">
              <w:rPr>
                <w:bCs/>
              </w:rPr>
              <w:t>Risto Čebedžija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jc w:val="center"/>
            </w:pPr>
            <w:r w:rsidRPr="00905301">
              <w:t>08033393396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Majkovska 8, Dubrovnik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1.969,50 (1.902,17 glavnica, 67,33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1.969,50 (1.902,17 glavnica, 67,33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</w:tr>
      <w:tr w:rsidTr="002E5871" w:rsidR="008B7656" w:rsidRPr="00905301">
        <w:trPr>
          <w:trHeight w:val="1064"/>
          <w:jc w:val="center"/>
        </w:trPr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905301">
              <w:rPr>
                <w:rFonts w:eastAsia="PMingLiU"/>
                <w:lang w:eastAsia="zh-TW"/>
              </w:rPr>
              <w:lastRenderedPageBreak/>
              <w:t>5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bCs/>
              </w:rPr>
            </w:pPr>
            <w:r w:rsidRPr="00905301">
              <w:rPr>
                <w:bCs/>
              </w:rPr>
              <w:t>Željko Gabron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jc w:val="center"/>
            </w:pPr>
            <w:r w:rsidRPr="00905301">
              <w:t>60179812252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Selska cesta 34. Zagreb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4.275,32 (4.129,15 glavnica, 146,17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4.275,32 (4.129,15 glavnica, 146,17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</w:tr>
      <w:tr w:rsidTr="002E5871" w:rsidR="008B7656" w:rsidRPr="00905301">
        <w:trPr>
          <w:trHeight w:val="1162"/>
          <w:jc w:val="center"/>
        </w:trPr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905301">
              <w:rPr>
                <w:rFonts w:eastAsia="PMingLiU"/>
                <w:lang w:eastAsia="zh-TW"/>
              </w:rPr>
              <w:t>6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bCs/>
              </w:rPr>
            </w:pPr>
            <w:r w:rsidRPr="00905301">
              <w:rPr>
                <w:bCs/>
              </w:rPr>
              <w:t>Tamara Juričev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jc w:val="center"/>
            </w:pPr>
            <w:r w:rsidRPr="00905301">
              <w:t>62301534222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Hrvatskih iseljenika 3, Zagreb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1.575,61 (1.521,74 glavnica, 53,87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1.575,61 (1.521,74 glavnica, 53,87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</w:tr>
      <w:tr w:rsidTr="002E5871" w:rsidR="008B7656" w:rsidRPr="00905301">
        <w:trPr>
          <w:trHeight w:val="1236"/>
          <w:jc w:val="center"/>
        </w:trPr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905301">
              <w:rPr>
                <w:rFonts w:eastAsia="PMingLiU"/>
                <w:lang w:eastAsia="zh-TW"/>
              </w:rPr>
              <w:t>7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bCs/>
              </w:rPr>
            </w:pPr>
            <w:r w:rsidRPr="00905301">
              <w:rPr>
                <w:bCs/>
              </w:rPr>
              <w:t>Nenad Mikočević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jc w:val="center"/>
            </w:pPr>
            <w:r w:rsidRPr="00905301">
              <w:t>64372023278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Klekovačka 12, Zagreb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2.874,28 (2.776,01 glavnica, 98,27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2.874,28 (2.776,01 glavnica, 98,27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</w:tr>
      <w:tr w:rsidTr="002E5871" w:rsidR="008B7656" w:rsidRPr="00905301">
        <w:trPr>
          <w:trHeight w:val="1292"/>
          <w:jc w:val="center"/>
        </w:trPr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905301">
              <w:rPr>
                <w:rFonts w:eastAsia="PMingLiU"/>
                <w:lang w:eastAsia="zh-TW"/>
              </w:rPr>
              <w:t>8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bCs/>
              </w:rPr>
            </w:pPr>
            <w:r w:rsidRPr="00905301">
              <w:rPr>
                <w:bCs/>
              </w:rPr>
              <w:t>Mislav Šafar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jc w:val="center"/>
            </w:pPr>
            <w:r w:rsidRPr="00905301">
              <w:t>58053488175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Maksimirska cesta 75, Zagreb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3.926,19 (3.791,96 glavnica, 134,23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3.926,19 (3.791,96 glavnica, 134,23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</w:tr>
      <w:tr w:rsidTr="002E5871" w:rsidR="008B7656" w:rsidRPr="00905301">
        <w:trPr>
          <w:trHeight w:val="1089"/>
          <w:jc w:val="center"/>
        </w:trPr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905301">
              <w:rPr>
                <w:rFonts w:eastAsia="PMingLiU"/>
                <w:lang w:eastAsia="zh-TW"/>
              </w:rPr>
              <w:t>9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bCs/>
              </w:rPr>
            </w:pPr>
            <w:r w:rsidRPr="00905301">
              <w:rPr>
                <w:bCs/>
              </w:rPr>
              <w:t>Zlatko Šimić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jc w:val="center"/>
            </w:pPr>
            <w:r w:rsidRPr="00905301">
              <w:t>00177953275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Horvaćanska cesta 176, Zagreb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3.273,63 (3.161,71 glavnica, 111,92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3.273,63 (3.161,71 glavnica, 111,92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</w:tr>
      <w:tr w:rsidTr="002E5871" w:rsidR="008B7656" w:rsidRPr="00905301">
        <w:trPr>
          <w:trHeight w:val="1552"/>
          <w:jc w:val="center"/>
        </w:trPr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905301">
              <w:rPr>
                <w:rFonts w:eastAsia="PMingLiU"/>
                <w:lang w:eastAsia="zh-TW"/>
              </w:rPr>
              <w:t>10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bCs/>
              </w:rPr>
            </w:pPr>
            <w:r w:rsidRPr="00905301">
              <w:rPr>
                <w:bCs/>
              </w:rPr>
              <w:t>Mario Šterle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jc w:val="center"/>
            </w:pPr>
            <w:r w:rsidRPr="00905301">
              <w:t>94568466760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Horvatova 12, Zagreb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2.372,26 (2.291,16 glavnica, 81,10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2.372,26 (2.291,16 glavnica, 81,10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</w:tr>
      <w:tr w:rsidTr="002E5871" w:rsidR="008B7656" w:rsidRPr="00905301">
        <w:trPr>
          <w:trHeight w:val="1552"/>
          <w:jc w:val="center"/>
        </w:trPr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905301">
              <w:rPr>
                <w:rFonts w:eastAsia="PMingLiU"/>
                <w:lang w:eastAsia="zh-TW"/>
              </w:rPr>
              <w:t>11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  <w:rPr>
                <w:bCs/>
              </w:rPr>
            </w:pPr>
            <w:r w:rsidRPr="00905301">
              <w:rPr>
                <w:bCs/>
              </w:rPr>
              <w:t>Sonja Vituri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jc w:val="center"/>
            </w:pPr>
            <w:r w:rsidRPr="00905301">
              <w:t>56968294043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Jure Turića 40, Sesvete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2.645,64  (2.555,19 glavnica, 90,45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2.645,64  (2.555,19 glavnica, 90,45 kamate)</w:t>
            </w:r>
          </w:p>
        </w:tc>
        <w:tc>
          <w:tcPr>
            <w:tcW w:type="auto" w:w="0"/>
          </w:tcPr>
          <w:p w:rsidRDefault="008B7656" w:rsidP="002E5871" w:rsidR="008B7656" w:rsidRPr="00905301">
            <w:pPr>
              <w:pStyle w:val="Bezproreda"/>
              <w:jc w:val="center"/>
            </w:pPr>
            <w:r w:rsidRPr="00905301">
              <w:t>Bruto plaća za 05/2018</w:t>
            </w:r>
          </w:p>
        </w:tc>
      </w:tr>
    </w:tbl>
    <w:p w:rsidRDefault="00C557D9" w:rsidP="003705F3" w:rsidR="00C557D9" w:rsidRPr="007850E8">
      <w:pPr>
        <w:pStyle w:val="Bezproreda"/>
        <w:jc w:val="both"/>
        <w:rPr>
          <w:sz w:val="24"/>
          <w:szCs w:val="24"/>
        </w:rPr>
      </w:pPr>
    </w:p>
    <w:p w:rsidRDefault="00FB652F" w:rsidP="003705F3" w:rsidR="00E12B0D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II. viši isplatni red:</w:t>
      </w:r>
    </w:p>
    <w:p w:rsidRDefault="00FB652F" w:rsidP="003705F3" w:rsidR="00FB652F" w:rsidRPr="007850E8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83"/>
        <w:gridCol w:w="2171"/>
        <w:gridCol w:w="1326"/>
        <w:gridCol w:w="1498"/>
        <w:gridCol w:w="1546"/>
        <w:gridCol w:w="1896"/>
      </w:tblGrid>
      <w:tr w:rsidTr="002E5871" w:rsidR="008B7656" w:rsidRPr="00531C60">
        <w:trPr>
          <w:jc w:val="center"/>
        </w:trPr>
        <w:tc>
          <w:tcPr>
            <w:tcW w:type="auto" w:w="0"/>
            <w:vAlign w:val="center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Adresa / sjedište vjerovnika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Iznos prijavljene tražbine (kn)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Iznos priznate tražbine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(kn)</w:t>
            </w:r>
          </w:p>
        </w:tc>
      </w:tr>
      <w:tr w:rsidTr="002E5871" w:rsidR="008B7656" w:rsidRPr="00531C60">
        <w:trPr>
          <w:trHeight w:val="1406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rPr>
                <w:rFonts w:eastAsia="PMingLiU"/>
                <w:lang w:eastAsia="zh-TW"/>
              </w:rPr>
              <w:t>1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Addiko Bank d.d.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(ranije: HYPO ALPE-ADRIA-BANK d.d.)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14036333877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531C60">
              <w:t>Slavonska avenija 6</w:t>
            </w:r>
            <w:r w:rsidRPr="00531C60">
              <w:rPr>
                <w:rFonts w:eastAsia="PMingLiU"/>
                <w:lang w:eastAsia="zh-TW"/>
              </w:rPr>
              <w:t>, Zagreb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1.053.501,70</w:t>
            </w:r>
            <w:r w:rsidRPr="00531C60">
              <w:rPr>
                <w:rStyle w:val="Referencafusnote"/>
              </w:rPr>
              <w:footnoteReference w:id="1"/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(za iznos od 1.048.783,40 kn postoji ovršna isprava)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1.053.501,70</w:t>
            </w:r>
          </w:p>
        </w:tc>
      </w:tr>
      <w:tr w:rsidTr="002E5871" w:rsidR="008B7656" w:rsidRPr="00531C60">
        <w:trPr>
          <w:trHeight w:val="1552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531C60">
              <w:rPr>
                <w:rFonts w:eastAsia="PMingLiU"/>
                <w:lang w:eastAsia="zh-TW"/>
              </w:rPr>
              <w:lastRenderedPageBreak/>
              <w:t>2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Fond za zaštitu okoliša i energetsku učinkovitost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85828625994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Radnička cesta 80,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47.781,52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 za navedeni iznos postoji ovršna isprava 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47.781,52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</w:tr>
      <w:tr w:rsidTr="002E5871" w:rsidR="008B7656" w:rsidRPr="00531C60">
        <w:trPr>
          <w:trHeight w:val="1135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531C60">
              <w:rPr>
                <w:rFonts w:eastAsia="PMingLiU"/>
                <w:lang w:eastAsia="zh-TW"/>
              </w:rPr>
              <w:t>3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Hrvatske vode, pravna osoba za upravljanje vodama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28921383001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531C60">
              <w:t>Ulica Grada Vukovara 220</w:t>
            </w:r>
            <w:r w:rsidRPr="00531C60">
              <w:rPr>
                <w:rFonts w:eastAsia="PMingLiU"/>
                <w:lang w:eastAsia="zh-TW"/>
              </w:rPr>
              <w:t>, Zagreb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969,13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(za navedeni iznos postoji ovršna isprava)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969,13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</w:tr>
      <w:tr w:rsidTr="002E5871" w:rsidR="008B7656" w:rsidRPr="00531C60">
        <w:trPr>
          <w:trHeight w:val="1214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531C60">
              <w:rPr>
                <w:rFonts w:eastAsia="PMingLiU"/>
                <w:lang w:eastAsia="zh-TW"/>
              </w:rPr>
              <w:t>4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DPD CROATIA d.o.o.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87109117191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531C60">
              <w:t>Kovinska 4a</w:t>
            </w:r>
            <w:r w:rsidRPr="00531C60">
              <w:rPr>
                <w:rFonts w:eastAsia="PMingLiU"/>
                <w:lang w:eastAsia="zh-TW"/>
              </w:rPr>
              <w:t>, Zagreb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17.002,79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17.002,79</w:t>
            </w:r>
          </w:p>
        </w:tc>
      </w:tr>
      <w:tr w:rsidTr="002E5871" w:rsidR="008B7656" w:rsidRPr="00531C60">
        <w:trPr>
          <w:trHeight w:val="1456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531C60">
              <w:rPr>
                <w:rFonts w:eastAsia="PMingLiU"/>
                <w:lang w:eastAsia="zh-TW"/>
              </w:rPr>
              <w:t>5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</w:pPr>
            <w:r w:rsidRPr="00531C60">
              <w:rPr>
                <w:bCs/>
              </w:rPr>
              <w:t>Grad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</w:pPr>
            <w:r w:rsidRPr="00531C60">
              <w:t>61817894937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Trg Stjepana Radića 1,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9.279,25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(za navedeni iznos postoji ovršna isprava)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9.279,25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</w:tr>
      <w:tr w:rsidTr="002E5871" w:rsidR="008B7656" w:rsidRPr="00531C60">
        <w:trPr>
          <w:trHeight w:val="1689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531C60">
              <w:rPr>
                <w:rFonts w:eastAsia="PMingLiU"/>
                <w:lang w:eastAsia="zh-TW"/>
              </w:rPr>
              <w:t>6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</w:pPr>
            <w:r w:rsidRPr="00531C60">
              <w:rPr>
                <w:bCs/>
              </w:rPr>
              <w:t>Grad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</w:pPr>
            <w:r w:rsidRPr="00531C60">
              <w:t>61817894937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Trg Stjepana Radića 1,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2.491,43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(za navedeni iznos postoji ovršna isprava)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2.491,43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</w:tr>
      <w:tr w:rsidTr="002E5871" w:rsidR="008B7656" w:rsidRPr="00531C60">
        <w:trPr>
          <w:trHeight w:val="2275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7</w:t>
            </w:r>
          </w:p>
          <w:p w:rsidRDefault="008B7656" w:rsidP="002E5871" w:rsidR="008B7656" w:rsidRPr="00531C60">
            <w:pPr>
              <w:pStyle w:val="Bezproreda"/>
              <w:jc w:val="center"/>
              <w:rPr>
                <w:b/>
              </w:rPr>
            </w:pP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</w:pPr>
            <w:r w:rsidRPr="00531C60">
              <w:rPr>
                <w:bCs/>
              </w:rPr>
              <w:t>PRIVREDNA BANKA ZAGREB - DIONIČKO DRUŠTVO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02535697732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531C60">
              <w:t>Radnička cesta 50</w:t>
            </w:r>
            <w:r w:rsidRPr="00531C60">
              <w:rPr>
                <w:rFonts w:eastAsia="PMingLiU"/>
                <w:lang w:eastAsia="zh-TW"/>
              </w:rPr>
              <w:t>, Zagreb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499.540,59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(za iznos od 499.201,93 kn postoji ovršna isprava)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499.540,59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</w:tr>
      <w:tr w:rsidTr="002E5871" w:rsidR="008B7656" w:rsidRPr="00531C60">
        <w:trPr>
          <w:trHeight w:val="1533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8</w:t>
            </w:r>
          </w:p>
          <w:p w:rsidRDefault="008B7656" w:rsidP="002E5871" w:rsidR="008B7656" w:rsidRPr="00531C60">
            <w:pPr>
              <w:pStyle w:val="Bezproreda"/>
              <w:jc w:val="center"/>
              <w:rPr>
                <w:b/>
              </w:rPr>
            </w:pP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HRVATSKO DRUŠTVO SKLADATELJA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</w:pPr>
            <w:r w:rsidRPr="00531C60">
              <w:t>56668956985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Berislavićeva 9,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266,34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266,34</w:t>
            </w:r>
          </w:p>
        </w:tc>
      </w:tr>
      <w:tr w:rsidTr="002E5871" w:rsidR="008B7656" w:rsidRPr="00531C60">
        <w:trPr>
          <w:trHeight w:val="1268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9</w:t>
            </w:r>
          </w:p>
          <w:p w:rsidRDefault="008B7656" w:rsidP="002E5871" w:rsidR="008B7656" w:rsidRPr="00531C60">
            <w:pPr>
              <w:pStyle w:val="Bezproreda"/>
              <w:jc w:val="center"/>
              <w:rPr>
                <w:b/>
              </w:rPr>
            </w:pP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</w:pPr>
            <w:r w:rsidRPr="00531C60">
              <w:rPr>
                <w:bCs/>
              </w:rPr>
              <w:t>TRIGLAV OSIGURANJE d. d.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29743547503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Antuna Heinza 4,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6.333,64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6.333,64</w:t>
            </w:r>
          </w:p>
        </w:tc>
      </w:tr>
      <w:tr w:rsidTr="002E5871" w:rsidR="008B7656" w:rsidRPr="00531C60">
        <w:trPr>
          <w:trHeight w:val="1546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lastRenderedPageBreak/>
              <w:t>10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</w:pPr>
            <w:r w:rsidRPr="00531C60">
              <w:rPr>
                <w:bCs/>
              </w:rPr>
              <w:t xml:space="preserve">INSTINCT ZAGREB d.o.o. </w:t>
            </w:r>
            <w:r w:rsidRPr="00531C60">
              <w:t xml:space="preserve"> </w:t>
            </w:r>
          </w:p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(ranije: PROXIMITY ZAGREB d.o.o.)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23057349705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Šoštarićeva 10,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80.905,71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80.905,71</w:t>
            </w:r>
          </w:p>
        </w:tc>
      </w:tr>
      <w:tr w:rsidTr="002E5871" w:rsidR="008B7656" w:rsidRPr="00531C60">
        <w:trPr>
          <w:trHeight w:val="1412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11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Grad Zadar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09933651854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Narodni trg 1, Zadar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 xml:space="preserve">8.300,26 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(za navedeni iznos postoji ovršna isprava)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8.300,26 kn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</w:tr>
      <w:tr w:rsidTr="002E5871" w:rsidR="008B7656" w:rsidRPr="00531C60">
        <w:trPr>
          <w:trHeight w:val="1399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12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Grad Split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78755598868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Branimirova obala 17, Split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2.256,99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(za navedeni iznos postoji ovršna isprava)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2.256,99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</w:tr>
      <w:tr w:rsidTr="002E5871" w:rsidR="008B7656" w:rsidRPr="00531C60">
        <w:trPr>
          <w:trHeight w:val="838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13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OTP banka d.d.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52508873833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Domovinskog rata 61, Split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 xml:space="preserve">7.329,71 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7.329,71</w:t>
            </w:r>
          </w:p>
        </w:tc>
      </w:tr>
      <w:tr w:rsidTr="002E5871" w:rsidR="008B7656" w:rsidRPr="00531C60">
        <w:trPr>
          <w:trHeight w:val="2275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14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HEP ELEKTRA d.o.o.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43965974818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Ulica grada Vukovara 37,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2.115,07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2.115,07</w:t>
            </w:r>
          </w:p>
        </w:tc>
      </w:tr>
      <w:tr w:rsidTr="002E5871" w:rsidR="008B7656" w:rsidRPr="00531C60">
        <w:trPr>
          <w:trHeight w:val="2275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  <w:rPr>
                <w:rFonts w:eastAsia="PMingLiU"/>
                <w:lang w:eastAsia="zh-TW"/>
              </w:rPr>
            </w:pPr>
            <w:r w:rsidRPr="00531C60">
              <w:rPr>
                <w:rFonts w:eastAsia="PMingLiU"/>
                <w:lang w:eastAsia="zh-TW"/>
              </w:rPr>
              <w:t>15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rPr>
                <w:bCs/>
              </w:rPr>
              <w:t>REPUBLIKA HRVATSKA, MINISTARSTVO FINANCIJA</w:t>
            </w:r>
            <w:r w:rsidRPr="00531C60">
              <w:t>, Porezna uprava, Područni ured 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</w:pPr>
            <w:r w:rsidRPr="00531C60">
              <w:t>18683136487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1.233.157,65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(za iznos od 1.232.814,28 postoji ovršna isprava)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1.182.962,71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(tražbina u iznosu od 50.194,94 kn  po osnovi doprinosa za mirovinsko i zdravstveno priznata u prvom višem isplatnom redu)</w:t>
            </w:r>
          </w:p>
        </w:tc>
      </w:tr>
      <w:tr w:rsidTr="002E5871" w:rsidR="008B7656" w:rsidRPr="00531C60">
        <w:trPr>
          <w:trHeight w:val="1175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16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ZAGREBAČKI HOLDING d.o.o.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85584865987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Ulica grada Vukovara 41,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831,37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(za iznos od 345,38 kn postoji ovršna isprava)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831,37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</w:tr>
      <w:tr w:rsidTr="002E5871" w:rsidR="008B7656" w:rsidRPr="00531C60">
        <w:trPr>
          <w:trHeight w:val="896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17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Hrvatska radiotelevizija, javna ustanova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68419124305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Prisavlje 3,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7.670,46</w:t>
            </w:r>
          </w:p>
        </w:tc>
        <w:tc>
          <w:tcPr>
            <w:tcW w:type="auto" w:w="0"/>
          </w:tcPr>
          <w:p w:rsidRDefault="007A56E6" w:rsidP="002E5871" w:rsidR="008B7656" w:rsidRPr="00531C60">
            <w:pPr>
              <w:pStyle w:val="Bezproreda"/>
              <w:jc w:val="center"/>
            </w:pPr>
            <w:r>
              <w:t>7.670,46</w:t>
            </w:r>
          </w:p>
        </w:tc>
      </w:tr>
      <w:tr w:rsidTr="002E5871" w:rsidR="008B7656" w:rsidRPr="00531C60">
        <w:trPr>
          <w:trHeight w:val="840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18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KOS TRANSPORTI d.o.o.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99654943646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Cehovska 13, Varaždin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209.846,70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209.846,70</w:t>
            </w:r>
          </w:p>
        </w:tc>
      </w:tr>
      <w:tr w:rsidTr="002E5871" w:rsidR="008B7656" w:rsidRPr="00531C60">
        <w:trPr>
          <w:trHeight w:val="840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lastRenderedPageBreak/>
              <w:t>19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>
              <w:rPr>
                <w:bCs/>
              </w:rPr>
              <w:t>I</w:t>
            </w:r>
            <w:r w:rsidRPr="00531C60">
              <w:rPr>
                <w:bCs/>
              </w:rPr>
              <w:t>NA-INDUSTRIJA NAFTE, d.d.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27759560625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Avenija V. Holjevca 10,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7.670,46 kn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7.670,46 kn</w:t>
            </w:r>
          </w:p>
        </w:tc>
      </w:tr>
      <w:tr w:rsidTr="002E5871" w:rsidR="008B7656" w:rsidRPr="00531C60">
        <w:trPr>
          <w:trHeight w:val="840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20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EOS MATRIX d.o.o.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76674680107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Horvatova 82,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9.135,76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9.135,76</w:t>
            </w:r>
          </w:p>
        </w:tc>
      </w:tr>
      <w:tr w:rsidTr="002E5871" w:rsidR="008B7656" w:rsidRPr="00531C60">
        <w:trPr>
          <w:trHeight w:val="840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21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Mercedes-Benz Leasing Hrvatska d.o.o.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17080997510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Kovinska 5,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18.232,04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18.232,04</w:t>
            </w:r>
          </w:p>
        </w:tc>
      </w:tr>
      <w:tr w:rsidTr="002E5871" w:rsidR="008B7656" w:rsidRPr="00531C60">
        <w:trPr>
          <w:trHeight w:val="840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22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Zagrebačka banka d.d.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92963223473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Trg bana Josipa Jelačića 10,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903.582,79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(za iznos od 894.767,40 kn postoji ovršna isprava)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903.582,79</w:t>
            </w:r>
          </w:p>
          <w:p w:rsidRDefault="008B7656" w:rsidP="002E5871" w:rsidR="008B7656" w:rsidRPr="00531C60">
            <w:pPr>
              <w:pStyle w:val="Bezproreda"/>
              <w:jc w:val="center"/>
            </w:pPr>
          </w:p>
        </w:tc>
      </w:tr>
      <w:tr w:rsidTr="002E5871" w:rsidR="008B7656" w:rsidRPr="00531C60">
        <w:trPr>
          <w:trHeight w:val="1130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26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FITLIFE d.o.o.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14896588165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Eugena Kumičića 10,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19.933,25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19.933,25</w:t>
            </w:r>
          </w:p>
        </w:tc>
      </w:tr>
      <w:tr w:rsidTr="002E5871" w:rsidR="008B7656" w:rsidRPr="00531C60">
        <w:trPr>
          <w:trHeight w:val="636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27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INFO-K d.o.o.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03083386684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Cvijete Zuzorić 37,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47.500,00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47.500,00</w:t>
            </w:r>
          </w:p>
        </w:tc>
      </w:tr>
      <w:tr w:rsidTr="002E5871" w:rsidR="008B7656" w:rsidRPr="00531C60">
        <w:trPr>
          <w:trHeight w:val="840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28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BKA BANK AG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95202348925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St. Veiter Ring 43, Klagenfurt (Austrija)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1.089.567,04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(za iznos od 1.089.525,25 kn postoji ovršna isprava)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1.089.567,04</w:t>
            </w:r>
          </w:p>
        </w:tc>
      </w:tr>
    </w:tbl>
    <w:p w:rsidRDefault="000F6407" w:rsidP="003705F3" w:rsidR="000F6407">
      <w:pPr>
        <w:pStyle w:val="Bezproreda"/>
        <w:jc w:val="both"/>
        <w:rPr>
          <w:sz w:val="24"/>
          <w:szCs w:val="24"/>
        </w:rPr>
      </w:pPr>
    </w:p>
    <w:p w:rsidRDefault="000F6407" w:rsidP="003705F3" w:rsidR="000F6407" w:rsidRPr="007850E8">
      <w:pPr>
        <w:pStyle w:val="Bezproreda"/>
        <w:jc w:val="both"/>
        <w:rPr>
          <w:sz w:val="24"/>
          <w:szCs w:val="24"/>
        </w:rPr>
      </w:pPr>
    </w:p>
    <w:p w:rsidRDefault="00EE30A7" w:rsidP="00DA2866" w:rsidR="00DA2866" w:rsidRPr="00DA2866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Osporene tražbine:</w:t>
      </w:r>
    </w:p>
    <w:p w:rsidRDefault="008B7656" w:rsidP="008B7656" w:rsidR="008B7656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20"/>
        <w:gridCol w:w="1988"/>
        <w:gridCol w:w="1368"/>
        <w:gridCol w:w="1545"/>
        <w:gridCol w:w="1638"/>
        <w:gridCol w:w="1461"/>
      </w:tblGrid>
      <w:tr w:rsidTr="002E5871" w:rsidR="008B7656" w:rsidRPr="00531C60">
        <w:trPr>
          <w:jc w:val="center"/>
        </w:trPr>
        <w:tc>
          <w:tcPr>
            <w:tcW w:type="auto" w:w="0"/>
            <w:vAlign w:val="center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Adresa / sjedište vjerovnika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Iznos prijavljene tražbine (kn)</w:t>
            </w:r>
          </w:p>
        </w:tc>
        <w:tc>
          <w:tcPr>
            <w:tcW w:type="auto" w:w="0"/>
            <w:vAlign w:val="center"/>
          </w:tcPr>
          <w:p w:rsidRDefault="008B7656" w:rsidP="002E5871" w:rsidR="008B7656" w:rsidRPr="00531C60">
            <w:pPr>
              <w:pStyle w:val="Bezproreda"/>
              <w:jc w:val="center"/>
            </w:pPr>
            <w:r>
              <w:t xml:space="preserve">Iznos osporene </w:t>
            </w:r>
            <w:r w:rsidRPr="00531C60">
              <w:t>tražbine</w:t>
            </w:r>
          </w:p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(kn)</w:t>
            </w:r>
          </w:p>
        </w:tc>
      </w:tr>
      <w:tr w:rsidTr="002E5871" w:rsidR="008B7656" w:rsidRPr="00531C60">
        <w:trPr>
          <w:trHeight w:val="840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24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Luka Marjanović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62744179043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Zelenjak 22,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282.723,01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>
              <w:t>282.723,01</w:t>
            </w:r>
          </w:p>
        </w:tc>
      </w:tr>
      <w:tr w:rsidTr="002E5871" w:rsidR="008B7656" w:rsidRPr="00531C60">
        <w:trPr>
          <w:trHeight w:val="840"/>
          <w:jc w:val="center"/>
        </w:trPr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25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jc w:val="center"/>
              <w:rPr>
                <w:bCs/>
              </w:rPr>
            </w:pPr>
            <w:r w:rsidRPr="00531C60">
              <w:rPr>
                <w:bCs/>
              </w:rPr>
              <w:t>Miroslav Bokulić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30365156100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Živogoska 1, Zagreb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 w:rsidRPr="00531C60">
              <w:t>282.723,01</w:t>
            </w:r>
          </w:p>
        </w:tc>
        <w:tc>
          <w:tcPr>
            <w:tcW w:type="auto" w:w="0"/>
          </w:tcPr>
          <w:p w:rsidRDefault="008B7656" w:rsidP="002E5871" w:rsidR="008B7656" w:rsidRPr="00531C60">
            <w:pPr>
              <w:pStyle w:val="Bezproreda"/>
              <w:jc w:val="center"/>
            </w:pPr>
            <w:r>
              <w:t>282.723,01</w:t>
            </w:r>
          </w:p>
        </w:tc>
      </w:tr>
    </w:tbl>
    <w:p w:rsidRDefault="008B7656" w:rsidP="008B7656" w:rsidR="008B7656" w:rsidRPr="007850E8">
      <w:pPr>
        <w:pStyle w:val="Bezproreda"/>
        <w:jc w:val="both"/>
        <w:rPr>
          <w:sz w:val="24"/>
          <w:szCs w:val="24"/>
        </w:rPr>
      </w:pPr>
    </w:p>
    <w:p w:rsidRDefault="00046C6D" w:rsidP="009D7035" w:rsidR="009D7035" w:rsidRPr="009D7035">
      <w:pPr>
        <w:pStyle w:val="Bezprored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="009D7035">
        <w:rPr>
          <w:sz w:val="24"/>
          <w:szCs w:val="24"/>
        </w:rPr>
        <w:t xml:space="preserve">Luka Marjanović, Zagreb, Zelenjak 22, OIB: 62744179043 </w:t>
      </w:r>
      <w:r w:rsidR="006109BD">
        <w:rPr>
          <w:szCs w:val="24"/>
        </w:rPr>
        <w:t xml:space="preserve"> </w:t>
      </w:r>
    </w:p>
    <w:p w:rsidRDefault="00585D08" w:rsidP="009D7035" w:rsidR="009F2C77" w:rsidRPr="007850E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upućuje se da pokrene</w:t>
      </w:r>
      <w:r w:rsidR="009F2C77" w:rsidRPr="007850E8">
        <w:rPr>
          <w:sz w:val="24"/>
          <w:szCs w:val="24"/>
        </w:rPr>
        <w:t xml:space="preserve"> parnicu radi utvrđenja osporene tražbine </w:t>
      </w:r>
      <w:r w:rsidR="00F77B33" w:rsidRPr="007850E8">
        <w:rPr>
          <w:sz w:val="24"/>
          <w:szCs w:val="24"/>
        </w:rPr>
        <w:t>kao vjerovnici drugog višeg</w:t>
      </w:r>
      <w:r w:rsidR="009F2C77" w:rsidRPr="007850E8">
        <w:rPr>
          <w:sz w:val="24"/>
          <w:szCs w:val="24"/>
        </w:rPr>
        <w:t xml:space="preserve"> isplatnog reda, u roku od 8 dana od pravomoćnosti rješenja o upućivanju na parnicu, odnosno primitka drugostupanjske odluke (čl. 266. st. 2. SZ-a).</w:t>
      </w:r>
    </w:p>
    <w:p w:rsidRDefault="00AE7770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</w:t>
      </w:r>
      <w:r w:rsidR="001C2963" w:rsidRPr="007850E8">
        <w:rPr>
          <w:sz w:val="24"/>
          <w:szCs w:val="24"/>
        </w:rPr>
        <w:t xml:space="preserve">Ako stečajni vjerovnik, koji je upućen u parnicu, ne pokrene parnicu u dodijeljenom roku, </w:t>
      </w:r>
    </w:p>
    <w:p w:rsidRDefault="001C2963" w:rsidP="00585D08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smatrat će se da je odustao od prava na vođenja parnice.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Ako je u vrijeme otvaranja stečajnog postupka o tražbini tekla parnica, upućuje se  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stečajni vjerovnik, čija je tražbina osporena, staviti prijedlog za nastavak parnice.</w:t>
      </w:r>
    </w:p>
    <w:p w:rsidRDefault="009D7035" w:rsidP="00B90102" w:rsidR="009D7035" w:rsidRPr="009D7035">
      <w:pPr>
        <w:pStyle w:val="Bezprored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="00B90102">
        <w:rPr>
          <w:sz w:val="24"/>
          <w:szCs w:val="24"/>
        </w:rPr>
        <w:t xml:space="preserve">Miroslav Bokulić, Zagreb, Živogoska 1, OIB: </w:t>
      </w:r>
      <w:r w:rsidR="00B90102" w:rsidRPr="00B90102">
        <w:rPr>
          <w:sz w:val="24"/>
          <w:szCs w:val="24"/>
        </w:rPr>
        <w:t>30365156100</w:t>
      </w:r>
    </w:p>
    <w:p w:rsidRDefault="009D7035" w:rsidP="009D7035" w:rsidR="009D7035" w:rsidRPr="007850E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upućuje se da pokrene</w:t>
      </w:r>
      <w:r w:rsidRPr="007850E8">
        <w:rPr>
          <w:sz w:val="24"/>
          <w:szCs w:val="24"/>
        </w:rPr>
        <w:t xml:space="preserve"> parnicu radi utvrđenja osporene tražbine kao vjerovnici drugog višeg isplatnog reda, u roku od 8 dana od pravomoćnosti rješenja o upućivanju na parnicu, odnosno primitka drugostupanjske odluke (čl. 266. st. 2. SZ-a).</w:t>
      </w:r>
    </w:p>
    <w:p w:rsidRDefault="009D7035" w:rsidP="009D7035" w:rsidR="009D7035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Ako stečajni vjerovnik, koji je upućen u parnicu, ne pokrene parnicu u dodijeljenom roku, </w:t>
      </w:r>
    </w:p>
    <w:p w:rsidRDefault="009D7035" w:rsidP="009D7035" w:rsidR="009D7035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smatrat će se da je odustao od prava na vođenja parnice.</w:t>
      </w:r>
    </w:p>
    <w:p w:rsidRDefault="009D7035" w:rsidP="009D7035" w:rsidR="009D7035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Ako je u vrijeme otvaranja stečajnog postupka o tražbini tekla parnica, upućuje se  </w:t>
      </w:r>
    </w:p>
    <w:p w:rsidRDefault="009D7035" w:rsidP="009D7035" w:rsidR="009D7035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stečajni vjerovnik, čija je tražbina osporena, staviti prijedlog za nastavak parnice.</w:t>
      </w:r>
    </w:p>
    <w:p w:rsidRDefault="00003976" w:rsidP="009F2ECE" w:rsidR="00003976" w:rsidRPr="009F2ECE">
      <w:pPr>
        <w:jc w:val="both"/>
        <w:rPr>
          <w:sz w:val="24"/>
          <w:szCs w:val="24"/>
        </w:rPr>
      </w:pPr>
    </w:p>
    <w:p w:rsidRDefault="00B44A81" w:rsidP="003705F3" w:rsidR="00B44A81" w:rsidRPr="007850E8">
      <w:pPr>
        <w:pStyle w:val="Bezproreda"/>
        <w:jc w:val="both"/>
        <w:rPr>
          <w:sz w:val="24"/>
          <w:szCs w:val="24"/>
        </w:rPr>
      </w:pPr>
      <w:r w:rsidRPr="007850E8">
        <w:rPr>
          <w:bCs/>
          <w:sz w:val="24"/>
          <w:szCs w:val="24"/>
        </w:rPr>
        <w:t>III</w:t>
      </w:r>
      <w:r w:rsidRPr="007850E8">
        <w:rPr>
          <w:sz w:val="24"/>
          <w:szCs w:val="24"/>
        </w:rPr>
        <w:t xml:space="preserve"> </w:t>
      </w:r>
      <w:r w:rsidR="005C2BE5" w:rsidRPr="007850E8">
        <w:rPr>
          <w:sz w:val="24"/>
          <w:szCs w:val="24"/>
        </w:rPr>
        <w:t xml:space="preserve">      </w:t>
      </w:r>
      <w:r w:rsidR="006F6AC9">
        <w:rPr>
          <w:sz w:val="24"/>
          <w:szCs w:val="24"/>
        </w:rPr>
        <w:t xml:space="preserve">   </w:t>
      </w:r>
      <w:r w:rsidR="005C2BE5" w:rsidRPr="007850E8">
        <w:rPr>
          <w:sz w:val="24"/>
          <w:szCs w:val="24"/>
        </w:rPr>
        <w:t>Učinak odluke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sz w:val="24"/>
          <w:szCs w:val="24"/>
        </w:rPr>
        <w:t xml:space="preserve">a)        </w:t>
      </w:r>
      <w:r w:rsidR="003D4F71" w:rsidRPr="007850E8">
        <w:rPr>
          <w:sz w:val="24"/>
          <w:szCs w:val="24"/>
        </w:rPr>
        <w:t xml:space="preserve"> </w:t>
      </w:r>
      <w:r w:rsidRPr="007850E8">
        <w:rPr>
          <w:bCs/>
          <w:sz w:val="24"/>
          <w:szCs w:val="24"/>
        </w:rPr>
        <w:t>Pravomoćna odluka kojom se utvrđuje tražbina i njezin isplatni red ili kojom se utvrđuje da tražbina ne postoji, djeluje prema stečajnom dužniku i svim stečajnim vjerovnicima.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bCs/>
          <w:sz w:val="24"/>
          <w:szCs w:val="24"/>
        </w:rPr>
        <w:t xml:space="preserve">b)   </w:t>
      </w:r>
      <w:r w:rsidR="003D4F71" w:rsidRPr="007850E8">
        <w:rPr>
          <w:bCs/>
          <w:sz w:val="24"/>
          <w:szCs w:val="24"/>
        </w:rPr>
        <w:t xml:space="preserve">  </w:t>
      </w:r>
      <w:r w:rsidRPr="007850E8">
        <w:rPr>
          <w:bCs/>
          <w:sz w:val="24"/>
          <w:szCs w:val="24"/>
        </w:rPr>
        <w:t>Osoba koja uspije u parnici, odnosno stečajni vjerovnik tražbine čije je osporavanje otklonjeno, može tražiti od suda ispravak tablice iz članka 264. SZ-a.</w:t>
      </w:r>
    </w:p>
    <w:p w:rsidRDefault="00DA3422" w:rsidP="003705F3" w:rsidR="00EE30A7" w:rsidRPr="007850E8">
      <w:pPr>
        <w:pStyle w:val="Tijeloteksta"/>
        <w:jc w:val="both"/>
      </w:pPr>
      <w:r w:rsidRPr="007850E8">
        <w:br/>
      </w:r>
      <w:r w:rsidR="00B44A81" w:rsidRPr="007850E8">
        <w:t xml:space="preserve">                                                                  </w:t>
      </w:r>
      <w:r w:rsidR="00EE30A7" w:rsidRPr="007850E8">
        <w:t>Obrazloženje</w:t>
      </w:r>
    </w:p>
    <w:p w:rsidRDefault="00EE30A7" w:rsidP="00003976" w:rsidR="0069514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Na ispitnom ročištu održanom dana </w:t>
      </w:r>
      <w:r w:rsidR="009F2ECE">
        <w:rPr>
          <w:sz w:val="24"/>
          <w:szCs w:val="24"/>
        </w:rPr>
        <w:t xml:space="preserve">4. ožujka </w:t>
      </w:r>
      <w:r w:rsidR="00582852" w:rsidRPr="007850E8">
        <w:rPr>
          <w:sz w:val="24"/>
          <w:szCs w:val="24"/>
        </w:rPr>
        <w:t>2019. godine</w:t>
      </w:r>
      <w:r w:rsidRPr="007850E8">
        <w:rPr>
          <w:sz w:val="24"/>
          <w:szCs w:val="24"/>
        </w:rPr>
        <w:t xml:space="preserve"> ispitane su sve prijavljene tražbine prema svojim iznosima i redu. </w:t>
      </w:r>
    </w:p>
    <w:p w:rsidRDefault="00EE30A7" w:rsidP="003705F3" w:rsidR="00EE30A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Nakon ispitnog ročišta</w:t>
      </w:r>
      <w:r w:rsidR="00253988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stečajni sudac je sastavio tablicu ispitanih tražbina, sukladno odredbi čl. 264. S</w:t>
      </w:r>
      <w:r w:rsidR="00791119">
        <w:rPr>
          <w:sz w:val="24"/>
          <w:szCs w:val="24"/>
        </w:rPr>
        <w:t>tečajnog zakona (N.N. br. 71/15 i 104/17</w:t>
      </w:r>
      <w:r w:rsidRPr="007850E8">
        <w:rPr>
          <w:sz w:val="24"/>
          <w:szCs w:val="24"/>
        </w:rPr>
        <w:t xml:space="preserve"> dalje SZ).</w:t>
      </w:r>
    </w:p>
    <w:p w:rsidRDefault="00EE30A7" w:rsidP="003705F3" w:rsidR="00DA3422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Tražbine navedene u točki I. izreke ovog rješenja, stečajni upravitelj je priznao, a kako nitko od nazočnih st</w:t>
      </w:r>
      <w:r w:rsidR="00405091" w:rsidRPr="007850E8">
        <w:rPr>
          <w:sz w:val="24"/>
          <w:szCs w:val="24"/>
        </w:rPr>
        <w:t xml:space="preserve">ečajnih vjerovnika nije osporio </w:t>
      </w:r>
      <w:r w:rsidR="00C27F3E" w:rsidRPr="007850E8">
        <w:rPr>
          <w:sz w:val="24"/>
          <w:szCs w:val="24"/>
        </w:rPr>
        <w:t xml:space="preserve">tražbine </w:t>
      </w:r>
      <w:r w:rsidR="00072CC4" w:rsidRPr="007850E8">
        <w:rPr>
          <w:sz w:val="24"/>
          <w:szCs w:val="24"/>
        </w:rPr>
        <w:t>iz te točke izreke ovog rješenja</w:t>
      </w:r>
      <w:r w:rsidRPr="007850E8">
        <w:rPr>
          <w:sz w:val="24"/>
          <w:szCs w:val="24"/>
        </w:rPr>
        <w:t>, temeljem odredbe članka 263. SZ-a, navedene tražbine se smatraju utvrđenima.</w:t>
      </w:r>
    </w:p>
    <w:p w:rsidRDefault="0046306F" w:rsidP="00E54FAC" w:rsidR="0046306F" w:rsidRPr="00227CBC">
      <w:pPr>
        <w:pStyle w:val="Bezproreda"/>
        <w:ind w:firstLine="708"/>
        <w:rPr>
          <w:sz w:val="24"/>
          <w:szCs w:val="24"/>
        </w:rPr>
      </w:pPr>
      <w:r w:rsidRPr="00227CBC">
        <w:rPr>
          <w:bCs/>
          <w:sz w:val="24"/>
          <w:szCs w:val="24"/>
        </w:rPr>
        <w:t xml:space="preserve">Stečajni vjerovnik </w:t>
      </w:r>
      <w:r w:rsidR="009F2ECE">
        <w:rPr>
          <w:sz w:val="24"/>
          <w:szCs w:val="24"/>
        </w:rPr>
        <w:t xml:space="preserve">Luka Marjanović, Zagreb, Zelenjak 22, OIB: 62744179043 </w:t>
      </w:r>
      <w:r w:rsidR="009F2ECE">
        <w:rPr>
          <w:szCs w:val="24"/>
        </w:rPr>
        <w:t xml:space="preserve"> </w:t>
      </w:r>
      <w:r w:rsidRPr="00227CBC">
        <w:rPr>
          <w:sz w:val="24"/>
          <w:szCs w:val="24"/>
        </w:rPr>
        <w:t xml:space="preserve">prijavio je tražbinu u ukupnom iznosu od </w:t>
      </w:r>
      <w:r w:rsidR="009F2ECE" w:rsidRPr="009F2ECE">
        <w:rPr>
          <w:sz w:val="24"/>
          <w:szCs w:val="24"/>
        </w:rPr>
        <w:t>282.723,01</w:t>
      </w:r>
      <w:r w:rsidR="009F2ECE">
        <w:t xml:space="preserve"> </w:t>
      </w:r>
      <w:r w:rsidRPr="00227CBC">
        <w:rPr>
          <w:sz w:val="24"/>
          <w:szCs w:val="24"/>
        </w:rPr>
        <w:t xml:space="preserve">kn,  kao vjerovnik drugog višeg isplatnog reda. </w:t>
      </w:r>
    </w:p>
    <w:p w:rsidRDefault="002C792D" w:rsidP="002C792D" w:rsidR="00025CD6">
      <w:pPr>
        <w:pStyle w:val="Bezproreda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="0046306F" w:rsidRPr="00227CBC">
        <w:rPr>
          <w:sz w:val="24"/>
          <w:szCs w:val="24"/>
        </w:rPr>
        <w:t>osporio</w:t>
      </w:r>
      <w:r>
        <w:rPr>
          <w:sz w:val="24"/>
          <w:szCs w:val="24"/>
        </w:rPr>
        <w:t xml:space="preserve"> je cjelokupni </w:t>
      </w:r>
      <w:r w:rsidR="0046306F" w:rsidRPr="00227CBC">
        <w:rPr>
          <w:sz w:val="24"/>
          <w:szCs w:val="24"/>
        </w:rPr>
        <w:t xml:space="preserve"> iznos od </w:t>
      </w:r>
      <w:r w:rsidR="009F2ECE" w:rsidRPr="009F2ECE">
        <w:rPr>
          <w:sz w:val="24"/>
          <w:szCs w:val="24"/>
        </w:rPr>
        <w:t>282.723,01</w:t>
      </w:r>
      <w:r w:rsidR="009F2ECE">
        <w:t xml:space="preserve"> </w:t>
      </w:r>
      <w:r w:rsidR="0046306F" w:rsidRPr="00227CBC">
        <w:rPr>
          <w:sz w:val="24"/>
          <w:szCs w:val="24"/>
        </w:rPr>
        <w:t>kn</w:t>
      </w:r>
      <w:r>
        <w:rPr>
          <w:sz w:val="24"/>
          <w:szCs w:val="24"/>
        </w:rPr>
        <w:t xml:space="preserve"> </w:t>
      </w:r>
      <w:r w:rsidR="00025CD6">
        <w:rPr>
          <w:sz w:val="24"/>
          <w:szCs w:val="24"/>
        </w:rPr>
        <w:t xml:space="preserve">jer </w:t>
      </w:r>
      <w:r w:rsidR="00025CD6" w:rsidRPr="00025CD6">
        <w:rPr>
          <w:sz w:val="24"/>
          <w:szCs w:val="24"/>
        </w:rPr>
        <w:t xml:space="preserve">je među strankama u </w:t>
      </w:r>
    </w:p>
    <w:p w:rsidRDefault="00025CD6" w:rsidP="00025CD6" w:rsidR="0046306F" w:rsidRPr="00227CBC">
      <w:pPr>
        <w:pStyle w:val="Bezproreda"/>
        <w:jc w:val="both"/>
        <w:rPr>
          <w:sz w:val="24"/>
          <w:szCs w:val="24"/>
        </w:rPr>
      </w:pPr>
      <w:r w:rsidRPr="00025CD6">
        <w:rPr>
          <w:sz w:val="24"/>
          <w:szCs w:val="24"/>
        </w:rPr>
        <w:t>tijeku parnica pred prvostupanjskim sudom</w:t>
      </w:r>
      <w:r>
        <w:rPr>
          <w:sz w:val="24"/>
          <w:szCs w:val="24"/>
        </w:rPr>
        <w:t>.</w:t>
      </w:r>
    </w:p>
    <w:p w:rsidRDefault="0046306F" w:rsidP="0046306F" w:rsidR="0046306F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            Za osporeni iznos od </w:t>
      </w:r>
      <w:r w:rsidR="00025CD6" w:rsidRPr="009F2ECE">
        <w:rPr>
          <w:sz w:val="24"/>
          <w:szCs w:val="24"/>
        </w:rPr>
        <w:t>282.723,01</w:t>
      </w:r>
      <w:r w:rsidR="00025CD6">
        <w:t xml:space="preserve"> </w:t>
      </w:r>
      <w:r w:rsidR="00025CD6" w:rsidRPr="00025CD6">
        <w:rPr>
          <w:sz w:val="24"/>
          <w:szCs w:val="24"/>
        </w:rPr>
        <w:t>kn</w:t>
      </w:r>
      <w:r w:rsidR="00025CD6">
        <w:t xml:space="preserve"> </w:t>
      </w:r>
      <w:r w:rsidRPr="00227CBC">
        <w:rPr>
          <w:sz w:val="24"/>
          <w:szCs w:val="24"/>
        </w:rPr>
        <w:t>vjerovnik nema ovršne isprave.</w:t>
      </w:r>
    </w:p>
    <w:p w:rsidRDefault="0046306F" w:rsidP="008604B6" w:rsidR="00442C40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="00E54FAC">
        <w:rPr>
          <w:sz w:val="24"/>
          <w:szCs w:val="24"/>
        </w:rPr>
        <w:t xml:space="preserve">Luka Marjanović, Zagreb, Zelenjak 22, OIB: 62744179043 </w:t>
      </w:r>
      <w:r w:rsidR="00E54FAC">
        <w:rPr>
          <w:szCs w:val="24"/>
        </w:rPr>
        <w:t xml:space="preserve"> </w:t>
      </w:r>
      <w:r w:rsidR="008715C7">
        <w:rPr>
          <w:sz w:val="24"/>
          <w:szCs w:val="24"/>
        </w:rPr>
        <w:t>upućen j</w:t>
      </w:r>
      <w:r>
        <w:rPr>
          <w:sz w:val="24"/>
          <w:szCs w:val="24"/>
        </w:rPr>
        <w:t>e da pokrene</w:t>
      </w:r>
      <w:r w:rsidRPr="007850E8">
        <w:rPr>
          <w:sz w:val="24"/>
          <w:szCs w:val="24"/>
        </w:rPr>
        <w:t xml:space="preserve"> parnicu radi utvrđenja osporene tražbine </w:t>
      </w:r>
      <w:r w:rsidR="008715C7">
        <w:rPr>
          <w:sz w:val="24"/>
          <w:szCs w:val="24"/>
        </w:rPr>
        <w:t>kao vjerovnik</w:t>
      </w:r>
      <w:r w:rsidRPr="007850E8">
        <w:rPr>
          <w:sz w:val="24"/>
          <w:szCs w:val="24"/>
        </w:rPr>
        <w:t xml:space="preserve"> drugog višeg isplatnog reda, u roku od 8 dana od pravomoćnosti rješenja o upućivanju na parnicu, odnosno primitka drugostupanjsk</w:t>
      </w:r>
      <w:r w:rsidR="008604B6">
        <w:rPr>
          <w:sz w:val="24"/>
          <w:szCs w:val="24"/>
        </w:rPr>
        <w:t>e odluke (čl. 266. st. 2. SZ-a).</w:t>
      </w:r>
    </w:p>
    <w:p w:rsidRDefault="00E54FAC" w:rsidP="00E54FAC" w:rsidR="00E54FAC" w:rsidRPr="00227CBC">
      <w:pPr>
        <w:pStyle w:val="Bezproreda"/>
        <w:ind w:firstLine="708"/>
        <w:rPr>
          <w:sz w:val="24"/>
          <w:szCs w:val="24"/>
        </w:rPr>
      </w:pPr>
      <w:r w:rsidRPr="00227CBC">
        <w:rPr>
          <w:bCs/>
          <w:sz w:val="24"/>
          <w:szCs w:val="24"/>
        </w:rPr>
        <w:t xml:space="preserve">Stečajni vjerovnik </w:t>
      </w:r>
      <w:r>
        <w:rPr>
          <w:sz w:val="24"/>
          <w:szCs w:val="24"/>
        </w:rPr>
        <w:t xml:space="preserve">Miroslav Bokulić, Zagreb, Živogoska 1, OIB: </w:t>
      </w:r>
      <w:r w:rsidRPr="00B90102">
        <w:rPr>
          <w:sz w:val="24"/>
          <w:szCs w:val="24"/>
        </w:rPr>
        <w:t>30365156100</w:t>
      </w:r>
      <w:r>
        <w:rPr>
          <w:sz w:val="24"/>
          <w:szCs w:val="24"/>
        </w:rPr>
        <w:t xml:space="preserve"> </w:t>
      </w:r>
      <w:r w:rsidRPr="00227CBC">
        <w:rPr>
          <w:sz w:val="24"/>
          <w:szCs w:val="24"/>
        </w:rPr>
        <w:t xml:space="preserve">prijavio je tražbinu u ukupnom iznosu od </w:t>
      </w:r>
      <w:r w:rsidRPr="009F2ECE">
        <w:rPr>
          <w:sz w:val="24"/>
          <w:szCs w:val="24"/>
        </w:rPr>
        <w:t>282.723,01</w:t>
      </w:r>
      <w:r>
        <w:t xml:space="preserve"> </w:t>
      </w:r>
      <w:r w:rsidRPr="00227CBC">
        <w:rPr>
          <w:sz w:val="24"/>
          <w:szCs w:val="24"/>
        </w:rPr>
        <w:t xml:space="preserve">kn,  kao vjerovnik drugog višeg isplatnog reda. </w:t>
      </w:r>
    </w:p>
    <w:p w:rsidRDefault="00E54FAC" w:rsidP="00E54FAC" w:rsidR="00E54FAC">
      <w:pPr>
        <w:pStyle w:val="Bezproreda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Pr="00227CBC">
        <w:rPr>
          <w:sz w:val="24"/>
          <w:szCs w:val="24"/>
        </w:rPr>
        <w:t>osporio</w:t>
      </w:r>
      <w:r>
        <w:rPr>
          <w:sz w:val="24"/>
          <w:szCs w:val="24"/>
        </w:rPr>
        <w:t xml:space="preserve"> je cjelokupni </w:t>
      </w:r>
      <w:r w:rsidRPr="00227CBC">
        <w:rPr>
          <w:sz w:val="24"/>
          <w:szCs w:val="24"/>
        </w:rPr>
        <w:t xml:space="preserve"> iznos od </w:t>
      </w:r>
      <w:r w:rsidRPr="009F2ECE">
        <w:rPr>
          <w:sz w:val="24"/>
          <w:szCs w:val="24"/>
        </w:rPr>
        <w:t>282.723,01</w:t>
      </w:r>
      <w:r>
        <w:t xml:space="preserve"> </w:t>
      </w:r>
      <w:r w:rsidRPr="00227CBC">
        <w:rPr>
          <w:sz w:val="24"/>
          <w:szCs w:val="24"/>
        </w:rPr>
        <w:t>kn</w:t>
      </w:r>
      <w:r>
        <w:rPr>
          <w:sz w:val="24"/>
          <w:szCs w:val="24"/>
        </w:rPr>
        <w:t xml:space="preserve"> jer </w:t>
      </w:r>
      <w:r w:rsidRPr="00025CD6">
        <w:rPr>
          <w:sz w:val="24"/>
          <w:szCs w:val="24"/>
        </w:rPr>
        <w:t xml:space="preserve">je među strankama u </w:t>
      </w:r>
    </w:p>
    <w:p w:rsidRDefault="00E54FAC" w:rsidP="00E54FAC" w:rsidR="00E54FAC" w:rsidRPr="00227CBC">
      <w:pPr>
        <w:pStyle w:val="Bezproreda"/>
        <w:jc w:val="both"/>
        <w:rPr>
          <w:sz w:val="24"/>
          <w:szCs w:val="24"/>
        </w:rPr>
      </w:pPr>
      <w:r w:rsidRPr="00025CD6">
        <w:rPr>
          <w:sz w:val="24"/>
          <w:szCs w:val="24"/>
        </w:rPr>
        <w:t>tijeku parnica pred prvostupanjskim sudom</w:t>
      </w:r>
      <w:r>
        <w:rPr>
          <w:sz w:val="24"/>
          <w:szCs w:val="24"/>
        </w:rPr>
        <w:t>.</w:t>
      </w:r>
    </w:p>
    <w:p w:rsidRDefault="00E54FAC" w:rsidP="00E54FAC" w:rsidR="00E54FAC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            Za osporeni iznos od </w:t>
      </w:r>
      <w:r w:rsidRPr="009F2ECE">
        <w:rPr>
          <w:sz w:val="24"/>
          <w:szCs w:val="24"/>
        </w:rPr>
        <w:t>282.723,01</w:t>
      </w:r>
      <w:r>
        <w:t xml:space="preserve"> </w:t>
      </w:r>
      <w:r w:rsidRPr="00025CD6">
        <w:rPr>
          <w:sz w:val="24"/>
          <w:szCs w:val="24"/>
        </w:rPr>
        <w:t>kn</w:t>
      </w:r>
      <w:r>
        <w:t xml:space="preserve"> </w:t>
      </w:r>
      <w:r w:rsidRPr="00227CBC">
        <w:rPr>
          <w:sz w:val="24"/>
          <w:szCs w:val="24"/>
        </w:rPr>
        <w:t>vjerovnik nema ovršne isprave.</w:t>
      </w:r>
    </w:p>
    <w:p w:rsidRDefault="00E54FAC" w:rsidP="0075443E" w:rsidR="00E54FAC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="0075443E">
        <w:rPr>
          <w:sz w:val="24"/>
          <w:szCs w:val="24"/>
        </w:rPr>
        <w:t xml:space="preserve">Miroslav Bokulić, Zagreb, Živogoska 1, OIB: </w:t>
      </w:r>
      <w:r w:rsidR="0075443E" w:rsidRPr="00B90102">
        <w:rPr>
          <w:sz w:val="24"/>
          <w:szCs w:val="24"/>
        </w:rPr>
        <w:t>30365156100</w:t>
      </w:r>
      <w:r w:rsidR="0075443E">
        <w:rPr>
          <w:sz w:val="24"/>
          <w:szCs w:val="24"/>
        </w:rPr>
        <w:t xml:space="preserve"> </w:t>
      </w:r>
      <w:r>
        <w:rPr>
          <w:sz w:val="24"/>
          <w:szCs w:val="24"/>
        </w:rPr>
        <w:t>upućen je da pokrene</w:t>
      </w:r>
      <w:r w:rsidRPr="007850E8">
        <w:rPr>
          <w:sz w:val="24"/>
          <w:szCs w:val="24"/>
        </w:rPr>
        <w:t xml:space="preserve"> parnicu radi utvrđenja osporene tražbine </w:t>
      </w:r>
      <w:r>
        <w:rPr>
          <w:sz w:val="24"/>
          <w:szCs w:val="24"/>
        </w:rPr>
        <w:t>kao vjerovnik</w:t>
      </w:r>
      <w:r w:rsidRPr="007850E8">
        <w:rPr>
          <w:sz w:val="24"/>
          <w:szCs w:val="24"/>
        </w:rPr>
        <w:t xml:space="preserve"> drugog višeg isplatnog reda, u roku od 8 dana od pravomoćnosti rješenja o upućivanju na parnicu, odnosno primitka drugostupanjsk</w:t>
      </w:r>
      <w:r>
        <w:rPr>
          <w:sz w:val="24"/>
          <w:szCs w:val="24"/>
        </w:rPr>
        <w:t>e odluke (čl. 266. st. 2. SZ-a).</w:t>
      </w:r>
    </w:p>
    <w:p w:rsidRDefault="00791119" w:rsidP="003705F3" w:rsidR="00791119" w:rsidRPr="007850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Temeljem čl. 266 SZ-a, riješeno je kao u točci II izreke. </w:t>
      </w:r>
    </w:p>
    <w:p w:rsidRDefault="000F6407" w:rsidP="00645DF9" w:rsidR="004978E4" w:rsidRPr="007850E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45DF9">
        <w:rPr>
          <w:sz w:val="24"/>
          <w:szCs w:val="24"/>
        </w:rPr>
        <w:t xml:space="preserve">      </w:t>
      </w:r>
      <w:r w:rsidR="004978E4" w:rsidRPr="007850E8">
        <w:rPr>
          <w:sz w:val="24"/>
          <w:szCs w:val="24"/>
        </w:rPr>
        <w:t>Sukladno članku 271 stavci</w:t>
      </w:r>
      <w:r w:rsidR="005C2BE5" w:rsidRPr="007850E8">
        <w:rPr>
          <w:sz w:val="24"/>
          <w:szCs w:val="24"/>
        </w:rPr>
        <w:t>ma</w:t>
      </w:r>
      <w:r w:rsidR="004978E4" w:rsidRPr="007850E8">
        <w:rPr>
          <w:sz w:val="24"/>
          <w:szCs w:val="24"/>
        </w:rPr>
        <w:t xml:space="preserve"> 1. i 2. SZ-a, riješeno je kao u točki III izreke.</w:t>
      </w:r>
    </w:p>
    <w:p w:rsidRDefault="002C792D" w:rsidP="002C792D" w:rsidR="00645DF9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</w:p>
    <w:p w:rsidRDefault="00645DF9" w:rsidP="002C792D" w:rsidR="00645DF9">
      <w:pPr>
        <w:pStyle w:val="Bezproreda"/>
        <w:jc w:val="both"/>
        <w:rPr>
          <w:sz w:val="24"/>
          <w:szCs w:val="24"/>
        </w:rPr>
      </w:pPr>
    </w:p>
    <w:p w:rsidRDefault="00645DF9" w:rsidP="002C792D" w:rsidR="00645DF9">
      <w:pPr>
        <w:pStyle w:val="Bezproreda"/>
        <w:jc w:val="both"/>
        <w:rPr>
          <w:sz w:val="24"/>
          <w:szCs w:val="24"/>
        </w:rPr>
      </w:pPr>
    </w:p>
    <w:p w:rsidRDefault="00645DF9" w:rsidP="002C792D" w:rsidR="00645DF9">
      <w:pPr>
        <w:pStyle w:val="Bezproreda"/>
        <w:jc w:val="both"/>
        <w:rPr>
          <w:sz w:val="24"/>
          <w:szCs w:val="24"/>
        </w:rPr>
      </w:pPr>
    </w:p>
    <w:p w:rsidRDefault="00645DF9" w:rsidP="002C792D" w:rsidR="00645DF9">
      <w:pPr>
        <w:pStyle w:val="Bezproreda"/>
        <w:jc w:val="both"/>
        <w:rPr>
          <w:sz w:val="24"/>
          <w:szCs w:val="24"/>
        </w:rPr>
      </w:pPr>
    </w:p>
    <w:p w:rsidRDefault="00EE30A7" w:rsidP="00645DF9" w:rsidR="00EE30A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 obzirom na navedeno, a temelj</w:t>
      </w:r>
      <w:r w:rsidR="008715C7">
        <w:rPr>
          <w:sz w:val="24"/>
          <w:szCs w:val="24"/>
        </w:rPr>
        <w:t>em odredbi članaka 265. do 266</w:t>
      </w:r>
      <w:r w:rsidR="00E6383C" w:rsidRPr="007850E8">
        <w:rPr>
          <w:sz w:val="24"/>
          <w:szCs w:val="24"/>
        </w:rPr>
        <w:t>.</w:t>
      </w:r>
      <w:r w:rsidR="005C2BE5" w:rsidRPr="007850E8">
        <w:rPr>
          <w:sz w:val="24"/>
          <w:szCs w:val="24"/>
        </w:rPr>
        <w:t>,</w:t>
      </w:r>
      <w:r w:rsidR="00E6383C" w:rsidRPr="007850E8">
        <w:rPr>
          <w:sz w:val="24"/>
          <w:szCs w:val="24"/>
        </w:rPr>
        <w:t xml:space="preserve"> </w:t>
      </w:r>
      <w:r w:rsidRPr="007850E8">
        <w:rPr>
          <w:sz w:val="24"/>
          <w:szCs w:val="24"/>
        </w:rPr>
        <w:t xml:space="preserve">doneseno je ovo rješenje o utvrđenim i osporenim tražbinama. 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75443E">
        <w:rPr>
          <w:sz w:val="24"/>
          <w:szCs w:val="24"/>
        </w:rPr>
        <w:t xml:space="preserve">4. ožujka </w:t>
      </w:r>
      <w:r w:rsidR="00413DD0" w:rsidRPr="007850E8">
        <w:rPr>
          <w:sz w:val="24"/>
          <w:szCs w:val="24"/>
        </w:rPr>
        <w:t xml:space="preserve"> 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B2383D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B2383D" w:rsidRPr="007850E8">
        <w:rPr>
          <w:sz w:val="24"/>
          <w:szCs w:val="24"/>
        </w:rPr>
        <w:t>Vesna Sremac Šoštar</w:t>
      </w:r>
      <w:r w:rsidR="00A80728">
        <w:rPr>
          <w:sz w:val="24"/>
          <w:szCs w:val="24"/>
        </w:rPr>
        <w:t>,v.r.</w:t>
      </w:r>
    </w:p>
    <w:p w:rsidRDefault="00223E5C" w:rsidP="003705F3" w:rsidR="00223E5C" w:rsidRPr="007850E8">
      <w:pPr>
        <w:pStyle w:val="Bezproreda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A80728" w:rsidR="00A80728" w:rsidRPr="00A8072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80728">
        <w:rPr>
          <w:sz w:val="24"/>
          <w:szCs w:val="24"/>
        </w:rPr>
        <w:t>Za točnost otpravka-ovl. službenik</w:t>
      </w:r>
    </w:p>
    <w:p w:rsidRDefault="00A80728" w:rsidR="00A80728" w:rsidRPr="00A80728">
      <w:pPr>
        <w:rPr>
          <w:sz w:val="24"/>
          <w:szCs w:val="24"/>
        </w:rPr>
      </w:pPr>
      <w:r w:rsidRPr="00A80728">
        <w:rPr>
          <w:sz w:val="24"/>
          <w:szCs w:val="24"/>
        </w:rPr>
        <w:tab/>
      </w:r>
      <w:r w:rsidRPr="00A80728">
        <w:rPr>
          <w:sz w:val="24"/>
          <w:szCs w:val="24"/>
        </w:rPr>
        <w:tab/>
      </w:r>
      <w:r w:rsidRPr="00A80728">
        <w:rPr>
          <w:sz w:val="24"/>
          <w:szCs w:val="24"/>
        </w:rPr>
        <w:tab/>
      </w:r>
      <w:r w:rsidRPr="00A80728">
        <w:rPr>
          <w:sz w:val="24"/>
          <w:szCs w:val="24"/>
        </w:rPr>
        <w:tab/>
      </w:r>
      <w:r w:rsidRPr="00A80728">
        <w:rPr>
          <w:sz w:val="24"/>
          <w:szCs w:val="24"/>
        </w:rPr>
        <w:tab/>
      </w:r>
      <w:r w:rsidRPr="00A80728">
        <w:rPr>
          <w:sz w:val="24"/>
          <w:szCs w:val="24"/>
        </w:rPr>
        <w:tab/>
      </w:r>
      <w:r w:rsidRPr="00A80728">
        <w:rPr>
          <w:sz w:val="24"/>
          <w:szCs w:val="24"/>
        </w:rPr>
        <w:tab/>
      </w:r>
      <w:r w:rsidRPr="00A80728">
        <w:rPr>
          <w:sz w:val="24"/>
          <w:szCs w:val="24"/>
        </w:rPr>
        <w:tab/>
      </w:r>
      <w:r w:rsidRPr="00A80728">
        <w:rPr>
          <w:sz w:val="24"/>
          <w:szCs w:val="24"/>
        </w:rPr>
        <w:tab/>
        <w:t>Vinka Mihalinčić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9A348D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09" w:rsidR="00882A09">
      <w:r>
        <w:separator/>
      </w:r>
    </w:p>
  </w:endnote>
  <w:endnote w:id="0" w:type="continuationSeparator">
    <w:p w:rsidRDefault="00882A09" w:rsidR="0088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09" w:rsidR="00882A09">
      <w:r>
        <w:separator/>
      </w:r>
    </w:p>
  </w:footnote>
  <w:footnote w:id="0" w:type="continuationSeparator">
    <w:p w:rsidRDefault="00882A09" w:rsidR="00882A09">
      <w:r>
        <w:continuationSeparator/>
      </w:r>
    </w:p>
  </w:footnote>
  <w:footnote w:id="1">
    <w:p w:rsidRDefault="008B7656" w:rsidP="008B7656" w:rsidR="008B7656">
      <w:pPr>
        <w:pStyle w:val="Tekstfusnote"/>
        <w:jc w:val="both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0728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B90102">
      <w:rPr>
        <w:sz w:val="24"/>
        <w:szCs w:val="24"/>
      </w:rPr>
      <w:t>2337/18-21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72732B">
          <w:rPr>
            <w:sz w:val="24"/>
            <w:szCs w:val="24"/>
          </w:rPr>
          <w:t>2337/18-21</w:t>
        </w:r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1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C0352CF"/>
    <w:multiLevelType w:val="hybridMultilevel"/>
    <w:tmpl w:val="6F766CB6"/>
    <w:lvl w:tplc="2A38EF06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4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8">
    <w:nsid w:val="60487F43"/>
    <w:multiLevelType w:val="hybridMultilevel"/>
    <w:tmpl w:val="6F766CB6"/>
    <w:lvl w:tplc="2A38EF06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1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</w:num>
  <w:num w:numId="2">
    <w:abstractNumId w:val="2"/>
  </w:num>
  <w:num w:numId="3">
    <w:abstractNumId w:val="18"/>
  </w:num>
  <w:num w:numId="4">
    <w:abstractNumId w:val="32"/>
  </w:num>
  <w:num w:numId="5">
    <w:abstractNumId w:val="20"/>
  </w:num>
  <w:num w:numId="6">
    <w:abstractNumId w:val="27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5"/>
  </w:num>
  <w:num w:numId="15">
    <w:abstractNumId w:val="15"/>
  </w:num>
  <w:num w:numId="16">
    <w:abstractNumId w:val="17"/>
  </w:num>
  <w:num w:numId="17">
    <w:abstractNumId w:val="29"/>
  </w:num>
  <w:num w:numId="18">
    <w:abstractNumId w:val="23"/>
  </w:num>
  <w:num w:numId="19">
    <w:abstractNumId w:val="0"/>
  </w:num>
  <w:num w:numId="20">
    <w:abstractNumId w:val="25"/>
  </w:num>
  <w:num w:numId="21">
    <w:abstractNumId w:val="6"/>
  </w:num>
  <w:num w:numId="22">
    <w:abstractNumId w:val="4"/>
  </w:num>
  <w:num w:numId="23">
    <w:abstractNumId w:val="13"/>
  </w:num>
  <w:num w:numId="24">
    <w:abstractNumId w:val="30"/>
  </w:num>
  <w:num w:numId="25">
    <w:abstractNumId w:val="10"/>
  </w:num>
  <w:num w:numId="26">
    <w:abstractNumId w:val="14"/>
  </w:num>
  <w:num w:numId="27">
    <w:abstractNumId w:val="3"/>
  </w:num>
  <w:num w:numId="28">
    <w:abstractNumId w:val="31"/>
  </w:num>
  <w:num w:numId="29">
    <w:abstractNumId w:val="11"/>
  </w:num>
  <w:num w:numId="30">
    <w:abstractNumId w:val="34"/>
  </w:num>
  <w:num w:numId="31">
    <w:abstractNumId w:val="19"/>
  </w:num>
  <w:num w:numId="32">
    <w:abstractNumId w:val="21"/>
  </w:num>
  <w:num w:numId="33">
    <w:abstractNumId w:val="26"/>
  </w:num>
  <w:num w:numId="34">
    <w:abstractNumId w:val="22"/>
  </w:num>
  <w:num w:numId="35">
    <w:abstractNumId w:val="16"/>
  </w:num>
  <w:num w:numId="36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25CD6"/>
    <w:rsid w:val="000378CA"/>
    <w:rsid w:val="00045452"/>
    <w:rsid w:val="000469BE"/>
    <w:rsid w:val="00046C6D"/>
    <w:rsid w:val="00051729"/>
    <w:rsid w:val="00072CC4"/>
    <w:rsid w:val="00074DB6"/>
    <w:rsid w:val="000774AA"/>
    <w:rsid w:val="0007770E"/>
    <w:rsid w:val="0009048E"/>
    <w:rsid w:val="000C04D0"/>
    <w:rsid w:val="000C2DB0"/>
    <w:rsid w:val="000C3409"/>
    <w:rsid w:val="000D7A4B"/>
    <w:rsid w:val="000E067A"/>
    <w:rsid w:val="000F4C24"/>
    <w:rsid w:val="000F6407"/>
    <w:rsid w:val="00100BB8"/>
    <w:rsid w:val="00104FCE"/>
    <w:rsid w:val="0011515B"/>
    <w:rsid w:val="0012269C"/>
    <w:rsid w:val="001242AD"/>
    <w:rsid w:val="001349F2"/>
    <w:rsid w:val="00135445"/>
    <w:rsid w:val="00145CF2"/>
    <w:rsid w:val="00146329"/>
    <w:rsid w:val="00154855"/>
    <w:rsid w:val="00164BEC"/>
    <w:rsid w:val="00165841"/>
    <w:rsid w:val="00172198"/>
    <w:rsid w:val="00172C25"/>
    <w:rsid w:val="00190265"/>
    <w:rsid w:val="001B000C"/>
    <w:rsid w:val="001B033D"/>
    <w:rsid w:val="001B19E7"/>
    <w:rsid w:val="001C1FA9"/>
    <w:rsid w:val="001C2963"/>
    <w:rsid w:val="001D19C8"/>
    <w:rsid w:val="001E4DA5"/>
    <w:rsid w:val="001F087F"/>
    <w:rsid w:val="00200AE3"/>
    <w:rsid w:val="00202C78"/>
    <w:rsid w:val="0020342B"/>
    <w:rsid w:val="00212AC7"/>
    <w:rsid w:val="0021314A"/>
    <w:rsid w:val="00223CE7"/>
    <w:rsid w:val="00223E5C"/>
    <w:rsid w:val="00225DC2"/>
    <w:rsid w:val="00227CBC"/>
    <w:rsid w:val="00230FE2"/>
    <w:rsid w:val="00236B9B"/>
    <w:rsid w:val="002375F7"/>
    <w:rsid w:val="00243FEC"/>
    <w:rsid w:val="0024529B"/>
    <w:rsid w:val="00253988"/>
    <w:rsid w:val="00265A96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6B40"/>
    <w:rsid w:val="002C792D"/>
    <w:rsid w:val="002D57B9"/>
    <w:rsid w:val="002E22B5"/>
    <w:rsid w:val="002E607B"/>
    <w:rsid w:val="002E7E22"/>
    <w:rsid w:val="002F5FCF"/>
    <w:rsid w:val="00301BF0"/>
    <w:rsid w:val="00301F07"/>
    <w:rsid w:val="0030287C"/>
    <w:rsid w:val="00316D78"/>
    <w:rsid w:val="00326CB6"/>
    <w:rsid w:val="00340CEA"/>
    <w:rsid w:val="00341CC8"/>
    <w:rsid w:val="00343243"/>
    <w:rsid w:val="003450E8"/>
    <w:rsid w:val="0035368B"/>
    <w:rsid w:val="00354CE6"/>
    <w:rsid w:val="00354D29"/>
    <w:rsid w:val="003625C7"/>
    <w:rsid w:val="003630F9"/>
    <w:rsid w:val="00364528"/>
    <w:rsid w:val="003705F3"/>
    <w:rsid w:val="003758FD"/>
    <w:rsid w:val="00380070"/>
    <w:rsid w:val="00393746"/>
    <w:rsid w:val="003A73AF"/>
    <w:rsid w:val="003B5191"/>
    <w:rsid w:val="003B72BF"/>
    <w:rsid w:val="003C51CC"/>
    <w:rsid w:val="003D0FC3"/>
    <w:rsid w:val="003D4F71"/>
    <w:rsid w:val="003D57A7"/>
    <w:rsid w:val="003E2F9B"/>
    <w:rsid w:val="003F1A2D"/>
    <w:rsid w:val="003F3C4A"/>
    <w:rsid w:val="003F3CE1"/>
    <w:rsid w:val="00405091"/>
    <w:rsid w:val="00413DD0"/>
    <w:rsid w:val="00442C40"/>
    <w:rsid w:val="00445290"/>
    <w:rsid w:val="00447C5A"/>
    <w:rsid w:val="00461A2B"/>
    <w:rsid w:val="00462A3D"/>
    <w:rsid w:val="0046306F"/>
    <w:rsid w:val="00475E0A"/>
    <w:rsid w:val="0048001B"/>
    <w:rsid w:val="00480E00"/>
    <w:rsid w:val="00482411"/>
    <w:rsid w:val="00492572"/>
    <w:rsid w:val="00494E5E"/>
    <w:rsid w:val="00496F8D"/>
    <w:rsid w:val="004978E4"/>
    <w:rsid w:val="004C3443"/>
    <w:rsid w:val="004D1EFB"/>
    <w:rsid w:val="004D376E"/>
    <w:rsid w:val="004D6D2B"/>
    <w:rsid w:val="004D7333"/>
    <w:rsid w:val="004F11BD"/>
    <w:rsid w:val="004F3C37"/>
    <w:rsid w:val="004F63AD"/>
    <w:rsid w:val="005070EB"/>
    <w:rsid w:val="0055006A"/>
    <w:rsid w:val="0055289D"/>
    <w:rsid w:val="00557008"/>
    <w:rsid w:val="00560A07"/>
    <w:rsid w:val="00570B4A"/>
    <w:rsid w:val="0058077D"/>
    <w:rsid w:val="00582852"/>
    <w:rsid w:val="00585D08"/>
    <w:rsid w:val="005A4CD3"/>
    <w:rsid w:val="005A6106"/>
    <w:rsid w:val="005A622C"/>
    <w:rsid w:val="005A696E"/>
    <w:rsid w:val="005C04AA"/>
    <w:rsid w:val="005C2A2E"/>
    <w:rsid w:val="005C2BE5"/>
    <w:rsid w:val="005C5F9F"/>
    <w:rsid w:val="005D3FE9"/>
    <w:rsid w:val="005D6156"/>
    <w:rsid w:val="005E0830"/>
    <w:rsid w:val="005E1950"/>
    <w:rsid w:val="005F0A5B"/>
    <w:rsid w:val="005F107A"/>
    <w:rsid w:val="005F3E18"/>
    <w:rsid w:val="005F4A7A"/>
    <w:rsid w:val="006011F8"/>
    <w:rsid w:val="006109BD"/>
    <w:rsid w:val="0061199C"/>
    <w:rsid w:val="006176D0"/>
    <w:rsid w:val="0063363C"/>
    <w:rsid w:val="00645DF9"/>
    <w:rsid w:val="0064758C"/>
    <w:rsid w:val="00657262"/>
    <w:rsid w:val="00667CF3"/>
    <w:rsid w:val="0067336B"/>
    <w:rsid w:val="00676137"/>
    <w:rsid w:val="00676C72"/>
    <w:rsid w:val="00677F47"/>
    <w:rsid w:val="00690880"/>
    <w:rsid w:val="00691017"/>
    <w:rsid w:val="006916A5"/>
    <w:rsid w:val="00695147"/>
    <w:rsid w:val="006A6B6B"/>
    <w:rsid w:val="006B7C4B"/>
    <w:rsid w:val="006C4EF5"/>
    <w:rsid w:val="006C618B"/>
    <w:rsid w:val="006E3FDB"/>
    <w:rsid w:val="006E6495"/>
    <w:rsid w:val="006F3649"/>
    <w:rsid w:val="006F6925"/>
    <w:rsid w:val="006F6AC9"/>
    <w:rsid w:val="006F7CFD"/>
    <w:rsid w:val="00700429"/>
    <w:rsid w:val="00702EE0"/>
    <w:rsid w:val="00706D0A"/>
    <w:rsid w:val="007143F8"/>
    <w:rsid w:val="0072732B"/>
    <w:rsid w:val="00736E8D"/>
    <w:rsid w:val="00743E09"/>
    <w:rsid w:val="0075443E"/>
    <w:rsid w:val="00755D13"/>
    <w:rsid w:val="007606F3"/>
    <w:rsid w:val="007671E0"/>
    <w:rsid w:val="0077499B"/>
    <w:rsid w:val="007850E8"/>
    <w:rsid w:val="00786A29"/>
    <w:rsid w:val="0078722D"/>
    <w:rsid w:val="00791119"/>
    <w:rsid w:val="00793600"/>
    <w:rsid w:val="007A0D68"/>
    <w:rsid w:val="007A56E6"/>
    <w:rsid w:val="007A5CB3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10FD8"/>
    <w:rsid w:val="00812A6E"/>
    <w:rsid w:val="00823F49"/>
    <w:rsid w:val="008254A8"/>
    <w:rsid w:val="00831832"/>
    <w:rsid w:val="0084123E"/>
    <w:rsid w:val="00842B87"/>
    <w:rsid w:val="00852079"/>
    <w:rsid w:val="008604B6"/>
    <w:rsid w:val="008660D5"/>
    <w:rsid w:val="008715C7"/>
    <w:rsid w:val="0087775A"/>
    <w:rsid w:val="00882A09"/>
    <w:rsid w:val="0089093D"/>
    <w:rsid w:val="00892CAD"/>
    <w:rsid w:val="00894F3A"/>
    <w:rsid w:val="008A3025"/>
    <w:rsid w:val="008A658B"/>
    <w:rsid w:val="008A69D5"/>
    <w:rsid w:val="008B0220"/>
    <w:rsid w:val="008B7656"/>
    <w:rsid w:val="008C33CC"/>
    <w:rsid w:val="008D4836"/>
    <w:rsid w:val="008E0B38"/>
    <w:rsid w:val="008E6175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17C2"/>
    <w:rsid w:val="009A319C"/>
    <w:rsid w:val="009A348D"/>
    <w:rsid w:val="009B2D1E"/>
    <w:rsid w:val="009B5B85"/>
    <w:rsid w:val="009B6BB8"/>
    <w:rsid w:val="009C0876"/>
    <w:rsid w:val="009D2A34"/>
    <w:rsid w:val="009D471F"/>
    <w:rsid w:val="009D7035"/>
    <w:rsid w:val="009E7D12"/>
    <w:rsid w:val="009F16E5"/>
    <w:rsid w:val="009F2C77"/>
    <w:rsid w:val="009F2ECE"/>
    <w:rsid w:val="00A078F8"/>
    <w:rsid w:val="00A1185A"/>
    <w:rsid w:val="00A13591"/>
    <w:rsid w:val="00A20CCF"/>
    <w:rsid w:val="00A35682"/>
    <w:rsid w:val="00A56CEB"/>
    <w:rsid w:val="00A57294"/>
    <w:rsid w:val="00A60F20"/>
    <w:rsid w:val="00A6629D"/>
    <w:rsid w:val="00A66A00"/>
    <w:rsid w:val="00A75596"/>
    <w:rsid w:val="00A80728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AF696D"/>
    <w:rsid w:val="00B04CF6"/>
    <w:rsid w:val="00B07F29"/>
    <w:rsid w:val="00B20A78"/>
    <w:rsid w:val="00B2383D"/>
    <w:rsid w:val="00B356AC"/>
    <w:rsid w:val="00B44A81"/>
    <w:rsid w:val="00B50020"/>
    <w:rsid w:val="00B5735C"/>
    <w:rsid w:val="00B73E39"/>
    <w:rsid w:val="00B852AA"/>
    <w:rsid w:val="00B8622C"/>
    <w:rsid w:val="00B90102"/>
    <w:rsid w:val="00B9219E"/>
    <w:rsid w:val="00B960F4"/>
    <w:rsid w:val="00BB119D"/>
    <w:rsid w:val="00BB4B25"/>
    <w:rsid w:val="00BE12E1"/>
    <w:rsid w:val="00C03C4B"/>
    <w:rsid w:val="00C0570C"/>
    <w:rsid w:val="00C12D40"/>
    <w:rsid w:val="00C22D61"/>
    <w:rsid w:val="00C25C3F"/>
    <w:rsid w:val="00C27F3E"/>
    <w:rsid w:val="00C326E6"/>
    <w:rsid w:val="00C3643A"/>
    <w:rsid w:val="00C557D9"/>
    <w:rsid w:val="00C62242"/>
    <w:rsid w:val="00C64224"/>
    <w:rsid w:val="00C71200"/>
    <w:rsid w:val="00C722C6"/>
    <w:rsid w:val="00C752FC"/>
    <w:rsid w:val="00C76EAD"/>
    <w:rsid w:val="00C97779"/>
    <w:rsid w:val="00C97B1D"/>
    <w:rsid w:val="00CA3D3F"/>
    <w:rsid w:val="00CA3E0F"/>
    <w:rsid w:val="00CB01B7"/>
    <w:rsid w:val="00CB16B2"/>
    <w:rsid w:val="00CB4950"/>
    <w:rsid w:val="00CC4F13"/>
    <w:rsid w:val="00CD4EF3"/>
    <w:rsid w:val="00CE02DC"/>
    <w:rsid w:val="00CE08B2"/>
    <w:rsid w:val="00CE4AF4"/>
    <w:rsid w:val="00CE57A0"/>
    <w:rsid w:val="00D072AD"/>
    <w:rsid w:val="00D10CD4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70859"/>
    <w:rsid w:val="00D8041C"/>
    <w:rsid w:val="00D819C4"/>
    <w:rsid w:val="00DA2866"/>
    <w:rsid w:val="00DA3422"/>
    <w:rsid w:val="00DC43B4"/>
    <w:rsid w:val="00DD32FA"/>
    <w:rsid w:val="00E063BB"/>
    <w:rsid w:val="00E107E3"/>
    <w:rsid w:val="00E12B0D"/>
    <w:rsid w:val="00E139B6"/>
    <w:rsid w:val="00E13BEA"/>
    <w:rsid w:val="00E14522"/>
    <w:rsid w:val="00E25A47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4FAC"/>
    <w:rsid w:val="00E57AAF"/>
    <w:rsid w:val="00E6383C"/>
    <w:rsid w:val="00E64926"/>
    <w:rsid w:val="00EC5068"/>
    <w:rsid w:val="00ED1D02"/>
    <w:rsid w:val="00ED4C11"/>
    <w:rsid w:val="00EE0FC1"/>
    <w:rsid w:val="00EE10B7"/>
    <w:rsid w:val="00EE30A7"/>
    <w:rsid w:val="00EE491D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31140"/>
    <w:rsid w:val="00F3528D"/>
    <w:rsid w:val="00F36C6B"/>
    <w:rsid w:val="00F52935"/>
    <w:rsid w:val="00F60B19"/>
    <w:rsid w:val="00F649EE"/>
    <w:rsid w:val="00F64AD6"/>
    <w:rsid w:val="00F65230"/>
    <w:rsid w:val="00F77B33"/>
    <w:rsid w:val="00F81A62"/>
    <w:rsid w:val="00F97316"/>
    <w:rsid w:val="00FA0660"/>
    <w:rsid w:val="00FA4856"/>
    <w:rsid w:val="00FB652F"/>
    <w:rsid w:val="00FC170C"/>
    <w:rsid w:val="00FD3A6A"/>
    <w:rsid w:val="00FD5B15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St-2337/2018</izvorni_sadrzaj>
    <derivirana_varijabla naziv="DomainObject.Predmet.OznakaBroj_1">St-2337/2018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G.A.Z. d.o.o.</izvorni_sadrzaj>
    <derivirana_varijabla naziv="DomainObject.Predmet.ProtustrankaFormated_1">  G.A.Z. d.o.o.</derivirana_varijabla>
  </DomainObject.Predmet.ProtustrankaFormated>
  <DomainObject.Predmet.ProtustrankaFormatedOIB>
    <izvorni_sadrzaj>  G.A.Z. d.o.o., OIB 98325655885</izvorni_sadrzaj>
    <derivirana_varijabla naziv="DomainObject.Predmet.ProtustrankaFormatedOIB_1">  G.A.Z. d.o.o., OIB 98325655885</derivirana_varijabla>
  </DomainObject.Predmet.ProtustrankaFormatedOIB>
  <DomainObject.Predmet.ProtustrankaFormatedWithAdress>
    <izvorni_sadrzaj> G.A.Z. d.o.o., Metalčeva 5, 10000 Zagreb</izvorni_sadrzaj>
    <derivirana_varijabla naziv="DomainObject.Predmet.ProtustrankaFormatedWithAdress_1"> G.A.Z. d.o.o., Metalčeva 5, 10000 Zagreb</derivirana_varijabla>
  </DomainObject.Predmet.ProtustrankaFormatedWithAdress>
  <DomainObject.Predmet.ProtustrankaFormatedWithAdressOIB>
    <izvorni_sadrzaj> G.A.Z. d.o.o., OIB 98325655885, Metalčeva 5, 10000 Zagreb</izvorni_sadrzaj>
    <derivirana_varijabla naziv="DomainObject.Predmet.ProtustrankaFormatedWithAdressOIB_1"> G.A.Z. d.o.o., OIB 98325655885, Metalčeva 5, 10000 Zagreb</derivirana_varijabla>
  </DomainObject.Predmet.ProtustrankaFormatedWithAdressOIB>
  <DomainObject.Predmet.ProtustrankaWithAdress>
    <izvorni_sadrzaj>G.A.Z. d.o.o. Metalčeva 5, 10000 Zagreb</izvorni_sadrzaj>
    <derivirana_varijabla naziv="DomainObject.Predmet.ProtustrankaWithAdress_1">G.A.Z. d.o.o. Metalčeva 5, 10000 Zagreb</derivirana_varijabla>
  </DomainObject.Predmet.ProtustrankaWithAdress>
  <DomainObject.Predmet.ProtustrankaWithAdressOIB>
    <izvorni_sadrzaj>G.A.Z. d.o.o., OIB 98325655885, Metalčeva 5, 10000 Zagreb</izvorni_sadrzaj>
    <derivirana_varijabla naziv="DomainObject.Predmet.ProtustrankaWithAdressOIB_1">G.A.Z. d.o.o., OIB 98325655885, Metalčeva 5, 10000 Zagreb</derivirana_varijabla>
  </DomainObject.Predmet.ProtustrankaWithAdressOIB>
  <DomainObject.Predmet.ProtustrankaNazivFormated>
    <izvorni_sadrzaj>G.A.Z. d.o.o.</izvorni_sadrzaj>
    <derivirana_varijabla naziv="DomainObject.Predmet.ProtustrankaNazivFormated_1">G.A.Z. d.o.o.</derivirana_varijabla>
  </DomainObject.Predmet.ProtustrankaNazivFormated>
  <DomainObject.Predmet.ProtustrankaNazivFormatedOIB>
    <izvorni_sadrzaj>G.A.Z. d.o.o., OIB 98325655885</izvorni_sadrzaj>
    <derivirana_varijabla naziv="DomainObject.Predmet.ProtustrankaNazivFormatedOIB_1">G.A.Z. d.o.o., OIB 98325655885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G.A.Z. d.o.o.</item>
    </izvorni_sadrzaj>
    <derivirana_varijabla naziv="DomainObject.Predmet.ProtuStrankaListFormated_1">
      <item>G.A.Z. d.o.o.</item>
    </derivirana_varijabla>
  </DomainObject.Predmet.ProtuStrankaListFormated>
  <DomainObject.Predmet.ProtuStrankaListFormatedOIB>
    <izvorni_sadrzaj>
      <item>G.A.Z. d.o.o., OIB 98325655885</item>
    </izvorni_sadrzaj>
    <derivirana_varijabla naziv="DomainObject.Predmet.ProtuStrankaListFormatedOIB_1">
      <item>G.A.Z. d.o.o., OIB 98325655885</item>
    </derivirana_varijabla>
  </DomainObject.Predmet.ProtuStrankaListFormatedOIB>
  <DomainObject.Predmet.ProtuStrankaListFormatedWithAdress>
    <izvorni_sadrzaj>
      <item>G.A.Z. d.o.o., Metalčeva 5, 10000 Zagreb</item>
    </izvorni_sadrzaj>
    <derivirana_varijabla naziv="DomainObject.Predmet.ProtuStrankaListFormatedWithAdress_1">
      <item>G.A.Z. d.o.o., Metalčeva 5, 10000 Zagreb</item>
    </derivirana_varijabla>
  </DomainObject.Predmet.ProtuStrankaListFormatedWithAdress>
  <DomainObject.Predmet.ProtuStrankaListFormatedWithAdressOIB>
    <izvorni_sadrzaj>
      <item>G.A.Z. d.o.o., OIB 98325655885, Metalčeva 5, 10000 Zagreb</item>
    </izvorni_sadrzaj>
    <derivirana_varijabla naziv="DomainObject.Predmet.ProtuStrankaListFormatedWithAdressOIB_1">
      <item>G.A.Z. d.o.o., OIB 98325655885, Metalčeva 5, 10000 Zagreb</item>
    </derivirana_varijabla>
  </DomainObject.Predmet.ProtuStrankaListFormatedWithAdressOIB>
  <DomainObject.Predmet.ProtuStrankaListNazivFormated>
    <izvorni_sadrzaj>
      <item>G.A.Z. d.o.o.</item>
    </izvorni_sadrzaj>
    <derivirana_varijabla naziv="DomainObject.Predmet.ProtuStrankaListNazivFormated_1">
      <item>G.A.Z. d.o.o.</item>
    </derivirana_varijabla>
  </DomainObject.Predmet.ProtuStrankaListNazivFormated>
  <DomainObject.Predmet.ProtuStrankaListNazivFormatedOIB>
    <izvorni_sadrzaj>
      <item>G.A.Z. d.o.o., OIB 98325655885</item>
    </izvorni_sadrzaj>
    <derivirana_varijabla naziv="DomainObject.Predmet.ProtuStrankaListNazivFormatedOIB_1">
      <item>G.A.Z. d.o.o., OIB 98325655885</item>
    </derivirana_varijabla>
  </DomainObject.Predmet.ProtuStrankaListNazivFormatedOIB>
  <DomainObject.Predmet.OstaliListFormated>
    <izvorni_sadrzaj>
      <item>Željko Gabron</item>
    </izvorni_sadrzaj>
    <derivirana_varijabla naziv="DomainObject.Predmet.OstaliListFormated_1">
      <item>Željko Gabron</item>
    </derivirana_varijabla>
  </DomainObject.Predmet.OstaliListFormated>
  <DomainObject.Predmet.OstaliListFormatedOIB>
    <izvorni_sadrzaj>
      <item>Željko Gabron, OIB 60179812252</item>
    </izvorni_sadrzaj>
    <derivirana_varijabla naziv="DomainObject.Predmet.OstaliListFormatedOIB_1">
      <item>Željko Gabron, OIB 60179812252</item>
    </derivirana_varijabla>
  </DomainObject.Predmet.OstaliListFormatedOIB>
  <DomainObject.Predmet.OstaliListFormatedWithAdress>
    <izvorni_sadrzaj>
      <item>Željko Gabron, Nemetova 9, 10000 Zagreb</item>
    </izvorni_sadrzaj>
    <derivirana_varijabla naziv="DomainObject.Predmet.OstaliListFormatedWithAdress_1">
      <item>Željko Gabron, Nemetova 9, 10000 Zagreb</item>
    </derivirana_varijabla>
  </DomainObject.Predmet.OstaliListFormatedWithAdress>
  <DomainObject.Predmet.OstaliListFormatedWithAdressOIB>
    <izvorni_sadrzaj>
      <item>Željko Gabron, OIB 60179812252, Nemetova 9, 10000 Zagreb</item>
    </izvorni_sadrzaj>
    <derivirana_varijabla naziv="DomainObject.Predmet.OstaliListFormatedWithAdressOIB_1">
      <item>Željko Gabron, OIB 60179812252, Nemetova 9, 10000 Zagreb</item>
    </derivirana_varijabla>
  </DomainObject.Predmet.OstaliListFormatedWithAdressOIB>
  <DomainObject.Predmet.OstaliListNazivFormated>
    <izvorni_sadrzaj>
      <item>Željko Gabron</item>
    </izvorni_sadrzaj>
    <derivirana_varijabla naziv="DomainObject.Predmet.OstaliListNazivFormated_1">
      <item>Željko Gabron</item>
    </derivirana_varijabla>
  </DomainObject.Predmet.OstaliListNazivFormated>
  <DomainObject.Predmet.OstaliListNazivFormatedOIB>
    <izvorni_sadrzaj>
      <item>Željko Gabron, OIB 60179812252</item>
    </izvorni_sadrzaj>
    <derivirana_varijabla naziv="DomainObject.Predmet.OstaliListNazivFormatedOIB_1">
      <item>Željko Gabron, OIB 60179812252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G.A.Z. d.o.o.</izvorni_sadrzaj>
    <derivirana_varijabla naziv="DomainObject.Predmet.ProtustrankaIDrugi_1">G.A.Z.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G.A.Z. d.o.o., OIB 98325655885, Metalčeva 5, 10000 Zagreb</izvorni_sadrzaj>
    <derivirana_varijabla naziv="DomainObject.Predmet.ProtustrankaIDrugiAdressOIB_1">G.A.Z. d.o.o., OIB 98325655885,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G.A.Z. d.o.o.</item>
      <item>Željko Gabron</item>
    </izvorni_sadrzaj>
    <derivirana_varijabla naziv="DomainObject.Predmet.SudioniciListNaziv_1">
      <item>FINA Regionalni centar Zagreb</item>
      <item>G.A.Z. d.o.o.</item>
      <item>Željko Gabron</item>
    </derivirana_varijabla>
  </DomainObject.Predmet.SudioniciListNaziv>
  <DomainObject.Predmet.SudioniciListAdressOIB>
    <izvorni_sadrzaj>
      <item>FINA Regionalni centar Zagreb, OIB 85821130368, Trg svibanjskih žrtava 1995. 1,10000 Zagreb</item>
      <item>G.A.Z. d.o.o., OIB 98325655885, Metalčeva 5,10000 Zagreb</item>
      <item>Željko Gabron, OIB 60179812252, Nemetova 9,10000 Zagreb</item>
    </izvorni_sadrzaj>
    <derivirana_varijabla naziv="DomainObject.Predmet.SudioniciListAdressOIB_1">
      <item>FINA Regionalni centar Zagreb, OIB 85821130368, Trg svibanjskih žrtava 1995. 1,10000 Zagreb</item>
      <item>G.A.Z. d.o.o., OIB 98325655885, Metalčeva 5,10000 Zagreb</item>
      <item>Željko Gabron, OIB 60179812252, Nemetova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98325655885</item>
      <item>, OIB 60179812252</item>
    </izvorni_sadrzaj>
    <derivirana_varijabla naziv="DomainObject.Predmet.SudioniciListNazivOIB_1">
      <item>, OIB 85821130368</item>
      <item>, OIB 98325655885</item>
      <item>, OIB 60179812252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8FB2B-E2F8-4B9B-812B-7ECB42B19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1523</properties:Words>
  <properties:Characters>8930</properties:Characters>
  <properties:Lines>688</properties:Lines>
  <properties:Paragraphs>339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2019-03-04T09:44:00Z</dcterms:created>
  <dc:creator>Matea Bizjak</dc:creator>
  <cp:lastModifiedBy>Vinka Mihalinčić</cp:lastModifiedBy>
  <cp:lastPrinted>2019-03-04T10:47:00Z</cp:lastPrinted>
  <dcterms:modified xmlns:xsi="http://www.w3.org/2001/XMLSchema-instance" xsi:type="dcterms:W3CDTF">2019-03-04T10:48:00Z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(1._St-2337-18- Rj-_utvrđene_i_osporene_tražbine_(NOVI_SZ).docx)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