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b175" w14:paraId="942b175"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71331D">
        <w:rPr>
          <w:sz w:val="24"/>
          <w:lang w:val="en-GB"/>
        </w:rPr>
        <w:t>402</w:t>
      </w:r>
      <w:r w:rsidR="00FA5454">
        <w:rPr>
          <w:sz w:val="24"/>
          <w:lang w:val="en-GB"/>
        </w:rPr>
        <w:t>/2016</w:t>
      </w:r>
      <w:r w:rsidR="0054127D">
        <w:rPr>
          <w:sz w:val="24"/>
          <w:lang w:val="en-GB"/>
        </w:rPr>
        <w:t>-7</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71331D" w:rsidP="00B4748A" w:rsidR="0019676B">
      <w:pPr>
        <w:jc w:val="both"/>
        <w:rPr>
          <w:sz w:val="24"/>
          <w:szCs w:val="24"/>
        </w:rPr>
      </w:pPr>
      <w:r w:rsidRPr="0071331D">
        <w:rPr>
          <w:sz w:val="24"/>
          <w:szCs w:val="24"/>
        </w:rPr>
        <w:t>Trgovački sud u Zagrebu, po sucu Nikoli Ribariću, u stečajnom predmetu u povodu zahtjeva FINANCIJSKE AGENCIJE, za provedbu skraćenog stečajnog postupka nad dužnikom GA-PAN d.o.o., Petrinja (Grad Petrinja), Zagrebačka 2/A, OIB: 96141492795</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71331D" w:rsidP="0071331D" w:rsidR="0071331D" w:rsidRPr="0071331D">
      <w:pPr>
        <w:jc w:val="both"/>
        <w:rPr>
          <w:sz w:val="24"/>
          <w:szCs w:val="24"/>
        </w:rPr>
      </w:pPr>
      <w:r>
        <w:rPr>
          <w:sz w:val="24"/>
          <w:szCs w:val="24"/>
        </w:rPr>
        <w:t xml:space="preserve">Alen Barki, OIB: 65434361776 </w:t>
      </w:r>
    </w:p>
    <w:p w:rsidRDefault="0071331D" w:rsidP="0071331D" w:rsidR="002432DB">
      <w:pPr>
        <w:jc w:val="both"/>
        <w:rPr>
          <w:sz w:val="24"/>
          <w:szCs w:val="24"/>
        </w:rPr>
      </w:pPr>
      <w:r w:rsidRPr="0071331D">
        <w:rPr>
          <w:sz w:val="24"/>
          <w:szCs w:val="24"/>
        </w:rPr>
        <w:t>Zagreb, Grabešćak 1/C</w:t>
      </w:r>
    </w:p>
    <w:p w:rsidRDefault="0071331D" w:rsidP="0071331D" w:rsidR="0071331D"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71331D">
        <w:rPr>
          <w:sz w:val="24"/>
          <w:szCs w:val="24"/>
        </w:rPr>
        <w:t>18</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54127D" w:rsidP="00E91121" w:rsidR="0054127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4127D" w:rsidP="00E91121" w:rsidR="0054127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4127D" w:rsidP="00E91121" w:rsidR="0054127D">
      <w:pPr>
        <w:pStyle w:val="Podnaslov"/>
        <w:ind w:firstLine="720" w:left="4320"/>
        <w:rPr>
          <w:rFonts w:hAnsi="Times New Roman" w:ascii="Times New Roman"/>
          <w:b w:val="false"/>
          <w:color w:val="auto"/>
          <w:szCs w:val="24"/>
        </w:rPr>
      </w:pPr>
    </w:p>
    <w:p w:rsidRDefault="0054127D" w:rsidP="00E91121" w:rsidR="0054127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4127D" w:rsidP="00E91121" w:rsidR="0054127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4127D" w:rsidP="00F54550" w:rsidR="0054127D">
      <w:pPr>
        <w:jc w:val="both"/>
        <w:rPr>
          <w:sz w:val="24"/>
          <w:szCs w:val="24"/>
        </w:rPr>
      </w:pPr>
    </w:p>
    <w:p w:rsidRDefault="0054127D" w:rsidP="00F54550" w:rsidR="0054127D">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54127D" w:rsidP="00F54550" w:rsidR="0054127D">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zastupnik po zakonu</w:t>
      </w:r>
      <w:r w:rsidR="0071331D">
        <w:rPr>
          <w:sz w:val="24"/>
          <w:szCs w:val="24"/>
        </w:rPr>
        <w:t>:</w:t>
      </w:r>
    </w:p>
    <w:p w:rsidRDefault="0071331D" w:rsidP="00B4748A" w:rsidR="0071331D">
      <w:pPr>
        <w:jc w:val="both"/>
        <w:rPr>
          <w:sz w:val="24"/>
          <w:szCs w:val="24"/>
        </w:rPr>
      </w:pPr>
    </w:p>
    <w:p w:rsidRDefault="0071331D" w:rsidP="0071331D" w:rsidR="0071331D" w:rsidRPr="0071331D">
      <w:pPr>
        <w:jc w:val="both"/>
        <w:rPr>
          <w:sz w:val="24"/>
          <w:szCs w:val="24"/>
        </w:rPr>
      </w:pPr>
      <w:r>
        <w:rPr>
          <w:sz w:val="24"/>
          <w:szCs w:val="24"/>
        </w:rPr>
        <w:t xml:space="preserve">Alen Barki, OIB: 65434361776 </w:t>
      </w:r>
    </w:p>
    <w:p w:rsidRDefault="0071331D" w:rsidP="0071331D" w:rsidR="0071331D">
      <w:pPr>
        <w:jc w:val="both"/>
        <w:rPr>
          <w:sz w:val="24"/>
          <w:szCs w:val="24"/>
        </w:rPr>
      </w:pPr>
      <w:r w:rsidRPr="0071331D">
        <w:rPr>
          <w:sz w:val="24"/>
          <w:szCs w:val="24"/>
        </w:rPr>
        <w:t>Zagreb, Grabešćak 1/C</w:t>
      </w:r>
    </w:p>
    <w:p w:rsidRDefault="0071331D" w:rsidP="00B4748A" w:rsidR="0071331D">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834F30">
          <w:rPr>
            <w:noProof/>
          </w:rPr>
          <w:t>2</w:t>
        </w:r>
        <w:r>
          <w:fldChar w:fldCharType="end"/>
        </w:r>
        <w:r>
          <w:tab/>
        </w:r>
        <w:r>
          <w:tab/>
        </w:r>
        <w:r w:rsidRPr="00FE7435">
          <w:rPr>
            <w:sz w:val="24"/>
            <w:szCs w:val="24"/>
          </w:rPr>
          <w:t>72. St-</w:t>
        </w:r>
        <w:r w:rsidR="0071331D">
          <w:rPr>
            <w:sz w:val="24"/>
            <w:szCs w:val="24"/>
          </w:rPr>
          <w:t>402</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3A60E6"/>
    <w:rsid w:val="0049500C"/>
    <w:rsid w:val="0054127D"/>
    <w:rsid w:val="00603F5E"/>
    <w:rsid w:val="006654C4"/>
    <w:rsid w:val="0071331D"/>
    <w:rsid w:val="007D64A4"/>
    <w:rsid w:val="00834F30"/>
    <w:rsid w:val="008379E9"/>
    <w:rsid w:val="00A1360E"/>
    <w:rsid w:val="00A73D3C"/>
    <w:rsid w:val="00A85129"/>
    <w:rsid w:val="00AA3F7B"/>
    <w:rsid w:val="00B32D8D"/>
    <w:rsid w:val="00B4748A"/>
    <w:rsid w:val="00C251E5"/>
    <w:rsid w:val="00C753CA"/>
    <w:rsid w:val="00CA06D1"/>
    <w:rsid w:val="00CA4BCF"/>
    <w:rsid w:val="00DD37AC"/>
    <w:rsid w:val="00E20779"/>
    <w:rsid w:val="00F54550"/>
    <w:rsid w:val="00FA545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34F30"/>
    <w:rPr>
      <w:color w:val="808080"/>
      <w:bdr w:space="0" w:sz="0" w:color="auto" w:val="none"/>
      <w:shd w:fill="auto" w:color="auto" w:val="clear"/>
    </w:rPr>
  </w:style>
  <w:style w:customStyle="true" w:styleId="eSPISCCParagraphDefaultFont" w:type="character">
    <w:name w:val="eSPIS_CC_Paragraph Default Font"/>
    <w:basedOn w:val="Zadanifontodlomka"/>
    <w:rsid w:val="00834F30"/>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834F30"/>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4F30"/>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4F30"/>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34F30"/>
    <w:rPr>
      <w:color w:val="808080"/>
      <w:bdr w:color="auto" w:space="0" w:sz="0" w:val="none"/>
      <w:shd w:color="auto" w:fill="auto" w:val="clear"/>
    </w:rPr>
  </w:style>
  <w:style w:customStyle="1" w:styleId="eSPISCCParagraphDefaultFont" w:type="character">
    <w:name w:val="eSPIS_CC_Paragraph Default Font"/>
    <w:basedOn w:val="Zadanifontodlomka"/>
    <w:rsid w:val="00834F30"/>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834F30"/>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4F30"/>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F30"/>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St-402/2016</izvorni_sadrzaj>
    <derivirana_varijabla naziv="DomainObject.Predmet.OznakaBroj_1">St-402/2016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GA-PAN d.o.o.</izvorni_sadrzaj>
    <derivirana_varijabla naziv="DomainObject.Predmet.ProtustrankaFormated_1">  GA-PAN d.o.o.</derivirana_varijabla>
  </DomainObject.Predmet.ProtustrankaFormated>
  <DomainObject.Predmet.ProtustrankaFormatedOIB>
    <izvorni_sadrzaj>  GA-PAN d.o.o., OIB 96141492795</izvorni_sadrzaj>
    <derivirana_varijabla naziv="DomainObject.Predmet.ProtustrankaFormatedOIB_1">  GA-PAN d.o.o., OIB 96141492795</derivirana_varijabla>
  </DomainObject.Predmet.ProtustrankaFormatedOIB>
  <DomainObject.Predmet.ProtustrankaFormatedWithAdress>
    <izvorni_sadrzaj> GA-PAN d.o.o., Zagrebačka 2/A, 44250 Petrinja</izvorni_sadrzaj>
    <derivirana_varijabla naziv="DomainObject.Predmet.ProtustrankaFormatedWithAdress_1"> GA-PAN d.o.o., Zagrebačka 2/A, 44250 Petrinja</derivirana_varijabla>
  </DomainObject.Predmet.ProtustrankaFormatedWithAdress>
  <DomainObject.Predmet.ProtustrankaFormatedWithAdressOIB>
    <izvorni_sadrzaj> GA-PAN d.o.o., OIB 96141492795, Zagrebačka 2/A, 44250 Petrinja</izvorni_sadrzaj>
    <derivirana_varijabla naziv="DomainObject.Predmet.ProtustrankaFormatedWithAdressOIB_1"> GA-PAN d.o.o., OIB 96141492795, Zagrebačka 2/A, 44250 Petrinja</derivirana_varijabla>
  </DomainObject.Predmet.ProtustrankaFormatedWithAdressOIB>
  <DomainObject.Predmet.ProtustrankaWithAdress>
    <izvorni_sadrzaj>GA-PAN d.o.o. Zagrebačka 2/A, 44250 Petrinja</izvorni_sadrzaj>
    <derivirana_varijabla naziv="DomainObject.Predmet.ProtustrankaWithAdress_1">GA-PAN d.o.o. Zagrebačka 2/A, 44250 Petrinja</derivirana_varijabla>
  </DomainObject.Predmet.ProtustrankaWithAdress>
  <DomainObject.Predmet.ProtustrankaWithAdressOIB>
    <izvorni_sadrzaj>GA-PAN d.o.o., OIB 96141492795, Zagrebačka 2/A, 44250 Petrinja</izvorni_sadrzaj>
    <derivirana_varijabla naziv="DomainObject.Predmet.ProtustrankaWithAdressOIB_1">GA-PAN d.o.o., OIB 96141492795, Zagrebačka 2/A, 44250 Petrinja</derivirana_varijabla>
  </DomainObject.Predmet.ProtustrankaWithAdressOIB>
  <DomainObject.Predmet.ProtustrankaNazivFormated>
    <izvorni_sadrzaj>GA-PAN d.o.o.</izvorni_sadrzaj>
    <derivirana_varijabla naziv="DomainObject.Predmet.ProtustrankaNazivFormated_1">GA-PAN d.o.o.</derivirana_varijabla>
  </DomainObject.Predmet.ProtustrankaNazivFormated>
  <DomainObject.Predmet.ProtustrankaNazivFormatedOIB>
    <izvorni_sadrzaj>GA-PAN d.o.o., OIB 96141492795</izvorni_sadrzaj>
    <derivirana_varijabla naziv="DomainObject.Predmet.ProtustrankaNazivFormatedOIB_1">GA-PAN d.o.o., OIB 96141492795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GA-PAN d.o.o.</item>
    </izvorni_sadrzaj>
    <derivirana_varijabla naziv="DomainObject.Predmet.ProtuStrankaListFormated_1">
      <item>GA-PAN d.o.o.</item>
    </derivirana_varijabla>
  </DomainObject.Predmet.ProtuStrankaListFormated>
  <DomainObject.Predmet.ProtuStrankaListFormatedOIB>
    <izvorni_sadrzaj>
      <item>GA-PAN d.o.o., OIB 96141492795</item>
    </izvorni_sadrzaj>
    <derivirana_varijabla naziv="DomainObject.Predmet.ProtuStrankaListFormatedOIB_1">
      <item>GA-PAN d.o.o., OIB 96141492795</item>
    </derivirana_varijabla>
  </DomainObject.Predmet.ProtuStrankaListFormatedOIB>
  <DomainObject.Predmet.ProtuStrankaListFormatedWithAdress>
    <izvorni_sadrzaj>
      <item>GA-PAN d.o.o., Zagrebačka 2/A, 44250 Petrinja</item>
    </izvorni_sadrzaj>
    <derivirana_varijabla naziv="DomainObject.Predmet.ProtuStrankaListFormatedWithAdress_1">
      <item>GA-PAN d.o.o., Zagrebačka 2/A, 44250 Petrinja</item>
    </derivirana_varijabla>
  </DomainObject.Predmet.ProtuStrankaListFormatedWithAdress>
  <DomainObject.Predmet.ProtuStrankaListFormatedWithAdressOIB>
    <izvorni_sadrzaj>
      <item>GA-PAN d.o.o., OIB 96141492795, Zagrebačka 2/A, 44250 Petrinja</item>
    </izvorni_sadrzaj>
    <derivirana_varijabla naziv="DomainObject.Predmet.ProtuStrankaListFormatedWithAdressOIB_1">
      <item>GA-PAN d.o.o., OIB 96141492795, Zagrebačka 2/A, 44250 Petrinja</item>
    </derivirana_varijabla>
  </DomainObject.Predmet.ProtuStrankaListFormatedWithAdressOIB>
  <DomainObject.Predmet.ProtuStrankaListNazivFormated>
    <izvorni_sadrzaj>
      <item>GA-PAN d.o.o.</item>
    </izvorni_sadrzaj>
    <derivirana_varijabla naziv="DomainObject.Predmet.ProtuStrankaListNazivFormated_1">
      <item>GA-PAN d.o.o.</item>
    </derivirana_varijabla>
  </DomainObject.Predmet.ProtuStrankaListNazivFormated>
  <DomainObject.Predmet.ProtuStrankaListNazivFormatedOIB>
    <izvorni_sadrzaj>
      <item>GA-PAN d.o.o., OIB 96141492795</item>
    </izvorni_sadrzaj>
    <derivirana_varijabla naziv="DomainObject.Predmet.ProtuStrankaListNazivFormatedOIB_1">
      <item>GA-PAN d.o.o., OIB 96141492795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GA-PAN d.o.o.</izvorni_sadrzaj>
    <derivirana_varijabla naziv="DomainObject.Predmet.ProtustrankaIDrugi_1">GA-PAN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GA-PAN d.o.o., OIB 96141492795, Zagrebačka 2/A, 44250 Petrinja</izvorni_sadrzaj>
    <derivirana_varijabla naziv="DomainObject.Predmet.ProtustrankaIDrugiAdressOIB_1">GA-PAN d.o.o., OIB 96141492795, Zagrebačka 2/A,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GA-PAN d.o.o.</item>
      <item>HRVATSKI ZAVOD ZA MIROVINSKO OSIGURANJE</item>
      <item>Financijska agencija</item>
    </izvorni_sadrzaj>
    <derivirana_varijabla naziv="DomainObject.Predmet.SudioniciListNaziv_1">
      <item>FINA Regionalni centar Zagreb</item>
      <item>GA-PAN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GA-PAN d.o.o., OIB 96141492795, Zagrebačka 2/A,44250 Petrinja</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GA-PAN d.o.o., OIB 96141492795, Zagrebačka 2/A,44250 Petrinja</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96141492795</item>
      <item>, OIB 84397956623</item>
      <item>, OIB 85821130368</item>
    </izvorni_sadrzaj>
    <derivirana_varijabla naziv="DomainObject.Predmet.SudioniciListNazivOIB_1">
      <item>, OIB 85821130368</item>
      <item>, OIB 96141492795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392</properties:Words>
  <properties:Characters>2038</properties:Characters>
  <properties:Lines>117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2016-04-29T10:51:00Z</dcterms:created>
  <dc:creator>Nikola Ribarić</dc:creator>
  <cp:lastModifiedBy>Jadranka Zelić</cp:lastModifiedBy>
  <cp:lastPrinted>2016-05-02T08:11:00Z</cp:lastPrinted>
  <dcterms:modified xmlns:xsi="http://www.w3.org/2001/XMLSchema-instance" xsi:type="dcterms:W3CDTF">2016-05-02T08:12:00Z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