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8a204" w14:paraId="858a204" w:rsidRDefault="000322A2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>
        <w:t xml:space="preserve">Poslovni broj: </w:t>
      </w:r>
      <w:r w:rsidR="00CC00F1" w:rsidRPr="001C5505">
        <w:t>1 St-</w:t>
      </w:r>
      <w:r w:rsidR="000C53CB">
        <w:t>136</w:t>
      </w:r>
      <w:r w:rsidR="00B35CCB">
        <w:t>/</w:t>
      </w:r>
      <w:r w:rsidR="00CC00F1">
        <w:t>1</w:t>
      </w:r>
      <w:r w:rsidR="00192A1E">
        <w:t>8</w:t>
      </w:r>
      <w:r w:rsidR="00CC00F1">
        <w:t>-</w:t>
      </w:r>
      <w:r w:rsidR="000C53CB">
        <w:t>7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EE4E62" w:rsidP="00EE4E62" w:rsidR="00EE4E62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EE4E62" w:rsidP="00EE4E62" w:rsidR="00EE4E62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EE4E62" w:rsidP="00EE4E62" w:rsidR="00EE4E62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EE4E62" w:rsidP="00EE4E62" w:rsidR="00EE4E62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3A0A6A" w:rsidP="00CE40D2" w:rsidR="00CE40D2" w:rsidRPr="001C5505"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(OIB:39670464653)</w:t>
      </w:r>
      <w:r w:rsidRPr="001C5505">
        <w:t xml:space="preserve"> po sucu tog suda Ardeni Bajlo u stečajnom</w:t>
      </w:r>
      <w:r w:rsidR="00294CBD">
        <w:t xml:space="preserve"> </w:t>
      </w:r>
      <w:r w:rsidRPr="001C5505">
        <w:t xml:space="preserve"> postupku </w:t>
      </w:r>
      <w:r w:rsidR="00294CBD">
        <w:t xml:space="preserve"> </w:t>
      </w:r>
      <w:r w:rsidRPr="001C5505">
        <w:t>nad</w:t>
      </w:r>
      <w:r w:rsidR="006F0213" w:rsidRPr="001C5505">
        <w:t xml:space="preserve"> </w:t>
      </w:r>
      <w:r w:rsidR="00294CBD">
        <w:t xml:space="preserve"> </w:t>
      </w:r>
      <w:r w:rsidR="003A0A6A" w:rsidRPr="001C5505">
        <w:t>stečajnim</w:t>
      </w:r>
      <w:r w:rsidR="00294CBD">
        <w:t xml:space="preserve"> </w:t>
      </w:r>
      <w:r w:rsidR="003A0A6A" w:rsidRPr="001C5505">
        <w:t xml:space="preserve"> </w:t>
      </w:r>
      <w:r w:rsidR="006F0213" w:rsidRPr="001C5505">
        <w:t>d</w:t>
      </w:r>
      <w:r w:rsidR="003A0A6A" w:rsidRPr="001C5505">
        <w:t>užnikom</w:t>
      </w:r>
      <w:r w:rsidR="00FA3260" w:rsidRPr="001C5505">
        <w:t xml:space="preserve"> </w:t>
      </w:r>
      <w:r w:rsidR="000C53CB">
        <w:t>DOBRA STVAR d.o.o.</w:t>
      </w:r>
      <w:r w:rsidR="000C53CB" w:rsidRPr="000539FB">
        <w:t xml:space="preserve">, </w:t>
      </w:r>
      <w:r w:rsidR="000C53CB">
        <w:t>Zadar</w:t>
      </w:r>
      <w:r w:rsidR="000C53CB" w:rsidRPr="000539FB">
        <w:t xml:space="preserve">, </w:t>
      </w:r>
      <w:r w:rsidR="000C53CB">
        <w:t>Andrije Kačića Miošića 24 A</w:t>
      </w:r>
      <w:r w:rsidR="000C53CB" w:rsidRPr="000539FB">
        <w:t xml:space="preserve">, OIB: </w:t>
      </w:r>
      <w:r w:rsidR="000C53CB">
        <w:t>33298675677</w:t>
      </w:r>
      <w:r w:rsidR="00F81A36" w:rsidRPr="001C5505">
        <w:t xml:space="preserve">,  </w:t>
      </w:r>
      <w:r w:rsidR="003A0A6A" w:rsidRPr="001C5505">
        <w:t xml:space="preserve">dana </w:t>
      </w:r>
      <w:r w:rsidR="00E14DB0">
        <w:t>30</w:t>
      </w:r>
      <w:r w:rsidR="00E03AB9">
        <w:t xml:space="preserve">. </w:t>
      </w:r>
      <w:r w:rsidR="00DB12A8">
        <w:t>svibnja</w:t>
      </w:r>
      <w:r w:rsidR="008E7626">
        <w:t xml:space="preserve"> </w:t>
      </w:r>
      <w:r w:rsidR="00F249D2">
        <w:t>2018</w:t>
      </w:r>
      <w:r w:rsidRPr="001C5505">
        <w:t xml:space="preserve">. 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CE483C">
        <w:t>osobe koje imaju pravni interes za provedbom stečajnog postupka nad</w:t>
      </w:r>
      <w:r w:rsidRPr="001C5505">
        <w:t xml:space="preserve"> </w:t>
      </w:r>
      <w:r w:rsidR="003A0A6A" w:rsidRPr="001C5505">
        <w:t>trgovačk</w:t>
      </w:r>
      <w:r w:rsidR="00CE483C">
        <w:t>im</w:t>
      </w:r>
      <w:r w:rsidR="003A0A6A" w:rsidRPr="001C5505">
        <w:t xml:space="preserve"> društv</w:t>
      </w:r>
      <w:r w:rsidR="00CE483C">
        <w:t>om</w:t>
      </w:r>
      <w:r w:rsidR="003A0A6A" w:rsidRPr="001C5505">
        <w:t xml:space="preserve"> </w:t>
      </w:r>
      <w:r w:rsidR="000C53CB">
        <w:t>DOBRA STVAR d.o.o.</w:t>
      </w:r>
      <w:r w:rsidR="000C53CB" w:rsidRPr="000539FB">
        <w:t xml:space="preserve">, </w:t>
      </w:r>
      <w:r w:rsidR="000C53CB">
        <w:t>Zadar</w:t>
      </w:r>
      <w:r w:rsidR="000C53CB" w:rsidRPr="000539FB">
        <w:t xml:space="preserve">, </w:t>
      </w:r>
      <w:r w:rsidR="000C53CB">
        <w:t>Andrije Kačića Miošića 24 A</w:t>
      </w:r>
      <w:r w:rsidR="000C53CB" w:rsidRPr="000539FB">
        <w:t xml:space="preserve">, OIB: </w:t>
      </w:r>
      <w:r w:rsidR="000C53CB">
        <w:t>33298675677</w:t>
      </w:r>
      <w:r w:rsidR="00371287" w:rsidRPr="001C5505">
        <w:t>, 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E14DB0">
        <w:t>2</w:t>
      </w:r>
      <w:r w:rsidR="00F249D2">
        <w:t>.0</w:t>
      </w:r>
      <w:r w:rsidR="00294CBD">
        <w:t>00,00</w:t>
      </w:r>
      <w:r w:rsidR="00DA5DD4" w:rsidRPr="001C5505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Narodne novine broj </w:t>
      </w:r>
      <w:r w:rsidR="00CC00F1">
        <w:t>71/15</w:t>
      </w:r>
      <w:r w:rsidR="00F249D2">
        <w:t xml:space="preserve"> i 104/17</w:t>
      </w:r>
      <w:r w:rsidR="00F81A36" w:rsidRPr="001C5505">
        <w:t>)</w:t>
      </w:r>
      <w:r w:rsidRPr="001C5505">
        <w:t>.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0C53CB">
        <w:t>136</w:t>
      </w:r>
      <w:r w:rsidR="00DE6466" w:rsidRPr="00FA3260">
        <w:t>-</w:t>
      </w:r>
      <w:r w:rsidR="008C2399" w:rsidRPr="00FA3260">
        <w:t>1</w:t>
      </w:r>
      <w:r w:rsidR="00192A1E">
        <w:t>8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Pr="00FA3260">
        <w:t xml:space="preserve"> ne postup</w:t>
      </w:r>
      <w:r w:rsidR="00A2677E">
        <w:t>e</w:t>
      </w:r>
      <w:r w:rsidRPr="00FA3260">
        <w:t xml:space="preserve">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464650" w:rsidP="00CE40D2" w:rsidR="00464650">
      <w:pPr>
        <w:jc w:val="both"/>
      </w:pPr>
    </w:p>
    <w:p w:rsidRDefault="007B312D" w:rsidP="00CE40D2" w:rsidR="007B312D" w:rsidRPr="00FA3260">
      <w:pPr>
        <w:jc w:val="both"/>
      </w:pPr>
    </w:p>
    <w:p w:rsidRDefault="00CE40D2" w:rsidP="00CE40D2" w:rsidR="00CE40D2" w:rsidRPr="00FA3260">
      <w:pPr>
        <w:jc w:val="center"/>
      </w:pPr>
      <w:r w:rsidRPr="00FA3260">
        <w:t>Obrazloženje</w:t>
      </w:r>
    </w:p>
    <w:p w:rsidRDefault="000A7A8A" w:rsidP="00CE40D2" w:rsidR="000A7A8A" w:rsidRPr="00FA3260">
      <w:pPr>
        <w:jc w:val="center"/>
      </w:pPr>
    </w:p>
    <w:p w:rsidRDefault="00FC5991" w:rsidP="00FC5991" w:rsidR="00FC5991" w:rsidRPr="00FA3260">
      <w:pPr>
        <w:jc w:val="center"/>
      </w:pPr>
    </w:p>
    <w:p w:rsidRDefault="00FC5991" w:rsidP="00FC5991" w:rsidR="00FC5991">
      <w:pPr>
        <w:ind w:firstLine="708"/>
        <w:jc w:val="both"/>
      </w:pPr>
      <w:r>
        <w:t xml:space="preserve">Postupajući po prijedlogu Financijske agencije za otvaranje stečajnog postupka nad trgovačkim društvom </w:t>
      </w:r>
      <w:r w:rsidR="000C53CB">
        <w:t>DOBRA STVAR d.o.o.</w:t>
      </w:r>
      <w:r w:rsidR="000C53CB" w:rsidRPr="000539FB">
        <w:t xml:space="preserve">, </w:t>
      </w:r>
      <w:r w:rsidR="000C53CB">
        <w:t>Zadar</w:t>
      </w:r>
      <w:r>
        <w:t xml:space="preserve">, pokrenut je prethodni postupak i određeno ročište za utvrđivanje uvjeta za otvaranje stečajnog postupka. </w:t>
      </w:r>
    </w:p>
    <w:p w:rsidRDefault="0023222D" w:rsidP="00FC5991" w:rsidR="00FC5991">
      <w:pPr>
        <w:ind w:firstLine="708"/>
        <w:jc w:val="both"/>
      </w:pPr>
      <w:r>
        <w:t xml:space="preserve">Na navedeno </w:t>
      </w:r>
      <w:r w:rsidR="000322A2">
        <w:t>ročište pristupio</w:t>
      </w:r>
      <w:r w:rsidR="00F51920">
        <w:t xml:space="preserve"> je zastupnik</w:t>
      </w:r>
      <w:r w:rsidR="00FC5991">
        <w:t xml:space="preserve"> po</w:t>
      </w:r>
      <w:r>
        <w:t xml:space="preserve"> z</w:t>
      </w:r>
      <w:r w:rsidR="00F51920">
        <w:t>akonu stečajnog dužnika i naveo da  dužnik nema imovine</w:t>
      </w:r>
      <w:r w:rsidR="000C53CB">
        <w:t xml:space="preserve"> osim nešto izložbenih eksponata male vrijednosti</w:t>
      </w:r>
      <w:r w:rsidR="00F51920">
        <w:t xml:space="preserve"> </w:t>
      </w:r>
      <w:r w:rsidR="00FC5991">
        <w:t xml:space="preserve">i da </w:t>
      </w:r>
      <w:r w:rsidR="00192A1E">
        <w:t>je</w:t>
      </w:r>
      <w:r w:rsidR="00F51920">
        <w:t xml:space="preserve"> </w:t>
      </w:r>
      <w:r w:rsidR="00FC5991">
        <w:t>žiro račun u blokadi</w:t>
      </w:r>
      <w:r w:rsidR="00192A1E">
        <w:t xml:space="preserve"> </w:t>
      </w:r>
      <w:r w:rsidR="00DB12A8">
        <w:t xml:space="preserve">za oko </w:t>
      </w:r>
      <w:r w:rsidR="000C53CB">
        <w:t>8</w:t>
      </w:r>
      <w:r w:rsidR="00DB12A8">
        <w:t>.000,00 kuna</w:t>
      </w:r>
      <w:r w:rsidR="00FC5991">
        <w:t xml:space="preserve">. </w:t>
      </w:r>
    </w:p>
    <w:p w:rsidRDefault="00CB7262" w:rsidP="00CB7262" w:rsidR="00CB7262">
      <w:pPr>
        <w:jc w:val="both"/>
      </w:pPr>
      <w:r w:rsidRPr="00D019D4">
        <w:t xml:space="preserve">           Člankom </w:t>
      </w:r>
      <w:r w:rsidRPr="005838C3">
        <w:t xml:space="preserve">132. st. 1. </w:t>
      </w:r>
      <w:r w:rsidRPr="00D019D4">
        <w:t xml:space="preserve">Stečajnog zakona propisano da </w:t>
      </w:r>
      <w:r>
        <w:t xml:space="preserve">će u slučaju kada sud utvrdi da imovina dužnika koja bi ušla u stečajnu masu nije dovoljna ni za namirenje troškova postupka ili je neznatne vrijednosti sud rješenjem pozvati osobe koje imaju pravni interes za </w:t>
      </w:r>
      <w:r>
        <w:lastRenderedPageBreak/>
        <w:t xml:space="preserve">provedbom stečajnog postupka da u roku od 15 dana uplate predujam za namirenje troškova prethodnoga i otvorenog stečajnog postupka. Obzirom na činjenicu da stečajni dužnik nema imovine, sud je troškove procijenio na iznos od </w:t>
      </w:r>
      <w:r w:rsidR="00E14DB0">
        <w:t>7</w:t>
      </w:r>
      <w:r>
        <w:t xml:space="preserve">.000,00 kuna budući se iznos od 3.000,00 kuna odnosi na nagradu privremenog stečajnog upravitelja kojeg bi trebalo angažirati radi utvrđivanja okolnosti bitnih za donošenje odluke o otvaranju postupka, daljnji iznos od </w:t>
      </w:r>
      <w:r w:rsidR="00E14DB0">
        <w:t>4</w:t>
      </w:r>
      <w:r>
        <w:t>.000,00 kuna na nagradu stečajnog upravitelja</w:t>
      </w:r>
      <w:r w:rsidR="00373918">
        <w:t>, ukoliko se postupak provede</w:t>
      </w:r>
      <w:r w:rsidR="00E14DB0">
        <w:t xml:space="preserve"> i troškove </w:t>
      </w:r>
      <w:proofErr w:type="spellStart"/>
      <w:r>
        <w:t>troškove</w:t>
      </w:r>
      <w:proofErr w:type="spellEnd"/>
      <w:r>
        <w:t xml:space="preserve"> izrade pečata, sređivanja knjigovodstvenog stanja i arhiviranja dokumentacije stečajnog dužnika. </w:t>
      </w:r>
      <w:r w:rsidR="00E14DB0">
        <w:t>Kako je već prethodno zadržan iznos od 5.000,00 kuna to je sud pozvao na solidarnu uplatu preostalog potrebnog iznosa od 2.000,00 kuna.</w:t>
      </w:r>
    </w:p>
    <w:p w:rsidRDefault="00CB7262" w:rsidP="00CB7262" w:rsidR="00CB7262" w:rsidRPr="00D019D4">
      <w:pPr>
        <w:ind w:firstLine="708"/>
        <w:jc w:val="both"/>
      </w:pPr>
      <w:r>
        <w:t>S</w:t>
      </w:r>
      <w:r w:rsidRPr="00D019D4">
        <w:t xml:space="preserve">toga je u smislu čl. </w:t>
      </w:r>
      <w:r w:rsidRPr="005838C3">
        <w:t xml:space="preserve">132. st. </w:t>
      </w:r>
      <w:r>
        <w:t>1</w:t>
      </w:r>
      <w:r w:rsidRPr="005838C3">
        <w:t>.</w:t>
      </w:r>
      <w:r w:rsidRPr="00D019D4">
        <w:t xml:space="preserve"> Stečajnog zakona valjalo donijeti ovo rješenje i istim pozvati vjerovnike na uplatu navedenog iznosa u svrhu predujmljivanja troškova za vođenje stečajnog postupka. </w:t>
      </w:r>
    </w:p>
    <w:p w:rsidRDefault="00CB7262" w:rsidP="00CB7262" w:rsidR="00CB7262" w:rsidRPr="00D019D4">
      <w:pPr>
        <w:jc w:val="center"/>
      </w:pPr>
    </w:p>
    <w:p w:rsidRDefault="00DA5DD4" w:rsidP="00DA5DD4" w:rsidR="00DA5DD4" w:rsidRPr="00D019D4">
      <w:pPr>
        <w:jc w:val="center"/>
      </w:pPr>
    </w:p>
    <w:p w:rsidRDefault="00DA5DD4" w:rsidP="00604C29" w:rsidR="00DA5DD4" w:rsidRPr="00D019D4">
      <w:pPr>
        <w:jc w:val="center"/>
      </w:pPr>
      <w:r w:rsidRPr="00D019D4">
        <w:t xml:space="preserve">U Zadru, </w:t>
      </w:r>
      <w:r w:rsidR="00E14DB0">
        <w:t>30</w:t>
      </w:r>
      <w:r w:rsidR="00E03AB9">
        <w:t xml:space="preserve">. </w:t>
      </w:r>
      <w:r w:rsidR="00DB12A8">
        <w:t>svibnja</w:t>
      </w:r>
      <w:r w:rsidR="005935FD">
        <w:t xml:space="preserve"> 201</w:t>
      </w:r>
      <w:r w:rsidR="00CB7262">
        <w:t>8</w:t>
      </w:r>
      <w:r w:rsidRPr="00D019D4">
        <w:t>.</w:t>
      </w:r>
    </w:p>
    <w:p w:rsidRDefault="00763816" w:rsidP="007506EB" w:rsidR="00763816"/>
    <w:p w:rsidRDefault="00BC57CB" w:rsidP="007506EB" w:rsidR="00DA5DD4" w:rsidRPr="00D019D4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F51920">
        <w:tab/>
      </w:r>
      <w:r w:rsidR="00F51920">
        <w:tab/>
      </w:r>
      <w:r w:rsidR="00F51920">
        <w:tab/>
      </w:r>
      <w:r w:rsidR="00F51920">
        <w:tab/>
      </w:r>
      <w:r w:rsidR="00F51920">
        <w:tab/>
      </w:r>
      <w:r w:rsidR="00DA5DD4" w:rsidRPr="00D019D4">
        <w:t>S</w:t>
      </w:r>
      <w:r w:rsidR="00EE4E62">
        <w:t>utkinja</w:t>
      </w:r>
    </w:p>
    <w:p w:rsidRDefault="00BC57CB" w:rsidP="007506EB" w:rsidR="00DA5DD4">
      <w:r>
        <w:t xml:space="preserve">Ante </w:t>
      </w:r>
      <w:proofErr w:type="spellStart"/>
      <w:r>
        <w:t>Rubelj</w:t>
      </w:r>
      <w:proofErr w:type="spellEnd"/>
      <w:r w:rsidR="007506EB">
        <w:tab/>
      </w:r>
      <w:r w:rsidR="007506EB">
        <w:tab/>
      </w:r>
      <w:r w:rsidR="007506EB">
        <w:tab/>
      </w:r>
      <w:r w:rsidR="007506EB">
        <w:tab/>
      </w:r>
      <w:r w:rsidR="007506EB">
        <w:tab/>
      </w:r>
      <w:r w:rsidR="007506EB">
        <w:tab/>
      </w:r>
      <w:r w:rsidR="007506EB">
        <w:tab/>
      </w:r>
      <w:r w:rsidR="00971030">
        <w:tab/>
      </w:r>
      <w:r w:rsidR="00F51920">
        <w:tab/>
      </w:r>
      <w:r w:rsidR="00DA5DD4" w:rsidRPr="00D019D4">
        <w:t xml:space="preserve">Ardena </w:t>
      </w:r>
      <w:proofErr w:type="spellStart"/>
      <w:r w:rsidR="00DA5DD4" w:rsidRPr="00D019D4">
        <w:t>Bajlo</w:t>
      </w:r>
      <w:proofErr w:type="spellEnd"/>
      <w:r>
        <w:t>, v.r.</w:t>
      </w:r>
    </w:p>
    <w:p w:rsidRDefault="007B312D" w:rsidP="00CC00F1" w:rsidR="007B312D">
      <w:pPr>
        <w:jc w:val="right"/>
      </w:pPr>
    </w:p>
    <w:p w:rsidRDefault="007B312D" w:rsidP="00CC00F1" w:rsidR="007B312D" w:rsidRPr="00D019D4">
      <w:pPr>
        <w:jc w:val="right"/>
      </w:pPr>
    </w:p>
    <w:p w:rsidRDefault="00DA5DD4" w:rsidP="00DA5DD4" w:rsidR="00DA5DD4" w:rsidRPr="00D019D4">
      <w:pPr>
        <w:jc w:val="right"/>
      </w:pPr>
    </w:p>
    <w:p w:rsidRDefault="00DA5DD4" w:rsidP="00DA5DD4" w:rsidR="00DA5DD4" w:rsidRPr="00B32CC5">
      <w:r w:rsidRPr="00B32CC5">
        <w:t xml:space="preserve">Pouka o pravnom lijeku: </w:t>
      </w:r>
    </w:p>
    <w:p w:rsidRDefault="00DA5DD4" w:rsidP="00DA5DD4" w:rsidR="00DA5DD4" w:rsidRPr="00D019D4">
      <w:pPr>
        <w:ind w:firstLine="708"/>
        <w:jc w:val="both"/>
      </w:pPr>
      <w:r w:rsidRPr="00D019D4">
        <w:t>Protiv ovog rješenja dopuštena je žalba</w:t>
      </w:r>
      <w:r w:rsidR="005838C3">
        <w:t>.</w:t>
      </w:r>
      <w:r w:rsidRPr="00D019D4">
        <w:t xml:space="preserve"> Ista se podnosi Visokom trgovačkom sudu putem ovog suda u roku od 8 dana od isteka osmog dana od objave ovog rješenja </w:t>
      </w:r>
      <w:r w:rsidR="005838C3">
        <w:t xml:space="preserve">na e-oglasnoj ploči suda. </w:t>
      </w:r>
    </w:p>
    <w:p w:rsidRDefault="00DA5DD4" w:rsidP="00DA5DD4" w:rsidR="00DA5DD4" w:rsidRPr="00D019D4"/>
    <w:p w:rsidRDefault="00591DA9" w:rsidP="00591DA9" w:rsidR="00591DA9" w:rsidRPr="00D019D4">
      <w:r w:rsidRPr="00D019D4">
        <w:t xml:space="preserve">Dostaviti: </w:t>
      </w:r>
    </w:p>
    <w:p w:rsidRDefault="00591DA9" w:rsidP="00591DA9" w:rsidR="00591DA9" w:rsidRPr="00D019D4">
      <w:r w:rsidRPr="00D019D4">
        <w:t>-</w:t>
      </w:r>
      <w:r w:rsidR="007B312D">
        <w:t xml:space="preserve"> e-</w:t>
      </w:r>
      <w:r w:rsidRPr="00D019D4">
        <w:t>oglasna ploča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računovodstvo suda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u spis</w:t>
      </w:r>
    </w:p>
    <w:p w:rsidRDefault="00591DA9" w:rsidP="00591DA9" w:rsidR="00591DA9" w:rsidRPr="00D019D4"/>
    <w:p w:rsidRDefault="00591DA9" w:rsidP="00591DA9" w:rsidR="00591DA9" w:rsidRPr="00D019D4"/>
    <w:p w:rsidRDefault="00DA5DD4" w:rsidP="00DA5DD4" w:rsidR="00DA5DD4" w:rsidRPr="00D019D4"/>
    <w:p w:rsidRDefault="00DA5DD4" w:rsidP="00DA5DD4" w:rsidR="00DA5DD4" w:rsidRPr="00D019D4"/>
    <w:p w:rsidRDefault="00387347" w:rsidP="00604C29" w:rsidR="00387347" w:rsidRPr="00FA3260">
      <w:pPr>
        <w:jc w:val="both"/>
      </w:pPr>
    </w:p>
    <w:p w:rsidRDefault="00387347" w:rsidP="00387347" w:rsidR="00387347" w:rsidRPr="00FA3260">
      <w:pPr>
        <w:ind w:firstLine="708"/>
        <w:jc w:val="both"/>
      </w:pPr>
    </w:p>
    <w:p w:rsidRDefault="00387347" w:rsidP="00387347" w:rsidR="00387347" w:rsidRPr="00FA3260"/>
    <w:p w:rsidRDefault="008C2399" w:rsidP="0017733B" w:rsidR="008C2399" w:rsidRPr="00FA3260"/>
    <w:sectPr w:rsidSect="00464650" w:rsidR="008C2399" w:rsidRPr="00FA326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5991" w:rsidP="00FC3541" w:rsidR="00FC5991">
      <w:r>
        <w:separator/>
      </w:r>
    </w:p>
  </w:endnote>
  <w:endnote w:id="0" w:type="continuationSeparator">
    <w:p w:rsidRDefault="00FC5991" w:rsidP="00FC3541" w:rsidR="00FC59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5991" w:rsidP="00FC3541" w:rsidR="00FC5991">
      <w:r>
        <w:separator/>
      </w:r>
    </w:p>
  </w:footnote>
  <w:footnote w:id="0" w:type="continuationSeparator">
    <w:p w:rsidRDefault="00FC5991" w:rsidP="00FC3541" w:rsidR="00FC59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4E62" w:rsidP="00FC3541" w:rsidR="00FC5991">
    <w:pPr>
      <w:pStyle w:val="Zaglavlje"/>
      <w:jc w:val="right"/>
    </w:pPr>
    <w:r>
      <w:t xml:space="preserve">Poslovni broj: </w:t>
    </w:r>
    <w:r w:rsidR="00FC5991">
      <w:t>1 St-</w:t>
    </w:r>
    <w:r w:rsidR="00E14DB0">
      <w:t>136</w:t>
    </w:r>
    <w:r w:rsidR="00192A1E">
      <w:t>/18</w:t>
    </w:r>
    <w:r w:rsidR="00971030">
      <w:t>-</w:t>
    </w:r>
    <w:r w:rsidR="00E14DB0">
      <w:t>7</w:t>
    </w:r>
  </w:p>
  <w:p w:rsidRDefault="00FC5991" w:rsidR="00FC5991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4F2B"/>
    <w:rsid w:val="00025133"/>
    <w:rsid w:val="000322A2"/>
    <w:rsid w:val="00037CBA"/>
    <w:rsid w:val="00061FCE"/>
    <w:rsid w:val="00075F76"/>
    <w:rsid w:val="00085275"/>
    <w:rsid w:val="000A7106"/>
    <w:rsid w:val="000A7A8A"/>
    <w:rsid w:val="000C53CB"/>
    <w:rsid w:val="00114E0C"/>
    <w:rsid w:val="00146A4A"/>
    <w:rsid w:val="00155624"/>
    <w:rsid w:val="00166BCB"/>
    <w:rsid w:val="0017733B"/>
    <w:rsid w:val="00192A1E"/>
    <w:rsid w:val="001C5505"/>
    <w:rsid w:val="001D6B79"/>
    <w:rsid w:val="00206FCF"/>
    <w:rsid w:val="0023222D"/>
    <w:rsid w:val="00242BE7"/>
    <w:rsid w:val="00247B37"/>
    <w:rsid w:val="00253F13"/>
    <w:rsid w:val="00294CBD"/>
    <w:rsid w:val="002C43F1"/>
    <w:rsid w:val="0031036A"/>
    <w:rsid w:val="003202BD"/>
    <w:rsid w:val="0033015E"/>
    <w:rsid w:val="00354865"/>
    <w:rsid w:val="003628BB"/>
    <w:rsid w:val="00371287"/>
    <w:rsid w:val="00373918"/>
    <w:rsid w:val="00375A78"/>
    <w:rsid w:val="00382ECF"/>
    <w:rsid w:val="00387347"/>
    <w:rsid w:val="003A0A6A"/>
    <w:rsid w:val="00464650"/>
    <w:rsid w:val="00487C2D"/>
    <w:rsid w:val="004C7D6E"/>
    <w:rsid w:val="004F0420"/>
    <w:rsid w:val="005023C1"/>
    <w:rsid w:val="00541309"/>
    <w:rsid w:val="005726E5"/>
    <w:rsid w:val="005817E2"/>
    <w:rsid w:val="0058362B"/>
    <w:rsid w:val="005838C3"/>
    <w:rsid w:val="00586417"/>
    <w:rsid w:val="00591DA9"/>
    <w:rsid w:val="005935FD"/>
    <w:rsid w:val="005B17E9"/>
    <w:rsid w:val="00604C29"/>
    <w:rsid w:val="00607124"/>
    <w:rsid w:val="00647B33"/>
    <w:rsid w:val="00671AF6"/>
    <w:rsid w:val="00682E82"/>
    <w:rsid w:val="00695F0B"/>
    <w:rsid w:val="006D5987"/>
    <w:rsid w:val="006E1CA5"/>
    <w:rsid w:val="006F0213"/>
    <w:rsid w:val="006F5BDE"/>
    <w:rsid w:val="006F75A9"/>
    <w:rsid w:val="00733C67"/>
    <w:rsid w:val="007506EB"/>
    <w:rsid w:val="00763816"/>
    <w:rsid w:val="00774D7C"/>
    <w:rsid w:val="007B312D"/>
    <w:rsid w:val="007C5ABC"/>
    <w:rsid w:val="00815E2F"/>
    <w:rsid w:val="00816F81"/>
    <w:rsid w:val="008B2D83"/>
    <w:rsid w:val="008B5DAE"/>
    <w:rsid w:val="008C0B89"/>
    <w:rsid w:val="008C2399"/>
    <w:rsid w:val="008E1367"/>
    <w:rsid w:val="008E7626"/>
    <w:rsid w:val="00914580"/>
    <w:rsid w:val="0093198D"/>
    <w:rsid w:val="00933E53"/>
    <w:rsid w:val="00934BF8"/>
    <w:rsid w:val="00971030"/>
    <w:rsid w:val="009965B7"/>
    <w:rsid w:val="009E2460"/>
    <w:rsid w:val="00A2677E"/>
    <w:rsid w:val="00A448CA"/>
    <w:rsid w:val="00A94666"/>
    <w:rsid w:val="00A96B54"/>
    <w:rsid w:val="00AC30F3"/>
    <w:rsid w:val="00AE41C1"/>
    <w:rsid w:val="00B10130"/>
    <w:rsid w:val="00B225CC"/>
    <w:rsid w:val="00B32CC5"/>
    <w:rsid w:val="00B35CCB"/>
    <w:rsid w:val="00B711FC"/>
    <w:rsid w:val="00B72E7D"/>
    <w:rsid w:val="00B92800"/>
    <w:rsid w:val="00BC57CB"/>
    <w:rsid w:val="00BE0D66"/>
    <w:rsid w:val="00BE2A54"/>
    <w:rsid w:val="00BE6C59"/>
    <w:rsid w:val="00C16042"/>
    <w:rsid w:val="00C4593C"/>
    <w:rsid w:val="00C70299"/>
    <w:rsid w:val="00C90A82"/>
    <w:rsid w:val="00C94214"/>
    <w:rsid w:val="00CB7262"/>
    <w:rsid w:val="00CB76D4"/>
    <w:rsid w:val="00CC00F1"/>
    <w:rsid w:val="00CE40D2"/>
    <w:rsid w:val="00CE483C"/>
    <w:rsid w:val="00D239AF"/>
    <w:rsid w:val="00D26533"/>
    <w:rsid w:val="00D949FD"/>
    <w:rsid w:val="00D96F24"/>
    <w:rsid w:val="00DA5DD4"/>
    <w:rsid w:val="00DB12A8"/>
    <w:rsid w:val="00DD39A9"/>
    <w:rsid w:val="00DE6466"/>
    <w:rsid w:val="00E03AB9"/>
    <w:rsid w:val="00E14DB0"/>
    <w:rsid w:val="00E24AC3"/>
    <w:rsid w:val="00E53B36"/>
    <w:rsid w:val="00E70963"/>
    <w:rsid w:val="00EA109C"/>
    <w:rsid w:val="00EB1AEF"/>
    <w:rsid w:val="00ED1EDD"/>
    <w:rsid w:val="00EE4E62"/>
    <w:rsid w:val="00F249D2"/>
    <w:rsid w:val="00F26AD9"/>
    <w:rsid w:val="00F51920"/>
    <w:rsid w:val="00F711C7"/>
    <w:rsid w:val="00F81A36"/>
    <w:rsid w:val="00F827BF"/>
    <w:rsid w:val="00F9554E"/>
    <w:rsid w:val="00FA3260"/>
    <w:rsid w:val="00FC3541"/>
    <w:rsid w:val="00FC5991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E4E62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EE4E62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C57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57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57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57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57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E4E62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EE4E62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C57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57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57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57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57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St-136/2018</izvorni_sadrzaj>
    <derivirana_varijabla naziv="DomainObject.Predmet.OznakaBroj_1">St-136/2018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DOBRA STVAR d.o.o. za trgovinu i usluge</izvorni_sadrzaj>
    <derivirana_varijabla naziv="DomainObject.Predmet.ProtustrankaFormated_1">  DOBRA STVAR d.o.o. za trgovinu i usluge</derivirana_varijabla>
  </DomainObject.Predmet.ProtustrankaFormated>
  <DomainObject.Predmet.ProtustrankaFormatedOIB>
    <izvorni_sadrzaj>  DOBRA STVAR d.o.o. za trgovinu i usluge, OIB 33298675677</izvorni_sadrzaj>
    <derivirana_varijabla naziv="DomainObject.Predmet.ProtustrankaFormatedOIB_1">  DOBRA STVAR d.o.o. za trgovinu i usluge, OIB 33298675677</derivirana_varijabla>
  </DomainObject.Predmet.ProtustrankaFormatedOIB>
  <DomainObject.Predmet.ProtustrankaFormatedWithAdress>
    <izvorni_sadrzaj> DOBRA STVAR d.o.o. za trgovinu i usluge, Andrije Kačića Miošića 24/A, 23000 Zadar</izvorni_sadrzaj>
    <derivirana_varijabla naziv="DomainObject.Predmet.ProtustrankaFormatedWithAdress_1"> DOBRA STVAR d.o.o. za trgovinu i usluge, Andrije Kačića Miošića 24/A, 23000 Zadar</derivirana_varijabla>
  </DomainObject.Predmet.ProtustrankaFormatedWithAdress>
  <DomainObject.Predmet.ProtustrankaFormatedWithAdressOIB>
    <izvorni_sadrzaj> DOBRA STVAR d.o.o. za trgovinu i usluge, OIB 33298675677, Andrije Kačića Miošića 24/A, 23000 Zadar</izvorni_sadrzaj>
    <derivirana_varijabla naziv="DomainObject.Predmet.ProtustrankaFormatedWithAdressOIB_1"> DOBRA STVAR d.o.o. za trgovinu i usluge, OIB 33298675677, Andrije Kačića Miošića 24/A, 23000 Zadar</derivirana_varijabla>
  </DomainObject.Predmet.ProtustrankaFormatedWithAdressOIB>
  <DomainObject.Predmet.ProtustrankaWithAdress>
    <izvorni_sadrzaj>DOBRA STVAR d.o.o. za trgovinu i usluge Andrije Kačića Miošića 24/A, 23000 Zadar</izvorni_sadrzaj>
    <derivirana_varijabla naziv="DomainObject.Predmet.ProtustrankaWithAdress_1">DOBRA STVAR d.o.o. za trgovinu i usluge Andrije Kačića Miošića 24/A, 23000 Zadar</derivirana_varijabla>
  </DomainObject.Predmet.ProtustrankaWithAdress>
  <DomainObject.Predmet.ProtustrankaWithAdressOIB>
    <izvorni_sadrzaj>DOBRA STVAR d.o.o. za trgovinu i usluge, OIB 33298675677, Andrije Kačića Miošića 24/A, 23000 Zadar</izvorni_sadrzaj>
    <derivirana_varijabla naziv="DomainObject.Predmet.ProtustrankaWithAdressOIB_1">DOBRA STVAR d.o.o. za trgovinu i usluge, OIB 33298675677, Andrije Kačića Miošića 24/A, 23000 Zadar</derivirana_varijabla>
  </DomainObject.Predmet.ProtustrankaWithAdressOIB>
  <DomainObject.Predmet.ProtustrankaNazivFormated>
    <izvorni_sadrzaj>DOBRA STVAR d.o.o. za trgovinu i usluge</izvorni_sadrzaj>
    <derivirana_varijabla naziv="DomainObject.Predmet.ProtustrankaNazivFormated_1">DOBRA STVAR d.o.o. za trgovinu i usluge</derivirana_varijabla>
  </DomainObject.Predmet.ProtustrankaNazivFormated>
  <DomainObject.Predmet.ProtustrankaNazivFormatedOIB>
    <izvorni_sadrzaj>DOBRA STVAR d.o.o. za trgovinu i usluge, OIB 33298675677</izvorni_sadrzaj>
    <derivirana_varijabla naziv="DomainObject.Predmet.ProtustrankaNazivFormatedOIB_1">DOBRA STVAR d.o.o. za trgovinu i usluge, OIB 33298675677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8359.02</izvorni_sadrzaj>
    <derivirana_varijabla naziv="DomainObject.Predmet.TrenutnaVrijednost_1">8359.02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DOBRA STVAR d.o.o. za trgovinu i usluge</item>
    </izvorni_sadrzaj>
    <derivirana_varijabla naziv="DomainObject.Predmet.ProtuStrankaListFormated_1">
      <item>DOBRA STVAR d.o.o. za trgovinu i usluge</item>
    </derivirana_varijabla>
  </DomainObject.Predmet.ProtuStrankaListFormated>
  <DomainObject.Predmet.ProtuStrankaListFormatedOIB>
    <izvorni_sadrzaj>
      <item>DOBRA STVAR d.o.o. za trgovinu i usluge, OIB 33298675677</item>
    </izvorni_sadrzaj>
    <derivirana_varijabla naziv="DomainObject.Predmet.ProtuStrankaListFormatedOIB_1">
      <item>DOBRA STVAR d.o.o. za trgovinu i usluge, OIB 33298675677</item>
    </derivirana_varijabla>
  </DomainObject.Predmet.ProtuStrankaListFormatedOIB>
  <DomainObject.Predmet.ProtuStrankaListFormatedWithAdress>
    <izvorni_sadrzaj>
      <item>DOBRA STVAR d.o.o. za trgovinu i usluge, Andrije Kačića Miošića 24/A, 23000 Zadar</item>
    </izvorni_sadrzaj>
    <derivirana_varijabla naziv="DomainObject.Predmet.ProtuStrankaListFormatedWithAdress_1">
      <item>DOBRA STVAR d.o.o. za trgovinu i usluge, Andrije Kačića Miošića 24/A, 23000 Zadar</item>
    </derivirana_varijabla>
  </DomainObject.Predmet.ProtuStrankaListFormatedWithAdress>
  <DomainObject.Predmet.ProtuStrankaListFormatedWithAdressOIB>
    <izvorni_sadrzaj>
      <item>DOBRA STVAR d.o.o. za trgovinu i usluge, OIB 33298675677, Andrije Kačića Miošića 24/A, 23000 Zadar</item>
    </izvorni_sadrzaj>
    <derivirana_varijabla naziv="DomainObject.Predmet.ProtuStrankaListFormatedWithAdressOIB_1">
      <item>DOBRA STVAR d.o.o. za trgovinu i usluge, OIB 33298675677, Andrije Kačića Miošića 24/A, 23000 Zadar</item>
    </derivirana_varijabla>
  </DomainObject.Predmet.ProtuStrankaListFormatedWithAdressOIB>
  <DomainObject.Predmet.ProtuStrankaListNazivFormated>
    <izvorni_sadrzaj>
      <item>DOBRA STVAR d.o.o. za trgovinu i usluge</item>
    </izvorni_sadrzaj>
    <derivirana_varijabla naziv="DomainObject.Predmet.ProtuStrankaListNazivFormated_1">
      <item>DOBRA STVAR d.o.o. za trgovinu i usluge</item>
    </derivirana_varijabla>
  </DomainObject.Predmet.ProtuStrankaListNazivFormated>
  <DomainObject.Predmet.ProtuStrankaListNazivFormatedOIB>
    <izvorni_sadrzaj>
      <item>DOBRA STVAR d.o.o. za trgovinu i usluge, OIB 33298675677</item>
    </izvorni_sadrzaj>
    <derivirana_varijabla naziv="DomainObject.Predmet.ProtuStrankaListNazivFormatedOIB_1">
      <item>DOBRA STVAR d.o.o. za trgovinu i usluge, OIB 33298675677</item>
    </derivirana_varijabla>
  </DomainObject.Predmet.ProtuStrankaListNazivFormatedOIB>
  <DomainObject.Predmet.OstaliListFormated>
    <izvorni_sadrzaj>
      <item>Anastazio Bajlo</item>
    </izvorni_sadrzaj>
    <derivirana_varijabla naziv="DomainObject.Predmet.OstaliListFormated_1">
      <item>Anastazio Bajlo</item>
    </derivirana_varijabla>
  </DomainObject.Predmet.OstaliListFormated>
  <DomainObject.Predmet.OstaliListFormatedOIB>
    <izvorni_sadrzaj>
      <item>Anastazio Bajlo, OIB 68985593403</item>
    </izvorni_sadrzaj>
    <derivirana_varijabla naziv="DomainObject.Predmet.OstaliListFormatedOIB_1">
      <item>Anastazio Bajlo, OIB 68985593403</item>
    </derivirana_varijabla>
  </DomainObject.Predmet.OstaliListFormatedOIB>
  <DomainObject.Predmet.OstaliListFormatedWithAdress>
    <izvorni_sadrzaj>
      <item>Anastazio Bajlo, Ulica Andrije Kačića Miošića 4, 23000 Zadar</item>
    </izvorni_sadrzaj>
    <derivirana_varijabla naziv="DomainObject.Predmet.OstaliListFormatedWithAdress_1">
      <item>Anastazio Bajlo, Ulica Andrije Kačića Miošića 4, 23000 Zadar</item>
    </derivirana_varijabla>
  </DomainObject.Predmet.OstaliListFormatedWithAdress>
  <DomainObject.Predmet.OstaliListFormatedWithAdressOIB>
    <izvorni_sadrzaj>
      <item>Anastazio Bajlo, OIB 68985593403, Ulica Andrije Kačića Miošića 4, 23000 Zadar</item>
    </izvorni_sadrzaj>
    <derivirana_varijabla naziv="DomainObject.Predmet.OstaliListFormatedWithAdressOIB_1">
      <item>Anastazio Bajlo, OIB 68985593403, Ulica Andrije Kačića Miošića 4, 23000 Zadar</item>
    </derivirana_varijabla>
  </DomainObject.Predmet.OstaliListFormatedWithAdressOIB>
  <DomainObject.Predmet.OstaliListNazivFormated>
    <izvorni_sadrzaj>
      <item>Anastazio Bajlo</item>
    </izvorni_sadrzaj>
    <derivirana_varijabla naziv="DomainObject.Predmet.OstaliListNazivFormated_1">
      <item>Anastazio Bajlo</item>
    </derivirana_varijabla>
  </DomainObject.Predmet.OstaliListNazivFormated>
  <DomainObject.Predmet.OstaliListNazivFormatedOIB>
    <izvorni_sadrzaj>
      <item>Anastazio Bajlo, OIB 68985593403</item>
    </izvorni_sadrzaj>
    <derivirana_varijabla naziv="DomainObject.Predmet.OstaliListNazivFormatedOIB_1">
      <item>Anastazio Bajlo, OIB 68985593403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DOBRA STVAR d.o.o. za trgovinu i usluge</izvorni_sadrzaj>
    <derivirana_varijabla naziv="DomainObject.Predmet.ProtustrankaIDrugi_1">DOBRA STVAR d.o.o. za trgovinu i usluge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DOBRA STVAR d.o.o. za trgovinu i usluge, OIB 33298675677, Andrije Kačića Miošića 24/A, 23000 Zadar</izvorni_sadrzaj>
    <derivirana_varijabla naziv="DomainObject.Predmet.ProtustrankaIDrugiAdressOIB_1">DOBRA STVAR d.o.o. za trgovinu i usluge, OIB 33298675677, Andrije Kačića Miošića 24/A,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DOBRA STVAR d.o.o. za trgovinu i usluge</item>
      <item>Anastazio Bajlo</item>
    </izvorni_sadrzaj>
    <derivirana_varijabla naziv="DomainObject.Predmet.SudioniciListNaziv_1">
      <item>Financijska agencija, Podružnica Zadar</item>
      <item>DOBRA STVAR d.o.o. za trgovinu i usluge</item>
      <item>Anastazio Bajlo</item>
    </derivirana_varijabla>
  </DomainObject.Predmet.SudioniciListNaziv>
  <DomainObject.Predmet.SudioniciListAdressOIB>
    <izvorni_sadrzaj>
      <item>Financijska agencija, Podružnica Zadar, OIB 85821130368</item>
      <item>DOBRA STVAR d.o.o. za trgovinu i usluge, OIB 33298675677, Andrije Kačića Miošića 24/A,23000 Zadar</item>
      <item>Anastazio Bajlo, OIB 68985593403, Ulica Andrije Kačića Miošića 4,23000 Zadar</item>
    </izvorni_sadrzaj>
    <derivirana_varijabla naziv="DomainObject.Predmet.SudioniciListAdressOIB_1">
      <item>Financijska agencija, Podružnica Zadar, OIB 85821130368</item>
      <item>DOBRA STVAR d.o.o. za trgovinu i usluge, OIB 33298675677, Andrije Kačića Miošića 24/A,23000 Zadar</item>
      <item>Anastazio Bajlo, OIB 68985593403, Ulica Andrije Kačića Miošića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33298675677</item>
      <item>, OIB 68985593403</item>
    </izvorni_sadrzaj>
    <derivirana_varijabla naziv="DomainObject.Predmet.SudioniciListNazivOIB_1">
      <item>, OIB 85821130368</item>
      <item>, OIB 33298675677</item>
      <item>, OIB 68985593403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9D6F20-D2B0-4E99-8658-9A1D9F86A7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511</properties:Words>
  <properties:Characters>2669</properties:Characters>
  <properties:Lines>87</properties:Lines>
  <properties:Paragraphs>26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2018-05-29T11:59:00Z</dcterms:created>
  <dc:creator>Ardena Bajlo</dc:creator>
  <cp:lastModifiedBy>Ante Rubelj</cp:lastModifiedBy>
  <cp:lastPrinted>2018-05-30T10:10:00Z</cp:lastPrinted>
  <dcterms:modified xmlns:xsi="http://www.w3.org/2001/XMLSchema-instance" xsi:type="dcterms:W3CDTF">2018-05-30T10:11:00Z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 st-136-18 - ISPRAVNO --- pozivanje na uplatu po 132. st. 1. SZ-a  prije privremenog.docx)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