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8f8f" w14:paraId="8238f8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4EF2" w:rsidP="009E4EF2" w:rsidR="009E4EF2" w:rsidRPr="009E4EF2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b/>
          <w:bCs/>
          <w:lang w:eastAsia="hr-HR"/>
        </w:rPr>
        <w:t>9 St-983/2016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REPUBLIKA HRVATSKA</w:t>
      </w: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TRGOVAČKI SUD U ZADRU</w:t>
      </w: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STALNA SLUŽBA U  ŠIBENIKU</w:t>
      </w: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b/>
          <w:bCs/>
          <w:lang w:eastAsia="hr-HR"/>
        </w:rPr>
        <w:t xml:space="preserve"> U  I M E  R E P U B L I K E  H R V A T S K E</w:t>
      </w: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Dućan j.d.o.o., Šibenik, Branitelja Domovinskog rata 2e, OIB: 15587157637, dana 16. siječnja 2018.g. 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>r i j e š i o    j e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1.        Otvara se stečajni postupak nad dužnikom Dućan j.d.o.o., Šibenik, Branitelja Domovinskog rata 2e, OIB: 15587157637 dana 16. siječnja 2018. godine sa satom , kada se ovo rješenje objavljuje na mrežnoj stranici e-Oglasna ploča ovog suda.</w:t>
      </w: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 xml:space="preserve">II.        Za stečajnog upravitelja imenuje se Edvin Šimunov iz Zadra, Ivana Matije Škarića 2, </w:t>
      </w:r>
      <w:proofErr w:type="spellStart"/>
      <w:r w:rsidRPr="009E4EF2">
        <w:rPr>
          <w:rFonts w:cs="Times New Roman" w:eastAsia="Calibri"/>
          <w:lang w:eastAsia="hr-HR"/>
        </w:rPr>
        <w:t>pp</w:t>
      </w:r>
      <w:proofErr w:type="spellEnd"/>
      <w:r w:rsidRPr="009E4EF2">
        <w:rPr>
          <w:rFonts w:cs="Times New Roman" w:eastAsia="Calibri"/>
          <w:lang w:eastAsia="hr-HR"/>
        </w:rPr>
        <w:t xml:space="preserve"> 307 Zadar, OIB 68167380523.</w:t>
      </w: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III.      Zaključuje se stečajni postupak nad dužnikom Dućan j.d.o.o., Šibenik, Branitelja Domovinskog rata 2e, OIB: 15587157637, temeljem odredbe čl. 132. Stečajnog zakona (Narodne novine 71/15 dalje u tekstu SZ).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9E4EF2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>O b r a z l o ž e n j e</w:t>
      </w: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Predlagatelj Financijska agencija, RC Zagreb je prijedlogom zaprimljenim na Trgovačkom sudu u Zadru, Stalna služba u Šibeniku, dana 10. kolovoza 2016. godine predložio otvaranje stečajnog postupka nad dužnikom.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Kako je predlagatelj učinio vjerojatnim postojanje stečajnog razloga, to je rješenjem ovog suda od 16. Kolovoza 2016.g. pokrenut prethodni postupak radi utvrđivanja uvjeta za otvaranje stečajnog postupka i zakazano ročište  na koje su pozvani predlagatelj, FINA, dužnik, zastupnik po zakonu dužnika.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 xml:space="preserve">Na ročište dana 03. Studenog  2016.g. je pristupio punomoćnik dužnika koji je naveo da nema imovine.   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St-983/2016 od 09. studenog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St-983/2016 od 09. studenog 2016.g., to je temeljem </w:t>
      </w:r>
      <w:proofErr w:type="spellStart"/>
      <w:r w:rsidRPr="009E4EF2">
        <w:rPr>
          <w:rFonts w:cs="Times New Roman" w:eastAsia="Calibri"/>
          <w:lang w:eastAsia="hr-HR"/>
        </w:rPr>
        <w:t>kogentne</w:t>
      </w:r>
      <w:proofErr w:type="spellEnd"/>
      <w:r w:rsidRPr="009E4EF2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>U Šibeniku, 16. siječnja 2018. godine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jc w:val="center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>                                                                                                          Sudac: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 xml:space="preserve">                Terezija Goreta </w:t>
      </w:r>
    </w:p>
    <w:p w:rsidRDefault="009E4EF2" w:rsidP="009E4EF2" w:rsidR="009E4EF2" w:rsidRPr="009E4EF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Cs/>
          <w:lang w:eastAsia="hr-HR"/>
        </w:rPr>
      </w:pPr>
      <w:r w:rsidRPr="009E4EF2">
        <w:rPr>
          <w:rFonts w:cs="Times New Roman" w:eastAsia="Calibri"/>
          <w:bCs/>
          <w:lang w:eastAsia="hr-HR"/>
        </w:rPr>
        <w:t>POUKA O PRAVNOM LIJEKU: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lastRenderedPageBreak/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DNa:</w:t>
      </w:r>
    </w:p>
    <w:p w:rsidRDefault="009E4EF2" w:rsidP="009E4EF2" w:rsidR="009E4EF2" w:rsidRPr="009E4EF2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Predlagatelju FINA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2.) Dužniku, zastupniku po zakonu dužnika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3.) ŽDO Šibenik,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4.) Sudski registar odmah i po pravomoćnosti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5.) Porezna uprava, ispostava prema sjedištu dužnika,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6.) Stečajnom upravitelju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  <w:r w:rsidRPr="009E4EF2">
        <w:rPr>
          <w:rFonts w:cs="Times New Roman" w:eastAsia="Calibri"/>
          <w:lang w:eastAsia="hr-HR"/>
        </w:rPr>
        <w:t>7.) Mrežna stranica e-Oglasna ploča</w:t>
      </w: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jc w:val="both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</w:p>
    <w:p w:rsidRDefault="009E4EF2" w:rsidP="009E4EF2" w:rsidR="009E4EF2" w:rsidRPr="009E4EF2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EF2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81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St-983/2016-17</izvorni_sadrzaj>
    <derivirana_varijabla naziv="DomainObject.Oznaka_1">St-983/2016-17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DUĆAN jednostavno društvo s ograničenom odgovornošću za trgovinu</izvorni_sadrzaj>
    <derivirana_varijabla naziv="DomainObject.Predmet.ProtustrankaFormated_1">  DUĆAN jednostavno društvo s ograničenom odgovornošću za trgovinu</derivirana_varijabla>
  </DomainObject.Predmet.ProtustrankaFormated>
  <DomainObject.Predmet.ProtustrankaFormatedOIB>
    <izvorni_sadrzaj>  DUĆAN jednostavno društvo s ograničenom odgovornošću za trgovinu, OIB 15587157637</izvorni_sadrzaj>
    <derivirana_varijabla naziv="DomainObject.Predmet.ProtustrankaFormatedOIB_1">  DUĆAN jednostavno društvo s ograničenom odgovornošću za trgovinu, OIB 15587157637</derivirana_varijabla>
  </DomainObject.Predmet.ProtustrankaFormatedOIB>
  <DomainObject.Predmet.ProtustrankaFormatedWithAdress>
    <izvorni_sadrzaj> DUĆAN jednostavno društvo s ograničenom odgovornošću za trgovinu, Branitelja Domovinskog rata 2E, 22000 Šibenik</izvorni_sadrzaj>
    <derivirana_varijabla naziv="DomainObject.Predmet.ProtustrankaFormatedWithAdress_1"> DUĆAN jednostavno društvo s ograničenom odgovornošću za trgovinu, Branitelja Domovinskog rata 2E, 22000 Šibenik</derivirana_varijabla>
  </DomainObject.Predmet.ProtustrankaFormatedWithAdress>
  <DomainObject.Predmet.ProtustrankaFormatedWithAdressOIB>
    <izvorni_sadrzaj> DUĆAN jednostavno društvo s ograničenom odgovornošću za trgovinu, OIB 15587157637, Branitelja Domovinskog rata 2E, 22000 Šibenik</izvorni_sadrzaj>
    <derivirana_varijabla naziv="DomainObject.Predmet.ProtustrankaFormatedWithAdressOIB_1"> DUĆAN jednostavno društvo s ograničenom odgovornošću za trgovinu, OIB 15587157637, Branitelja Domovinskog rata 2E, 22000 Šibenik</derivirana_varijabla>
  </DomainObject.Predmet.ProtustrankaFormatedWithAdressOIB>
  <DomainObject.Predmet.ProtustrankaWithAdress>
    <izvorni_sadrzaj>DUĆAN jednostavno društvo s ograničenom odgovornošću za trgovinu Branitelja Domovinskog rata 2E, 22000 Šibenik</izvorni_sadrzaj>
    <derivirana_varijabla naziv="DomainObject.Predmet.ProtustrankaWithAdress_1">DUĆAN jednostavno društvo s ograničenom odgovornošću za trgovinu Branitelja Domovinskog rata 2E, 22000 Šibenik</derivirana_varijabla>
  </DomainObject.Predmet.ProtustrankaWithAdress>
  <DomainObject.Predmet.ProtustrankaWithAdressOIB>
    <izvorni_sadrzaj>DUĆAN jednostavno društvo s ograničenom odgovornošću za trgovinu, OIB 15587157637, Branitelja Domovinskog rata 2E, 22000 Šibenik</izvorni_sadrzaj>
    <derivirana_varijabla naziv="DomainObject.Predmet.ProtustrankaWithAdressOIB_1">DUĆAN jednostavno društvo s ograničenom odgovornošću za trgovinu, OIB 15587157637, Branitelja Domovinskog rata 2E, 22000 Šibenik</derivirana_varijabla>
  </DomainObject.Predmet.ProtustrankaWithAdressOIB>
  <DomainObject.Predmet.ProtustrankaNazivFormated>
    <izvorni_sadrzaj>DUĆAN jednostavno društvo s ograničenom odgovornošću za trgovinu</izvorni_sadrzaj>
    <derivirana_varijabla naziv="DomainObject.Predmet.ProtustrankaNazivFormated_1">DUĆAN jednostavno društvo s ograničenom odgovornošću za trgovinu</derivirana_varijabla>
  </DomainObject.Predmet.ProtustrankaNazivFormated>
  <DomainObject.Predmet.ProtustrankaNazivFormatedOIB>
    <izvorni_sadrzaj>DUĆAN jednostavno društvo s ograničenom odgovornošću za trgovinu, OIB 15587157637</izvorni_sadrzaj>
    <derivirana_varijabla naziv="DomainObject.Predmet.ProtustrankaNazivFormatedOIB_1">DUĆAN jednostavno društvo s ograničenom odgovornošću za trgovinu, OIB 15587157637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DUĆAN jednostavno društvo s ograničenom odgovornošću za trgovinu</item>
    </izvorni_sadrzaj>
    <derivirana_varijabla naziv="DomainObject.Predmet.ProtuStrankaListFormated_1">
      <item>DUĆAN jednostavno društvo s ograničenom odgovornošću za trgovinu</item>
    </derivirana_varijabla>
  </DomainObject.Predmet.ProtuStrankaListFormated>
  <DomainObject.Predmet.ProtuStrankaListFormatedOIB>
    <izvorni_sadrzaj>
      <item>DUĆAN jednostavno društvo s ograničenom odgovornošću za trgovinu, OIB 15587157637</item>
    </izvorni_sadrzaj>
    <derivirana_varijabla naziv="DomainObject.Predmet.ProtuStrankaListFormatedOIB_1">
      <item>DUĆAN jednostavno društvo s ograničenom odgovornošću za trgovinu, OIB 15587157637</item>
    </derivirana_varijabla>
  </DomainObject.Predmet.ProtuStrankaListFormatedOIB>
  <DomainObject.Predmet.ProtuStrankaListFormatedWithAdress>
    <izvorni_sadrzaj>
      <item>DUĆAN jednostavno društvo s ograničenom odgovornošću za trgovinu, Branitelja Domovinskog rata 2E, 22000 Šibenik</item>
    </izvorni_sadrzaj>
    <derivirana_varijabla naziv="DomainObject.Predmet.ProtuStrankaListFormatedWithAdress_1">
      <item>DUĆAN jednostavno društvo s ograničenom odgovornošću za trgovinu, Branitelja Domovinskog rata 2E, 22000 Šibenik</item>
    </derivirana_varijabla>
  </DomainObject.Predmet.ProtuStrankaListFormatedWithAdress>
  <DomainObject.Predmet.ProtuStrankaListFormatedWithAdressOIB>
    <izvorni_sadrzaj>
      <item>DUĆAN jednostavno društvo s ograničenom odgovornošću za trgovinu, OIB 15587157637, Branitelja Domovinskog rata 2E, 22000 Šibenik</item>
    </izvorni_sadrzaj>
    <derivirana_varijabla naziv="DomainObject.Predmet.ProtuStrankaListFormatedWithAdressOIB_1">
      <item>DUĆAN jednostavno društvo s ograničenom odgovornošću za trgovinu, OIB 15587157637, Branitelja Domovinskog rata 2E, 22000 Šibenik</item>
    </derivirana_varijabla>
  </DomainObject.Predmet.ProtuStrankaListFormatedWithAdressOIB>
  <DomainObject.Predmet.ProtuStrankaListNazivFormated>
    <izvorni_sadrzaj>
      <item>DUĆAN jednostavno društvo s ograničenom odgovornošću za trgovinu</item>
    </izvorni_sadrzaj>
    <derivirana_varijabla naziv="DomainObject.Predmet.ProtuStrankaListNazivFormated_1">
      <item>DUĆAN jednostavno društvo s ograničenom odgovornošću za trgovinu</item>
    </derivirana_varijabla>
  </DomainObject.Predmet.ProtuStrankaListNazivFormated>
  <DomainObject.Predmet.ProtuStrankaListNazivFormatedOIB>
    <izvorni_sadrzaj>
      <item>DUĆAN jednostavno društvo s ograničenom odgovornošću za trgovinu, OIB 15587157637</item>
    </izvorni_sadrzaj>
    <derivirana_varijabla naziv="DomainObject.Predmet.ProtuStrankaListNazivFormatedOIB_1">
      <item>DUĆAN jednostavno društvo s ograničenom odgovornošću za trgovinu, OIB 15587157637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St-983/2016-17</izvorni_sadrzaj>
    <derivirana_varijabla naziv="DomainObject.PoslovniBrojDokumenta_1">St-983/2016-17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DUĆAN jednostavno društvo s ograničenom odgovornošću za trgovinu</izvorni_sadrzaj>
    <derivirana_varijabla naziv="DomainObject.Predmet.ProtustrankaIDrugi_1">DUĆAN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DUĆAN jednostavno društvo s ograničenom odgovornošću za trgovinu, OIB 15587157637, Branitelja Domovinskog rata 2E, 22000 Šibenik</izvorni_sadrzaj>
    <derivirana_varijabla naziv="DomainObject.Predmet.ProtustrankaIDrugiAdressOIB_1">DUĆAN jednostavno društvo s ograničenom odgovornošću za trgovinu, OIB 15587157637, Branitelja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DUĆAN jednostavno društvo s ograničenom odgovornošću za trgovinu</item>
    </izvorni_sadrzaj>
    <derivirana_varijabla naziv="DomainObject.Predmet.SudioniciListNaziv_1">
      <item>Financijska agencija</item>
      <item>DUĆAN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DUĆAN jednostavno društvo s ograničenom odgovornošću za trgovinu, OIB 15587157637, Branitelja Domovinskog rata 2E,22000 Šibenik</item>
    </izvorni_sadrzaj>
    <derivirana_varijabla naziv="DomainObject.Predmet.SudioniciListAdressOIB_1">
      <item>Financijska agencija, OIB 85821130368, Ulica grada Vukovara 70,10000 Zagreb</item>
      <item>DUĆAN jednostavno društvo s ograničenom odgovornošću za trgovinu, OIB 15587157637, Branitelja Domovinskog rata 2E,22000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262EA-D9DA-4474-904F-CDDD55BE3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4101</properties:Characters>
  <properties:Lines>119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2018-01-16T13:33:00Z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St-983/2016-17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