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fedd" w14:paraId="199fed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F53C5A" w:rsidP="002575DD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St-5611</w:t>
      </w:r>
      <w:r w:rsidR="00471539">
        <w:t>/15</w:t>
      </w:r>
      <w:r w:rsidR="004A46E7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53C5A">
        <w:t>5611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60351">
        <w:t>15. siječnja</w:t>
      </w:r>
      <w:r w:rsidR="00F8310C" w:rsidRPr="009C5689">
        <w:t xml:space="preserve"> </w:t>
      </w:r>
      <w:r w:rsidR="00590AEF" w:rsidRPr="009C5689">
        <w:t>201</w:t>
      </w:r>
      <w:r w:rsidR="00060351">
        <w:t>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F53C5A">
        <w:t>MAD FUTURA d.o.o., Prelčeva 51, Sesvete, OIB: 58149220350.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53C5A">
        <w:t xml:space="preserve">1.493,65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86F8D" w:rsidRPr="00786F8D">
        <w:t>15.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5D1" w:rsidR="002535D1">
      <w:r>
        <w:separator/>
      </w:r>
    </w:p>
  </w:endnote>
  <w:endnote w:id="0" w:type="continuationSeparator">
    <w:p w:rsidRDefault="002535D1" w:rsidR="00253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5D1" w:rsidR="002535D1">
      <w:r>
        <w:separator/>
      </w:r>
    </w:p>
  </w:footnote>
  <w:footnote w:id="0" w:type="continuationSeparator">
    <w:p w:rsidRDefault="002535D1" w:rsidR="00253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60351"/>
    <w:rsid w:val="00114EAD"/>
    <w:rsid w:val="001766F1"/>
    <w:rsid w:val="00185571"/>
    <w:rsid w:val="001E50FB"/>
    <w:rsid w:val="001F6933"/>
    <w:rsid w:val="00230A63"/>
    <w:rsid w:val="002535D1"/>
    <w:rsid w:val="002575DD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1539"/>
    <w:rsid w:val="004A46E7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715C3"/>
    <w:rsid w:val="00786F8D"/>
    <w:rsid w:val="00797A36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53C5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5611</izvorni_sadrzaj>
    <derivirana_varijabla naziv="DomainObject.Predmet.Broj_1">5611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St-5611/2015</izvorni_sadrzaj>
    <derivirana_varijabla naziv="DomainObject.Predmet.OznakaBroj_1">St-5611/2015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 FUTURA d.o.o.</izvorni_sadrzaj>
    <derivirana_varijabla naziv="DomainObject.Predmet.ProtustrankaFormated_1">  MAD FUTURA d.o.o.</derivirana_varijabla>
  </DomainObject.Predmet.ProtustrankaFormated>
  <DomainObject.Predmet.ProtustrankaFormatedOIB>
    <izvorni_sadrzaj>  MAD FUTURA d.o.o., OIB 58149220350</izvorni_sadrzaj>
    <derivirana_varijabla naziv="DomainObject.Predmet.ProtustrankaFormatedOIB_1">  MAD FUTURA d.o.o., OIB 58149220350</derivirana_varijabla>
  </DomainObject.Predmet.ProtustrankaFormatedOIB>
  <DomainObject.Predmet.ProtustrankaFormatedWithAdress>
    <izvorni_sadrzaj> MAD FUTURA d.o.o., Prelčeva 51, 10360 Sesvete</izvorni_sadrzaj>
    <derivirana_varijabla naziv="DomainObject.Predmet.ProtustrankaFormatedWithAdress_1"> MAD FUTURA d.o.o., Prelčeva 51, 10360 Sesvete</derivirana_varijabla>
  </DomainObject.Predmet.ProtustrankaFormatedWithAdress>
  <DomainObject.Predmet.ProtustrankaFormatedWithAdressOIB>
    <izvorni_sadrzaj> MAD FUTURA d.o.o., OIB 58149220350, Prelčeva 51, 10360 Sesvete</izvorni_sadrzaj>
    <derivirana_varijabla naziv="DomainObject.Predmet.ProtustrankaFormatedWithAdressOIB_1"> MAD FUTURA d.o.o., OIB 58149220350, Prelčeva 51, 10360 Sesvete</derivirana_varijabla>
  </DomainObject.Predmet.ProtustrankaFormatedWithAdressOIB>
  <DomainObject.Predmet.ProtustrankaWithAdress>
    <izvorni_sadrzaj>MAD FUTURA d.o.o. Prelčeva 51, 10360 Sesvete</izvorni_sadrzaj>
    <derivirana_varijabla naziv="DomainObject.Predmet.ProtustrankaWithAdress_1">MAD FUTURA d.o.o. Prelčeva 51, 10360 Sesvete</derivirana_varijabla>
  </DomainObject.Predmet.ProtustrankaWithAdress>
  <DomainObject.Predmet.ProtustrankaWithAdressOIB>
    <izvorni_sadrzaj>MAD FUTURA d.o.o., OIB 58149220350, Prelčeva 51, 10360 Sesvete</izvorni_sadrzaj>
    <derivirana_varijabla naziv="DomainObject.Predmet.ProtustrankaWithAdressOIB_1">MAD FUTURA d.o.o., OIB 58149220350, Prelčeva 51, 10360 Sesvete</derivirana_varijabla>
  </DomainObject.Predmet.ProtustrankaWithAdressOIB>
  <DomainObject.Predmet.ProtustrankaNazivFormated>
    <izvorni_sadrzaj>MAD FUTURA d.o.o.</izvorni_sadrzaj>
    <derivirana_varijabla naziv="DomainObject.Predmet.ProtustrankaNazivFormated_1">MAD FUTURA d.o.o.</derivirana_varijabla>
  </DomainObject.Predmet.ProtustrankaNazivFormated>
  <DomainObject.Predmet.ProtustrankaNazivFormatedOIB>
    <izvorni_sadrzaj>MAD FUTURA d.o.o., OIB 58149220350</izvorni_sadrzaj>
    <derivirana_varijabla naziv="DomainObject.Predmet.ProtustrankaNazivFormatedOIB_1">MAD FUTURA d.o.o., OIB 58149220350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 FUTURA d.o.o.</item>
    </izvorni_sadrzaj>
    <derivirana_varijabla naziv="DomainObject.Predmet.ProtuStrankaListFormated_1">
      <item>MAD FUTURA d.o.o.</item>
    </derivirana_varijabla>
  </DomainObject.Predmet.ProtuStrankaListFormated>
  <DomainObject.Predmet.ProtuStrankaListFormatedOIB>
    <izvorni_sadrzaj>
      <item>MAD FUTURA d.o.o., OIB 58149220350</item>
    </izvorni_sadrzaj>
    <derivirana_varijabla naziv="DomainObject.Predmet.ProtuStrankaListFormatedOIB_1">
      <item>MAD FUTURA d.o.o., OIB 58149220350</item>
    </derivirana_varijabla>
  </DomainObject.Predmet.ProtuStrankaListFormatedOIB>
  <DomainObject.Predmet.ProtuStrankaListFormatedWithAdress>
    <izvorni_sadrzaj>
      <item>MAD FUTURA d.o.o., Prelčeva 51, 10360 Sesvete</item>
    </izvorni_sadrzaj>
    <derivirana_varijabla naziv="DomainObject.Predmet.ProtuStrankaListFormatedWithAdress_1">
      <item>MAD FUTURA d.o.o., Prelčeva 51, 10360 Sesvete</item>
    </derivirana_varijabla>
  </DomainObject.Predmet.ProtuStrankaListFormatedWithAdress>
  <DomainObject.Predmet.ProtuStrankaListFormatedWithAdressOIB>
    <izvorni_sadrzaj>
      <item>MAD FUTURA d.o.o., OIB 58149220350, Prelčeva 51, 10360 Sesvete</item>
    </izvorni_sadrzaj>
    <derivirana_varijabla naziv="DomainObject.Predmet.ProtuStrankaListFormatedWithAdressOIB_1">
      <item>MAD FUTURA d.o.o., OIB 58149220350, Prelčeva 51, 10360 Sesvete</item>
    </derivirana_varijabla>
  </DomainObject.Predmet.ProtuStrankaListFormatedWithAdressOIB>
  <DomainObject.Predmet.ProtuStrankaListNazivFormated>
    <izvorni_sadrzaj>
      <item>MAD FUTURA d.o.o.</item>
    </izvorni_sadrzaj>
    <derivirana_varijabla naziv="DomainObject.Predmet.ProtuStrankaListNazivFormated_1">
      <item>MAD FUTURA d.o.o.</item>
    </derivirana_varijabla>
  </DomainObject.Predmet.ProtuStrankaListNazivFormated>
  <DomainObject.Predmet.ProtuStrankaListNazivFormatedOIB>
    <izvorni_sadrzaj>
      <item>MAD FUTURA d.o.o., OIB 58149220350</item>
    </izvorni_sadrzaj>
    <derivirana_varijabla naziv="DomainObject.Predmet.ProtuStrankaListNazivFormatedOIB_1">
      <item>MAD FUTURA d.o.o., OIB 58149220350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 FUTURA d.o.o.</izvorni_sadrzaj>
    <derivirana_varijabla naziv="DomainObject.Predmet.ProtustrankaIDrugi_1">MAD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MAD FUTURA d.o.o., OIB 58149220350, Prelčeva 51, 10360 Sesvete</izvorni_sadrzaj>
    <derivirana_varijabla naziv="DomainObject.Predmet.ProtustrankaIDrugiAdressOIB_1">MAD FUTURA d.o.o., OIB 58149220350, Prelčeva 51,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 FUTURA d.o.o.</item>
    </izvorni_sadrzaj>
    <derivirana_varijabla naziv="DomainObject.Predmet.SudioniciListNaziv_1">
      <item>FINA Regionalni centar Zagreb</item>
      <item>MAD FUTURA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MAD FUTURA d.o.o., OIB 58149220350, Prelčeva 51,10360 Sesvete</item>
    </izvorni_sadrzaj>
    <derivirana_varijabla naziv="DomainObject.Predmet.SudioniciListAdressOIB_1">
      <item>FINA Regionalni centar Zagreb, OIB 85821130368, Trg svibanjskih žrtava 1995. 1,10000 Zagreb</item>
      <item>MAD FUTURA d.o.o., OIB 58149220350, Prelčeva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58149220350</item>
    </izvorni_sadrzaj>
    <derivirana_varijabla naziv="DomainObject.Predmet.SudioniciListNazivOIB_1">
      <item>, OIB 85821130368</item>
      <item>, OIB 58149220350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6CD2F-C8F9-412A-A769-4A6F46165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2016-01-15T13:47:00Z</dcterms:created>
  <dc:creator>ilukac</dc:creator>
  <cp:lastModifiedBy>Tanja Štraubert</cp:lastModifiedBy>
  <cp:lastPrinted>2016-01-18T10:34:00Z</cp:lastPrinted>
  <dcterms:modified xmlns:xsi="http://www.w3.org/2001/XMLSchema-instance" xsi:type="dcterms:W3CDTF">2016-01-18T10:34:00Z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