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3afa6" w14:paraId="a93afa6" w:rsidRDefault="000C5373" w:rsidP="00910611" w:rsidR="000C537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373" w:rsidP="00910611" w:rsidR="000C5373">
      <w:r>
        <w:rPr>
          <w:rFonts w:eastAsia="MS Mincho"/>
          <w:szCs w:val="24"/>
        </w:rPr>
        <w:t>REPUBLIKA HRVATSKA</w:t>
      </w:r>
    </w:p>
    <w:p w:rsidRDefault="000C5373" w:rsidP="00910611" w:rsidR="000C5373">
      <w:r>
        <w:rPr>
          <w:rFonts w:eastAsia="MS Mincho"/>
          <w:szCs w:val="24"/>
        </w:rPr>
        <w:t>TRGOVAČKI SUD U RIJECI</w:t>
      </w:r>
    </w:p>
    <w:p w:rsidRDefault="000C5373" w:rsidR="000C537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D42E56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>
        <w:rPr>
          <w:sz w:val="24"/>
          <w:szCs w:val="24"/>
        </w:rPr>
        <w:t xml:space="preserve"> </w:t>
      </w:r>
      <w:r w:rsidR="00B339DF" w:rsidRPr="00B339DF">
        <w:rPr>
          <w:sz w:val="24"/>
          <w:szCs w:val="24"/>
        </w:rPr>
        <w:t>TEHNOCOOP d. o. o. za usluge prerade metala Rijeka (Grad Rijeka), Užarska 17/a</w:t>
      </w:r>
      <w:r w:rsidR="00036602" w:rsidRPr="00B339DF">
        <w:rPr>
          <w:sz w:val="24"/>
          <w:szCs w:val="24"/>
        </w:rPr>
        <w:t xml:space="preserve">, </w:t>
      </w:r>
      <w:r w:rsidR="00D42E56" w:rsidRPr="00B339DF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B339DF" w:rsidRPr="00B339DF">
        <w:rPr>
          <w:sz w:val="24"/>
          <w:szCs w:val="24"/>
        </w:rPr>
        <w:t>040056739</w:t>
      </w:r>
      <w:r w:rsidR="00D50E52" w:rsidRPr="00B339DF">
        <w:rPr>
          <w:sz w:val="24"/>
          <w:szCs w:val="24"/>
        </w:rPr>
        <w:t xml:space="preserve">, </w:t>
      </w:r>
      <w:r w:rsidR="009E57FF" w:rsidRPr="00B339DF">
        <w:rPr>
          <w:sz w:val="24"/>
          <w:szCs w:val="24"/>
        </w:rPr>
        <w:t xml:space="preserve">OIB: </w:t>
      </w:r>
      <w:r w:rsidR="00B339DF" w:rsidRPr="00B339DF">
        <w:rPr>
          <w:sz w:val="24"/>
          <w:szCs w:val="24"/>
        </w:rPr>
        <w:t>76698217801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562610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B339DF" w:rsidRPr="00B339DF">
        <w:rPr>
          <w:sz w:val="24"/>
          <w:szCs w:val="24"/>
        </w:rPr>
        <w:t xml:space="preserve">TEHNOCOOP d. o. o. za usluge prerade metala Rijeka (Grad Rijeka), Užarska 17/a, </w:t>
      </w:r>
      <w:r w:rsidR="00B339DF" w:rsidRPr="00B339DF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B339DF" w:rsidRPr="00B339DF">
        <w:rPr>
          <w:sz w:val="24"/>
          <w:szCs w:val="24"/>
        </w:rPr>
        <w:t>040056739, OIB: 76698217801</w:t>
      </w:r>
      <w:r w:rsidR="00B339DF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B339DF" w:rsidRPr="00B339DF">
        <w:rPr>
          <w:sz w:val="24"/>
          <w:szCs w:val="24"/>
        </w:rPr>
        <w:t xml:space="preserve">TEHNOCOOP d. o. o. za usluge prerade metala Rijeka (Grad Rijeka), Užarska 17/a, </w:t>
      </w:r>
      <w:r w:rsidR="00B339DF" w:rsidRPr="00B339DF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B339DF" w:rsidRPr="00B339DF">
        <w:rPr>
          <w:sz w:val="24"/>
          <w:szCs w:val="24"/>
        </w:rPr>
        <w:t>040056739, OIB: 76698217801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562610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4D" w:rsidP="00C31925" w:rsidR="00A7514D">
      <w:r>
        <w:separator/>
      </w:r>
    </w:p>
  </w:endnote>
  <w:endnote w:id="0" w:type="continuationSeparator">
    <w:p w:rsidRDefault="00A7514D" w:rsidP="00C31925" w:rsidR="00A75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373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4D" w:rsidP="00C31925" w:rsidR="00A7514D">
      <w:r>
        <w:separator/>
      </w:r>
    </w:p>
  </w:footnote>
  <w:footnote w:id="0" w:type="continuationSeparator">
    <w:p w:rsidRDefault="00A7514D" w:rsidP="00C31925" w:rsidR="00A751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376710">
      <w:rPr>
        <w:sz w:val="24"/>
        <w:szCs w:val="24"/>
      </w:rPr>
      <w:t>7</w:t>
    </w:r>
    <w:r w:rsidR="008F6813">
      <w:rPr>
        <w:sz w:val="24"/>
        <w:szCs w:val="24"/>
      </w:rPr>
      <w:t>2</w:t>
    </w:r>
    <w:r w:rsidR="00B339DF">
      <w:rPr>
        <w:sz w:val="24"/>
        <w:szCs w:val="24"/>
      </w:rPr>
      <w:t>9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36602"/>
    <w:rsid w:val="00053F64"/>
    <w:rsid w:val="000C2C16"/>
    <w:rsid w:val="000C5373"/>
    <w:rsid w:val="00161769"/>
    <w:rsid w:val="00166B2B"/>
    <w:rsid w:val="00183D25"/>
    <w:rsid w:val="0019678A"/>
    <w:rsid w:val="001A1820"/>
    <w:rsid w:val="0028378D"/>
    <w:rsid w:val="002B79F7"/>
    <w:rsid w:val="002C445B"/>
    <w:rsid w:val="003732E4"/>
    <w:rsid w:val="00376710"/>
    <w:rsid w:val="003D032B"/>
    <w:rsid w:val="004416C3"/>
    <w:rsid w:val="00474B10"/>
    <w:rsid w:val="00490DF2"/>
    <w:rsid w:val="004F6C16"/>
    <w:rsid w:val="005072BC"/>
    <w:rsid w:val="00521E4C"/>
    <w:rsid w:val="00562610"/>
    <w:rsid w:val="005A0B0E"/>
    <w:rsid w:val="0060566B"/>
    <w:rsid w:val="00644D6C"/>
    <w:rsid w:val="006701D2"/>
    <w:rsid w:val="00693821"/>
    <w:rsid w:val="006C4BD1"/>
    <w:rsid w:val="006E116D"/>
    <w:rsid w:val="00707ADF"/>
    <w:rsid w:val="00762D29"/>
    <w:rsid w:val="00767B79"/>
    <w:rsid w:val="00777526"/>
    <w:rsid w:val="007B1DC3"/>
    <w:rsid w:val="007D0517"/>
    <w:rsid w:val="007E0807"/>
    <w:rsid w:val="007E6B06"/>
    <w:rsid w:val="00806698"/>
    <w:rsid w:val="008127EF"/>
    <w:rsid w:val="0083385E"/>
    <w:rsid w:val="00851B35"/>
    <w:rsid w:val="00866629"/>
    <w:rsid w:val="008868FD"/>
    <w:rsid w:val="008A522B"/>
    <w:rsid w:val="008C6E81"/>
    <w:rsid w:val="008F6813"/>
    <w:rsid w:val="00942A0F"/>
    <w:rsid w:val="009E57FF"/>
    <w:rsid w:val="009E5D04"/>
    <w:rsid w:val="009E7247"/>
    <w:rsid w:val="00A54D91"/>
    <w:rsid w:val="00A7514D"/>
    <w:rsid w:val="00A84B7C"/>
    <w:rsid w:val="00A97BA6"/>
    <w:rsid w:val="00AE45C2"/>
    <w:rsid w:val="00B1127C"/>
    <w:rsid w:val="00B339DF"/>
    <w:rsid w:val="00B7409B"/>
    <w:rsid w:val="00BA1DC4"/>
    <w:rsid w:val="00BA3EB5"/>
    <w:rsid w:val="00BD1955"/>
    <w:rsid w:val="00BE6506"/>
    <w:rsid w:val="00C31925"/>
    <w:rsid w:val="00C41A54"/>
    <w:rsid w:val="00C92A25"/>
    <w:rsid w:val="00CA2225"/>
    <w:rsid w:val="00CF5849"/>
    <w:rsid w:val="00D40DA7"/>
    <w:rsid w:val="00D42E56"/>
    <w:rsid w:val="00D50E52"/>
    <w:rsid w:val="00D678A9"/>
    <w:rsid w:val="00D9221A"/>
    <w:rsid w:val="00DB7423"/>
    <w:rsid w:val="00DF095B"/>
    <w:rsid w:val="00E518D1"/>
    <w:rsid w:val="00E91A71"/>
    <w:rsid w:val="00E97BA7"/>
    <w:rsid w:val="00EA695E"/>
    <w:rsid w:val="00EC77A5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5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3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3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3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3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5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3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3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3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3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St-729/2015</izvorni_sadrzaj>
    <derivirana_varijabla naziv="DomainObject.Predmet.OznakaBroj_1">St-729/2015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TEHNOCOOP d.o.o.  Rijeka</izvorni_sadrzaj>
    <derivirana_varijabla naziv="DomainObject.Predmet.ProtustrankaFormated_1">  TEHNOCOOP d.o.o.  Rijeka</derivirana_varijabla>
  </DomainObject.Predmet.ProtustrankaFormated>
  <DomainObject.Predmet.ProtustrankaFormatedOIB>
    <izvorni_sadrzaj>  TEHNOCOOP d.o.o.  Rijeka, OIB 76698217801</izvorni_sadrzaj>
    <derivirana_varijabla naziv="DomainObject.Predmet.ProtustrankaFormatedOIB_1">  TEHNOCOOP d.o.o.  Rijeka, OIB 76698217801</derivirana_varijabla>
  </DomainObject.Predmet.ProtustrankaFormatedOIB>
  <DomainObject.Predmet.ProtustrankaFormatedWithAdress>
    <izvorni_sadrzaj> TEHNOCOOP d.o.o.  Rijeka, Užarska 17a, 51000 Rijeka</izvorni_sadrzaj>
    <derivirana_varijabla naziv="DomainObject.Predmet.ProtustrankaFormatedWithAdress_1"> TEHNOCOOP d.o.o.  Rijeka, Užarska 17a, 51000 Rijeka</derivirana_varijabla>
  </DomainObject.Predmet.ProtustrankaFormatedWithAdress>
  <DomainObject.Predmet.ProtustrankaFormatedWithAdressOIB>
    <izvorni_sadrzaj> TEHNOCOOP d.o.o.  Rijeka, OIB 76698217801, Užarska 17a, 51000 Rijeka</izvorni_sadrzaj>
    <derivirana_varijabla naziv="DomainObject.Predmet.ProtustrankaFormatedWithAdressOIB_1"> TEHNOCOOP d.o.o.  Rijeka, OIB 76698217801, Užarska 17a, 51000 Rijeka</derivirana_varijabla>
  </DomainObject.Predmet.ProtustrankaFormatedWithAdressOIB>
  <DomainObject.Predmet.ProtustrankaWithAdress>
    <izvorni_sadrzaj>TEHNOCOOP d.o.o.  Rijeka Užarska 17a, 51000 Rijeka</izvorni_sadrzaj>
    <derivirana_varijabla naziv="DomainObject.Predmet.ProtustrankaWithAdress_1">TEHNOCOOP d.o.o.  Rijeka Užarska 17a, 51000 Rijeka</derivirana_varijabla>
  </DomainObject.Predmet.ProtustrankaWithAdress>
  <DomainObject.Predmet.ProtustrankaWithAdressOIB>
    <izvorni_sadrzaj>TEHNOCOOP d.o.o.  Rijeka, OIB 76698217801, Užarska 17a, 51000 Rijeka</izvorni_sadrzaj>
    <derivirana_varijabla naziv="DomainObject.Predmet.ProtustrankaWithAdressOIB_1">TEHNOCOOP d.o.o.  Rijeka, OIB 76698217801, Užarska 17a, 51000 Rijeka</derivirana_varijabla>
  </DomainObject.Predmet.ProtustrankaWithAdressOIB>
  <DomainObject.Predmet.ProtustrankaNazivFormated>
    <izvorni_sadrzaj>TEHNOCOOP d.o.o.  Rijeka</izvorni_sadrzaj>
    <derivirana_varijabla naziv="DomainObject.Predmet.ProtustrankaNazivFormated_1">TEHNOCOOP d.o.o.  Rijeka</derivirana_varijabla>
  </DomainObject.Predmet.ProtustrankaNazivFormated>
  <DomainObject.Predmet.ProtustrankaNazivFormatedOIB>
    <izvorni_sadrzaj>TEHNOCOOP d.o.o.  Rijeka, OIB 76698217801</izvorni_sadrzaj>
    <derivirana_varijabla naziv="DomainObject.Predmet.ProtustrankaNazivFormatedOIB_1">TEHNOCOOP d.o.o.  Rijeka, OIB 76698217801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TEHNOCOOP d.o.o.  Rijeka</item>
    </izvorni_sadrzaj>
    <derivirana_varijabla naziv="DomainObject.Predmet.ProtuStrankaListFormated_1">
      <item>TEHNOCOOP d.o.o.  Rijeka</item>
    </derivirana_varijabla>
  </DomainObject.Predmet.ProtuStrankaListFormated>
  <DomainObject.Predmet.ProtuStrankaListFormatedOIB>
    <izvorni_sadrzaj>
      <item>TEHNOCOOP d.o.o.  Rijeka, OIB 76698217801</item>
    </izvorni_sadrzaj>
    <derivirana_varijabla naziv="DomainObject.Predmet.ProtuStrankaListFormatedOIB_1">
      <item>TEHNOCOOP d.o.o.  Rijeka, OIB 76698217801</item>
    </derivirana_varijabla>
  </DomainObject.Predmet.ProtuStrankaListFormatedOIB>
  <DomainObject.Predmet.ProtuStrankaListFormatedWithAdress>
    <izvorni_sadrzaj>
      <item>TEHNOCOOP d.o.o.  Rijeka, Užarska 17a, 51000 Rijeka</item>
    </izvorni_sadrzaj>
    <derivirana_varijabla naziv="DomainObject.Predmet.ProtuStrankaListFormatedWithAdress_1">
      <item>TEHNOCOOP d.o.o.  Rijeka, Užarska 17a, 51000 Rijeka</item>
    </derivirana_varijabla>
  </DomainObject.Predmet.ProtuStrankaListFormatedWithAdress>
  <DomainObject.Predmet.ProtuStrankaListFormatedWithAdressOIB>
    <izvorni_sadrzaj>
      <item>TEHNOCOOP d.o.o.  Rijeka, OIB 76698217801, Užarska 17a, 51000 Rijeka</item>
    </izvorni_sadrzaj>
    <derivirana_varijabla naziv="DomainObject.Predmet.ProtuStrankaListFormatedWithAdressOIB_1">
      <item>TEHNOCOOP d.o.o.  Rijeka, OIB 76698217801, Užarska 17a, 51000 Rijeka</item>
    </derivirana_varijabla>
  </DomainObject.Predmet.ProtuStrankaListFormatedWithAdressOIB>
  <DomainObject.Predmet.ProtuStrankaListNazivFormated>
    <izvorni_sadrzaj>
      <item>TEHNOCOOP d.o.o.  Rijeka</item>
    </izvorni_sadrzaj>
    <derivirana_varijabla naziv="DomainObject.Predmet.ProtuStrankaListNazivFormated_1">
      <item>TEHNOCOOP d.o.o.  Rijeka</item>
    </derivirana_varijabla>
  </DomainObject.Predmet.ProtuStrankaListNazivFormated>
  <DomainObject.Predmet.ProtuStrankaListNazivFormatedOIB>
    <izvorni_sadrzaj>
      <item>TEHNOCOOP d.o.o.  Rijeka, OIB 76698217801</item>
    </izvorni_sadrzaj>
    <derivirana_varijabla naziv="DomainObject.Predmet.ProtuStrankaListNazivFormatedOIB_1">
      <item>TEHNOCOOP d.o.o.  Rijeka, OIB 76698217801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TEHNOCOOP d.o.o.  Rijeka</izvorni_sadrzaj>
    <derivirana_varijabla naziv="DomainObject.Predmet.ProtustrankaIDrugi_1">TEHNOCOOP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TEHNOCOOP d.o.o.  Rijeka, OIB 76698217801, Užarska 17a, 51000 Rijeka</izvorni_sadrzaj>
    <derivirana_varijabla naziv="DomainObject.Predmet.ProtustrankaIDrugiAdressOIB_1">TEHNOCOOP d.o.o.  Rijeka, OIB 76698217801, Užarska 17a,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TEHNOCOOP d.o.o.  Rijeka</item>
    </izvorni_sadrzaj>
    <derivirana_varijabla naziv="DomainObject.Predmet.SudioniciListNaziv_1">
      <item>FINA Rijeka</item>
      <item>TEHNOCOOP d.o.o.  Rijeka</item>
    </derivirana_varijabla>
  </DomainObject.Predmet.SudioniciListNaziv>
  <DomainObject.Predmet.SudioniciListAdressOIB>
    <izvorni_sadrzaj>
      <item>FINA Rijeka, OIB 85821130368, Frana Kurelca 8,51000 Rijeka</item>
      <item>TEHNOCOOP d.o.o.  Rijeka, OIB 76698217801, Užarska 17a,51000 Rijeka</item>
    </izvorni_sadrzaj>
    <derivirana_varijabla naziv="DomainObject.Predmet.SudioniciListAdressOIB_1">
      <item>FINA Rijeka, OIB 85821130368, Frana Kurelca 8,51000 Rijeka</item>
      <item>TEHNOCOOP d.o.o.  Rijeka, OIB 76698217801, Užarska 17a,51000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76698217801</item>
    </izvorni_sadrzaj>
    <derivirana_varijabla naziv="DomainObject.Predmet.SudioniciListNazivOIB_1">
      <item>, OIB 85821130368</item>
      <item>, OIB 76698217801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2006</properties:Characters>
  <properties:Lines>56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2015-12-04T07:57:00Z</dcterms:created>
  <dc:creator>Vera Jelenović</dc:creator>
  <cp:lastModifiedBy>Danijela Fumić</cp:lastModifiedBy>
  <cp:lastPrinted>2015-12-04T07:56:00Z</cp:lastPrinted>
  <dcterms:modified xmlns:xsi="http://www.w3.org/2001/XMLSchema-instance" xsi:type="dcterms:W3CDTF">2015-12-04T07:58:00Z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