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93a1" w14:paraId="c6293a1" w:rsidRDefault="00902901" w:rsidP="004D0E11" w:rsidR="00902901" w:rsidRPr="004B35C7">
      <w:pPr>
        <w:jc w:val="both"/>
        <w15:collapsed w:val="false"/>
        <w:rPr>
          <w:noProof/>
        </w:rPr>
      </w:pPr>
      <w:bookmarkStart w:name="_GoBack" w:id="0"/>
      <w:bookmarkEnd w:id="0"/>
      <w:r w:rsidRPr="004B35C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0E11" w:rsidRPr="004B35C7">
        <w:rPr>
          <w:noProof/>
        </w:rPr>
        <w:t xml:space="preserve">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0455" w:rsidR="006A0455" w:rsidRPr="004B35C7">
        <w:tc>
          <w:tcPr>
            <w:tcW w:type="dxa" w:w="3060"/>
          </w:tcPr>
          <w:p w:rsidRDefault="004D0E11" w:rsidR="006A0455" w:rsidRPr="004B35C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</w:pPr>
            <w:r w:rsidRPr="004B35C7">
              <w:rPr>
                <w:rFonts w:cs="Times New Roman" w:hAnsi="Times New Roman" w:ascii="Times New Roman"/>
                <w:i w:val="false"/>
                <w:noProof/>
              </w:rPr>
              <w:t xml:space="preserve"> </w:t>
            </w:r>
            <w:r w:rsidR="006A0455" w:rsidRPr="004B35C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  <w:t>REPUBLIKA HRVATSKA</w:t>
            </w:r>
          </w:p>
          <w:p w:rsidRDefault="006A0455" w:rsidR="006A0455" w:rsidRPr="004B35C7">
            <w:pPr>
              <w:jc w:val="center"/>
            </w:pPr>
            <w:r w:rsidRPr="004B35C7">
              <w:t>Trgovački sud u Zagrebu</w:t>
            </w:r>
          </w:p>
          <w:p w:rsidRDefault="006A0455" w:rsidR="006A0455" w:rsidRPr="004B35C7">
            <w:pPr>
              <w:overflowPunct w:val="false"/>
              <w:autoSpaceDE w:val="false"/>
              <w:autoSpaceDN w:val="false"/>
              <w:adjustRightInd w:val="false"/>
              <w:jc w:val="center"/>
            </w:pPr>
            <w:r w:rsidRPr="004B35C7">
              <w:t>Zagreb, Amruševa 2/II</w:t>
            </w:r>
          </w:p>
        </w:tc>
      </w:tr>
    </w:tbl>
    <w:p w:rsidRDefault="00424DDA" w:rsidP="000C354F" w:rsidR="00DF619A">
      <w:pPr>
        <w:rPr>
          <w:b/>
        </w:rPr>
      </w:pPr>
      <w:r>
        <w:rPr>
          <w:b/>
        </w:rPr>
        <w:tab/>
      </w:r>
      <w:r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</w:p>
    <w:p w:rsidRDefault="006A0455" w:rsidP="00DF619A" w:rsidR="00DF619A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90E2E">
        <w:rPr>
          <w:b/>
        </w:rPr>
        <w:t xml:space="preserve"> </w:t>
      </w:r>
      <w:r w:rsidR="00DF619A" w:rsidRPr="00482933">
        <w:t>40.</w:t>
      </w:r>
      <w:r w:rsidR="00DF619A">
        <w:rPr>
          <w:b/>
        </w:rPr>
        <w:t xml:space="preserve"> </w:t>
      </w:r>
      <w:r w:rsidR="00DF619A" w:rsidRPr="00482933">
        <w:t>S</w:t>
      </w:r>
      <w:r w:rsidR="00DF619A">
        <w:t xml:space="preserve">t-4076/16     </w:t>
      </w:r>
    </w:p>
    <w:p w:rsidRDefault="00DF619A" w:rsidP="00DF619A" w:rsidR="00DF619A">
      <w:pPr>
        <w:jc w:val="center"/>
      </w:pPr>
    </w:p>
    <w:p w:rsidRDefault="00DF619A" w:rsidP="00DF619A" w:rsidR="00DF619A" w:rsidRPr="00337798">
      <w:pPr>
        <w:jc w:val="center"/>
      </w:pPr>
      <w:r w:rsidRPr="00337798">
        <w:t>R E P U B L I K A   H R V A T S K A</w:t>
      </w:r>
    </w:p>
    <w:p w:rsidRDefault="00DF619A" w:rsidP="00DF619A" w:rsidR="00DF619A">
      <w:pPr>
        <w:ind w:left="2880"/>
        <w:jc w:val="right"/>
      </w:pPr>
      <w:r w:rsidRPr="00337798">
        <w:t xml:space="preserve">R J E Š E NJ E </w:t>
      </w:r>
      <w:r w:rsidRPr="00337798">
        <w:tab/>
      </w:r>
      <w:r w:rsidRPr="00337798">
        <w:tab/>
      </w:r>
      <w:r w:rsidRPr="00337798">
        <w:tab/>
      </w:r>
      <w:r w:rsidRPr="00337798">
        <w:tab/>
      </w:r>
      <w:r w:rsidRPr="00337798">
        <w:tab/>
      </w:r>
    </w:p>
    <w:p w:rsidRDefault="00F823F8" w:rsidP="00F823F8" w:rsidR="00F823F8">
      <w:pPr>
        <w:ind w:left="2880"/>
      </w:pPr>
      <w:r>
        <w:t xml:space="preserve">                                I</w:t>
      </w:r>
    </w:p>
    <w:p w:rsidRDefault="00F823F8" w:rsidP="00F823F8" w:rsidR="00F823F8" w:rsidRPr="00000839">
      <w:pPr>
        <w:ind w:left="3588"/>
      </w:pPr>
      <w:r>
        <w:t xml:space="preserve">      </w:t>
      </w:r>
      <w:r w:rsidRPr="00000839">
        <w:t>Z A K LJ U Č A K</w:t>
      </w:r>
    </w:p>
    <w:p w:rsidRDefault="00F823F8" w:rsidP="00F823F8" w:rsidR="00F823F8" w:rsidRPr="00337798">
      <w:pPr>
        <w:ind w:left="2880"/>
        <w:jc w:val="center"/>
      </w:pPr>
    </w:p>
    <w:p w:rsidRDefault="00DF619A" w:rsidP="00DF619A" w:rsidR="00DF619A" w:rsidRPr="0092652A">
      <w:pPr>
        <w:jc w:val="both"/>
      </w:pPr>
      <w:r w:rsidRPr="00337798">
        <w:tab/>
      </w:r>
      <w:r w:rsidRPr="0092652A">
        <w:t xml:space="preserve">Trgovački sud u Zagrebu po sucu tog suda Anti Galiću, kao sucu pojedincu, u stečajnom postupku nad dužnikom </w:t>
      </w:r>
      <w:r>
        <w:t>ADAMO, d</w:t>
      </w:r>
      <w:r w:rsidRPr="0092652A">
        <w:t xml:space="preserve">.o.o., </w:t>
      </w:r>
      <w:r>
        <w:t xml:space="preserve">u stečaju, </w:t>
      </w:r>
      <w:r w:rsidRPr="0092652A">
        <w:t xml:space="preserve">Zagreb, </w:t>
      </w:r>
      <w:r>
        <w:t>Našička 3</w:t>
      </w:r>
      <w:r w:rsidRPr="0092652A">
        <w:t xml:space="preserve">, (OIB </w:t>
      </w:r>
      <w:r>
        <w:t>94231541900</w:t>
      </w:r>
      <w:r w:rsidRPr="0092652A">
        <w:t xml:space="preserve">), dana </w:t>
      </w:r>
      <w:r>
        <w:t>11.travnja</w:t>
      </w:r>
      <w:r w:rsidRPr="0092652A">
        <w:t xml:space="preserve"> 201</w:t>
      </w:r>
      <w:r w:rsidR="009241ED">
        <w:t>8</w:t>
      </w:r>
      <w:r w:rsidRPr="0092652A">
        <w:t>.</w:t>
      </w:r>
    </w:p>
    <w:p w:rsidRDefault="006A0455" w:rsidP="006A0455" w:rsidR="006A0455">
      <w:pPr>
        <w:jc w:val="both"/>
        <w:rPr>
          <w:sz w:val="40"/>
          <w:szCs w:val="40"/>
        </w:rPr>
      </w:pPr>
    </w:p>
    <w:p w:rsidRDefault="006A0455" w:rsidP="006A0455" w:rsidR="006A0455">
      <w:pPr>
        <w:jc w:val="center"/>
        <w:rPr>
          <w:b/>
        </w:rPr>
      </w:pPr>
      <w:r>
        <w:rPr>
          <w:b/>
        </w:rPr>
        <w:t>r i j e š i o    j e</w:t>
      </w:r>
    </w:p>
    <w:p w:rsidRDefault="006A0455" w:rsidP="006A0455" w:rsidR="006A0455">
      <w:pPr>
        <w:jc w:val="center"/>
      </w:pPr>
    </w:p>
    <w:p w:rsidRDefault="006A0455" w:rsidP="00B35BD6" w:rsidR="00E96185">
      <w:pPr>
        <w:ind w:firstLine="708"/>
        <w:jc w:val="both"/>
      </w:pPr>
      <w:r>
        <w:t xml:space="preserve">I. </w:t>
      </w:r>
      <w:r w:rsidR="00B35BD6">
        <w:t xml:space="preserve">Miljenko Marinić iz Zagreba, Lopudska 1., </w:t>
      </w:r>
      <w:r w:rsidR="00B35BD6" w:rsidRPr="00D47737">
        <w:t xml:space="preserve"> </w:t>
      </w:r>
      <w:r w:rsidR="00B35BD6">
        <w:t>OIB 34668485052</w:t>
      </w:r>
      <w:r>
        <w:t>, razrješava se dužnosti stečajnog upravitelja</w:t>
      </w:r>
      <w:r w:rsidR="00E96185" w:rsidRPr="00E96185">
        <w:t xml:space="preserve"> </w:t>
      </w:r>
      <w:r w:rsidR="004B35C7">
        <w:t xml:space="preserve">dužnika </w:t>
      </w:r>
      <w:r w:rsidR="00B35BD6">
        <w:t>ADAMO, d</w:t>
      </w:r>
      <w:r w:rsidR="00B35BD6" w:rsidRPr="0092652A">
        <w:t xml:space="preserve">.o.o., </w:t>
      </w:r>
      <w:r w:rsidR="00B35BD6">
        <w:t xml:space="preserve">u stečaju, </w:t>
      </w:r>
      <w:r w:rsidR="00B35BD6" w:rsidRPr="0092652A">
        <w:t xml:space="preserve">Zagreb, </w:t>
      </w:r>
      <w:r w:rsidR="00B35BD6">
        <w:t>Našička 3</w:t>
      </w:r>
      <w:r w:rsidR="00B35BD6" w:rsidRPr="0092652A">
        <w:t xml:space="preserve">, (OIB </w:t>
      </w:r>
      <w:r w:rsidR="00B35BD6">
        <w:t>94231541900</w:t>
      </w:r>
      <w:r w:rsidR="00B35BD6" w:rsidRPr="0092652A">
        <w:t xml:space="preserve">), </w:t>
      </w:r>
    </w:p>
    <w:p w:rsidRDefault="006A0455" w:rsidP="0065058B" w:rsidR="00EC0640">
      <w:pPr>
        <w:ind w:firstLine="708"/>
        <w:jc w:val="both"/>
      </w:pPr>
      <w:r>
        <w:t>II.</w:t>
      </w:r>
      <w:r w:rsidR="0065058B" w:rsidRPr="0065058B">
        <w:t xml:space="preserve"> </w:t>
      </w:r>
      <w:r w:rsidR="00BE3681">
        <w:t>Marko F</w:t>
      </w:r>
      <w:r w:rsidR="009241ED">
        <w:t>ak iz Zagreba, Petrinjska 28., OIB 25300508272</w:t>
      </w:r>
      <w:r w:rsidR="0065058B">
        <w:t xml:space="preserve"> </w:t>
      </w:r>
      <w:r>
        <w:t xml:space="preserve"> postavlja se za stečajnog upravitelja </w:t>
      </w:r>
      <w:r w:rsidR="0065058B">
        <w:t xml:space="preserve">dužnika </w:t>
      </w:r>
      <w:r w:rsidR="00B35BD6">
        <w:t>ADAMO, d</w:t>
      </w:r>
      <w:r w:rsidR="00B35BD6" w:rsidRPr="0092652A">
        <w:t xml:space="preserve">.o.o., </w:t>
      </w:r>
      <w:r w:rsidR="00B35BD6">
        <w:t xml:space="preserve">u stečaju, </w:t>
      </w:r>
      <w:r w:rsidR="00B35BD6" w:rsidRPr="0092652A">
        <w:t xml:space="preserve">Zagreb, </w:t>
      </w:r>
      <w:r w:rsidR="00B35BD6">
        <w:t>Našička 3</w:t>
      </w:r>
      <w:r w:rsidR="00B35BD6" w:rsidRPr="0092652A">
        <w:t xml:space="preserve">, (OIB </w:t>
      </w:r>
      <w:r w:rsidR="00B35BD6">
        <w:t>94231541900</w:t>
      </w:r>
      <w:r w:rsidR="00BE3681">
        <w:t>).</w:t>
      </w:r>
    </w:p>
    <w:p w:rsidRDefault="006A0455" w:rsidP="006A0455" w:rsidR="006A0455">
      <w:pPr>
        <w:jc w:val="center"/>
        <w:rPr>
          <w:sz w:val="16"/>
          <w:szCs w:val="16"/>
        </w:rPr>
      </w:pPr>
    </w:p>
    <w:p w:rsidRDefault="00F823F8" w:rsidP="006A0455" w:rsidR="00F823F8">
      <w:pPr>
        <w:jc w:val="center"/>
        <w:rPr>
          <w:sz w:val="16"/>
          <w:szCs w:val="16"/>
        </w:rPr>
      </w:pPr>
    </w:p>
    <w:p w:rsidRDefault="00F823F8" w:rsidP="00F823F8" w:rsidR="00F823F8" w:rsidRPr="00DC008D">
      <w:pPr>
        <w:ind w:firstLine="709"/>
        <w:jc w:val="center"/>
        <w:rPr>
          <w:b/>
        </w:rPr>
      </w:pPr>
      <w:r w:rsidRPr="00DC008D">
        <w:rPr>
          <w:b/>
        </w:rPr>
        <w:t>z a k lj u č i o  j e</w:t>
      </w:r>
    </w:p>
    <w:p w:rsidRDefault="00F823F8" w:rsidP="00F823F8" w:rsidR="00F823F8">
      <w:pPr>
        <w:ind w:firstLine="720"/>
        <w:jc w:val="both"/>
      </w:pPr>
    </w:p>
    <w:p w:rsidRDefault="009241ED" w:rsidP="009241ED" w:rsidR="00F823F8" w:rsidRPr="003B3F26">
      <w:pPr>
        <w:jc w:val="both"/>
      </w:pPr>
      <w:r>
        <w:t>I.I</w:t>
      </w:r>
      <w:r w:rsidR="00F823F8" w:rsidRPr="003B3F26">
        <w:t xml:space="preserve">spitno ročište </w:t>
      </w:r>
      <w:r w:rsidR="00C03FAE">
        <w:t xml:space="preserve">se </w:t>
      </w:r>
      <w:r w:rsidR="00F823F8" w:rsidRPr="003B3F26">
        <w:t>zakaz</w:t>
      </w:r>
      <w:r w:rsidR="00C03FAE">
        <w:t xml:space="preserve">uje </w:t>
      </w:r>
      <w:r w:rsidR="00F823F8" w:rsidRPr="003B3F26">
        <w:t>za dan:</w:t>
      </w:r>
    </w:p>
    <w:p w:rsidRDefault="00B90F8C" w:rsidP="009241ED" w:rsidR="00F823F8" w:rsidRPr="009241ED">
      <w:pPr>
        <w:jc w:val="both"/>
        <w:rPr>
          <w:b/>
        </w:rPr>
      </w:pPr>
      <w:r w:rsidRPr="009241ED">
        <w:rPr>
          <w:b/>
        </w:rPr>
        <w:t>17.svibnja</w:t>
      </w:r>
      <w:r w:rsidR="00F823F8" w:rsidRPr="009241ED">
        <w:rPr>
          <w:b/>
        </w:rPr>
        <w:t xml:space="preserve"> 2018. u </w:t>
      </w:r>
      <w:r w:rsidRPr="009241ED">
        <w:rPr>
          <w:b/>
        </w:rPr>
        <w:t>9,30</w:t>
      </w:r>
      <w:r w:rsidR="00F823F8" w:rsidRPr="009241ED">
        <w:rPr>
          <w:b/>
        </w:rPr>
        <w:t xml:space="preserve"> </w:t>
      </w:r>
      <w:r w:rsidR="00F823F8" w:rsidRPr="003B3F26">
        <w:t>sati u zgradi ovog suda, Zagreb, Petrinjska 8, soba broj 96/II (dvorišna zgrada)</w:t>
      </w:r>
      <w:r w:rsidR="00F823F8">
        <w:t xml:space="preserve"> </w:t>
      </w:r>
    </w:p>
    <w:p w:rsidRDefault="00F823F8" w:rsidP="009241ED" w:rsidR="00F823F8">
      <w:pPr>
        <w:jc w:val="both"/>
      </w:pPr>
      <w:r>
        <w:t>II</w:t>
      </w:r>
      <w:r w:rsidR="009241ED">
        <w:t>.</w:t>
      </w:r>
      <w:r w:rsidR="00EE5067">
        <w:t>Izvještajno r</w:t>
      </w:r>
      <w:r w:rsidRPr="003A007A">
        <w:t xml:space="preserve">očište </w:t>
      </w:r>
      <w:r>
        <w:t>zakaz</w:t>
      </w:r>
      <w:r w:rsidR="00C03FAE">
        <w:t xml:space="preserve">uje se </w:t>
      </w:r>
      <w:r>
        <w:t>za dan</w:t>
      </w:r>
      <w:r w:rsidR="000C354F">
        <w:t>:</w:t>
      </w:r>
    </w:p>
    <w:p w:rsidRDefault="000C354F" w:rsidP="009241ED" w:rsidR="00C03FAE">
      <w:pPr>
        <w:jc w:val="both"/>
      </w:pPr>
      <w:r w:rsidRPr="000C354F">
        <w:rPr>
          <w:b/>
        </w:rPr>
        <w:t>17. svibnja</w:t>
      </w:r>
      <w:r w:rsidR="00F823F8" w:rsidRPr="000C354F">
        <w:rPr>
          <w:b/>
        </w:rPr>
        <w:t xml:space="preserve"> 2018. u </w:t>
      </w:r>
      <w:r>
        <w:rPr>
          <w:b/>
        </w:rPr>
        <w:t>9,35</w:t>
      </w:r>
      <w:r w:rsidR="00F823F8" w:rsidRPr="000C354F">
        <w:rPr>
          <w:b/>
        </w:rPr>
        <w:t xml:space="preserve"> </w:t>
      </w:r>
      <w:r w:rsidR="00F823F8" w:rsidRPr="003B3F26">
        <w:t>sati u zgradi ovog suda, Zagreb, Petrinjska 8, soba broj 96/II (dvorišna zgrada)</w:t>
      </w:r>
      <w:r w:rsidR="00F823F8">
        <w:t xml:space="preserve"> </w:t>
      </w:r>
    </w:p>
    <w:p w:rsidRDefault="00EE5067" w:rsidP="00EE5067" w:rsidR="00F823F8" w:rsidRPr="003B3F26">
      <w:pPr>
        <w:jc w:val="both"/>
      </w:pPr>
      <w:r>
        <w:t>III.</w:t>
      </w:r>
      <w:r w:rsidR="00F823F8" w:rsidRPr="003B3F26">
        <w:t xml:space="preserve"> Ovo rješenje će se  objaviti ne e-oglasnoj ploči suda </w:t>
      </w:r>
    </w:p>
    <w:p w:rsidRDefault="00F823F8" w:rsidP="00F823F8" w:rsidR="00F823F8">
      <w:pPr>
        <w:ind w:left="360"/>
        <w:jc w:val="center"/>
      </w:pPr>
    </w:p>
    <w:p w:rsidRDefault="006A0455" w:rsidP="006A0455" w:rsidR="006A0455">
      <w:pPr>
        <w:jc w:val="center"/>
        <w:rPr>
          <w:sz w:val="16"/>
          <w:szCs w:val="16"/>
        </w:rPr>
      </w:pPr>
    </w:p>
    <w:p w:rsidRDefault="006A0455" w:rsidP="006A0455" w:rsidR="006A0455">
      <w:pPr>
        <w:jc w:val="center"/>
        <w:rPr>
          <w:szCs w:val="20"/>
        </w:rPr>
      </w:pPr>
      <w:r>
        <w:t>Obrazloženje</w:t>
      </w:r>
    </w:p>
    <w:p w:rsidRDefault="00C03FAE" w:rsidP="00E76096" w:rsidR="00C03FAE">
      <w:pPr>
        <w:ind w:firstLine="708"/>
        <w:jc w:val="both"/>
      </w:pPr>
    </w:p>
    <w:p w:rsidRDefault="00C03FAE" w:rsidP="00E76096" w:rsidR="00C03FAE" w:rsidRPr="00C03FAE">
      <w:pPr>
        <w:ind w:firstLine="708"/>
        <w:jc w:val="both"/>
        <w:rPr>
          <w:u w:val="single"/>
        </w:rPr>
      </w:pPr>
      <w:r w:rsidRPr="00C03FAE">
        <w:rPr>
          <w:u w:val="single"/>
        </w:rPr>
        <w:t>U odnosu na rješenje</w:t>
      </w:r>
    </w:p>
    <w:p w:rsidRDefault="00EE5067" w:rsidP="00E76096" w:rsidR="00F054EB">
      <w:pPr>
        <w:ind w:firstLine="708"/>
        <w:jc w:val="both"/>
      </w:pPr>
      <w:r>
        <w:t>R</w:t>
      </w:r>
      <w:r w:rsidR="00E76096">
        <w:t xml:space="preserve">ješenjem ovog suda od </w:t>
      </w:r>
      <w:r w:rsidR="00F054EB">
        <w:t xml:space="preserve">14. veljače </w:t>
      </w:r>
      <w:r w:rsidR="00E76096" w:rsidRPr="00464C63">
        <w:t>201</w:t>
      </w:r>
      <w:r w:rsidR="00F054EB">
        <w:t>7</w:t>
      </w:r>
      <w:r w:rsidR="00E76096" w:rsidRPr="00464C63">
        <w:t>.</w:t>
      </w:r>
      <w:r w:rsidR="00E76096" w:rsidRPr="00545490">
        <w:t xml:space="preserve"> </w:t>
      </w:r>
      <w:r w:rsidR="00F054EB">
        <w:t>o</w:t>
      </w:r>
      <w:r>
        <w:t>t</w:t>
      </w:r>
      <w:r w:rsidR="00F054EB">
        <w:t>voren je stečajni postupak nad dužnikom (toč. I) a za stečajnog upravitelja imenovan Miljenko Marinić iz Zagreba, Lopudska 1.</w:t>
      </w:r>
      <w:r>
        <w:t xml:space="preserve"> (toč.II)</w:t>
      </w:r>
    </w:p>
    <w:p w:rsidRDefault="00DD2868" w:rsidP="00E76096" w:rsidR="00F054EB">
      <w:pPr>
        <w:ind w:firstLine="708"/>
        <w:jc w:val="both"/>
      </w:pPr>
      <w:r>
        <w:t>Prema ob</w:t>
      </w:r>
      <w:r w:rsidR="000C5173">
        <w:t xml:space="preserve">avijesti Ministarstva pravosuđa, temeljem </w:t>
      </w:r>
      <w:r w:rsidR="00194530">
        <w:t xml:space="preserve">pravomoćnog </w:t>
      </w:r>
      <w:r w:rsidR="000C5173">
        <w:t>rješenja od 1.veljače 2018. Miljenko Marinić je brisan s liste stečajnih upravitelja</w:t>
      </w:r>
      <w:r w:rsidR="00194530">
        <w:t>.</w:t>
      </w:r>
      <w:r w:rsidR="000C5173">
        <w:t xml:space="preserve"> </w:t>
      </w:r>
    </w:p>
    <w:p w:rsidRDefault="00F054EB" w:rsidP="00E76096" w:rsidR="00F054EB">
      <w:pPr>
        <w:ind w:firstLine="708"/>
        <w:jc w:val="both"/>
      </w:pPr>
    </w:p>
    <w:p w:rsidRDefault="007818EA" w:rsidP="007818EA" w:rsidR="007818EA">
      <w:pPr>
        <w:ind w:firstLine="708"/>
        <w:jc w:val="both"/>
      </w:pPr>
      <w:r>
        <w:lastRenderedPageBreak/>
        <w:t xml:space="preserve">Prema odredbi članka 91. stavak 9. Stečajnog zakona (N.N.br. 71/15 i 104/17, dalje SZ) pravomoćnošću rješenja o brisanju sa liste stečajnih upravitelja stečajnom upravitelju prestaje dužnost </w:t>
      </w:r>
      <w:r w:rsidR="001E11AE">
        <w:t xml:space="preserve">što će sud utvrditi rješenjem, a prema stavku 8. istog članka rješenjem o razrješenju stečajnog upravitelja sud će donijeti odluku oimenovanju </w:t>
      </w:r>
      <w:r w:rsidR="00E94B1D">
        <w:t>novog stečajnog upravitelja odgovarajućom primjenom odredbe članak 84. SZ-a.</w:t>
      </w:r>
      <w:r w:rsidR="001E11AE">
        <w:t xml:space="preserve"> </w:t>
      </w:r>
      <w:r>
        <w:t xml:space="preserve"> </w:t>
      </w:r>
    </w:p>
    <w:p w:rsidRDefault="00B737A1" w:rsidP="006A0455" w:rsidR="006A0455">
      <w:pPr>
        <w:ind w:firstLine="720"/>
        <w:jc w:val="both"/>
      </w:pPr>
      <w:r>
        <w:t>Slijedom navedenog</w:t>
      </w:r>
      <w:r w:rsidR="00EE5067">
        <w:t>,</w:t>
      </w:r>
      <w:r>
        <w:t xml:space="preserve"> a temeljem dredbe članka 91. stavak 8. i 9. SZ-a rješeno je kao pod toč. I.</w:t>
      </w:r>
    </w:p>
    <w:p w:rsidRDefault="00A26335" w:rsidP="006A0455" w:rsidR="00A26335">
      <w:pPr>
        <w:ind w:firstLine="720"/>
        <w:jc w:val="both"/>
      </w:pPr>
    </w:p>
    <w:p w:rsidRDefault="006A0455" w:rsidP="00B737A1" w:rsidR="00B737A1">
      <w:pPr>
        <w:ind w:firstLine="720"/>
        <w:jc w:val="both"/>
      </w:pPr>
      <w:r>
        <w:t xml:space="preserve">Novoimenovani  stečajni upravitelj </w:t>
      </w:r>
      <w:r w:rsidR="000E0936">
        <w:t>Marko Fak iz Zagreba</w:t>
      </w:r>
      <w:r w:rsidR="000D1A18">
        <w:t xml:space="preserve"> </w:t>
      </w:r>
      <w:r>
        <w:t xml:space="preserve">izabran je metodom slučajnog odabira s liste A stečajnih upravitelja, sukladno odredbi članka 84. stavak 1. </w:t>
      </w:r>
      <w:r w:rsidR="00B737A1">
        <w:t>SZ-a.</w:t>
      </w:r>
    </w:p>
    <w:p w:rsidRDefault="00B737A1" w:rsidP="00B737A1" w:rsidR="00B737A1">
      <w:pPr>
        <w:ind w:firstLine="720"/>
        <w:jc w:val="both"/>
      </w:pPr>
    </w:p>
    <w:p w:rsidRDefault="007324E8" w:rsidP="00B737A1" w:rsidR="00B737A1" w:rsidRPr="007324E8">
      <w:pPr>
        <w:ind w:firstLine="720"/>
        <w:jc w:val="both"/>
        <w:rPr>
          <w:u w:val="single"/>
        </w:rPr>
      </w:pPr>
      <w:r w:rsidRPr="007324E8">
        <w:rPr>
          <w:u w:val="single"/>
        </w:rPr>
        <w:t>u odnosu na zaključak</w:t>
      </w:r>
    </w:p>
    <w:p w:rsidRDefault="006A0455" w:rsidP="00B737A1" w:rsidR="006A0455">
      <w:pPr>
        <w:ind w:firstLine="720"/>
        <w:jc w:val="both"/>
      </w:pPr>
      <w:r>
        <w:t xml:space="preserve"> </w:t>
      </w:r>
    </w:p>
    <w:p w:rsidRDefault="007324E8" w:rsidP="007324E8" w:rsidR="00B019A5">
      <w:pPr>
        <w:ind w:firstLine="709"/>
        <w:jc w:val="both"/>
      </w:pPr>
      <w:r>
        <w:t>Zaključkom ovog suda od 29.prosinca</w:t>
      </w:r>
      <w:r w:rsidRPr="0092652A">
        <w:t xml:space="preserve"> 201</w:t>
      </w:r>
      <w:r>
        <w:t>7. i</w:t>
      </w:r>
      <w:r w:rsidRPr="003B3F26">
        <w:t xml:space="preserve">spitno </w:t>
      </w:r>
      <w:r>
        <w:t xml:space="preserve">i izvještajno ročište </w:t>
      </w:r>
      <w:r w:rsidRPr="003B3F26">
        <w:t>zakazano za dan:</w:t>
      </w:r>
      <w:r>
        <w:t xml:space="preserve"> </w:t>
      </w:r>
      <w:r w:rsidRPr="003B3F26">
        <w:rPr>
          <w:b/>
        </w:rPr>
        <w:t xml:space="preserve">23.svibnja 2018. </w:t>
      </w:r>
      <w:r>
        <w:t>odg</w:t>
      </w:r>
      <w:r w:rsidR="001C61CD">
        <w:t>o</w:t>
      </w:r>
      <w:r>
        <w:t xml:space="preserve">đeno </w:t>
      </w:r>
      <w:r w:rsidR="001C61CD">
        <w:t xml:space="preserve">je </w:t>
      </w:r>
      <w:r>
        <w:t xml:space="preserve">radi  žalbe zz dužnika  </w:t>
      </w:r>
      <w:r w:rsidR="00B019A5">
        <w:t>izjavljene protiv rješenja o otvaranju stečajnog postupka.</w:t>
      </w:r>
    </w:p>
    <w:p w:rsidRDefault="00B019A5" w:rsidP="007324E8" w:rsidR="001C61CD">
      <w:pPr>
        <w:ind w:firstLine="709"/>
        <w:jc w:val="both"/>
      </w:pPr>
      <w:r>
        <w:t xml:space="preserve">Rješenjem Visokog trgovačkog suda </w:t>
      </w:r>
      <w:r w:rsidR="001C61CD">
        <w:t>R</w:t>
      </w:r>
      <w:r>
        <w:t>epublike Hrvatske odbijena je žalba dužnika izjavljena protiv rješenja o otvaranju stečajnog postupka.</w:t>
      </w:r>
    </w:p>
    <w:p w:rsidRDefault="001C61CD" w:rsidP="001C61CD" w:rsidR="007324E8">
      <w:pPr>
        <w:ind w:firstLine="709"/>
        <w:jc w:val="both"/>
      </w:pPr>
      <w:r>
        <w:t>Održavanje ispitnog i izvještajnog ročišta određeno je temeljem članka 129. stavak 1. SZ-a</w:t>
      </w:r>
      <w:r w:rsidR="007324E8" w:rsidRPr="003B3F26">
        <w:t xml:space="preserve"> </w:t>
      </w:r>
    </w:p>
    <w:p w:rsidRDefault="006A0455" w:rsidP="006A0455" w:rsidR="006A0455">
      <w:pPr>
        <w:ind w:firstLine="720"/>
        <w:jc w:val="both"/>
      </w:pPr>
    </w:p>
    <w:p w:rsidRDefault="006A0455" w:rsidP="006A0455" w:rsidR="006A0455">
      <w:pPr>
        <w:jc w:val="center"/>
      </w:pPr>
      <w:r>
        <w:t xml:space="preserve">Zagreb, </w:t>
      </w:r>
      <w:r w:rsidR="001C61CD">
        <w:t>11. travnja</w:t>
      </w:r>
      <w:r w:rsidR="000C354F">
        <w:t xml:space="preserve"> </w:t>
      </w:r>
      <w:r>
        <w:t xml:space="preserve"> 201</w:t>
      </w:r>
      <w:r w:rsidR="000D1A18">
        <w:t>8</w:t>
      </w:r>
      <w:r>
        <w:t>.</w:t>
      </w:r>
    </w:p>
    <w:p w:rsidRDefault="006A0455" w:rsidP="006A0455" w:rsidR="006A0455">
      <w:pPr>
        <w:jc w:val="center"/>
      </w:pPr>
    </w:p>
    <w:p w:rsidRDefault="006A0455" w:rsidP="006A0455" w:rsidR="006A045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Sudac: </w:t>
      </w:r>
    </w:p>
    <w:p w:rsidRDefault="006A0455" w:rsidP="006A0455" w:rsidR="006A0455">
      <w:pPr>
        <w:jc w:val="right"/>
      </w:pPr>
      <w:r>
        <w:t xml:space="preserve">Ante Galić </w:t>
      </w:r>
      <w:r w:rsidR="00741743">
        <w:t>v.r.</w:t>
      </w:r>
    </w:p>
    <w:p w:rsidRDefault="006A0455" w:rsidP="006A0455" w:rsidR="006A0455">
      <w:pPr>
        <w:jc w:val="both"/>
      </w:pPr>
    </w:p>
    <w:p w:rsidRDefault="006A0455" w:rsidP="006A0455" w:rsidR="006A0455">
      <w:pPr>
        <w:jc w:val="both"/>
      </w:pPr>
      <w:r>
        <w:t xml:space="preserve">Uputa o pravnom lijeku: </w:t>
      </w:r>
    </w:p>
    <w:p w:rsidRDefault="006A0455" w:rsidP="006A0455" w:rsidR="006A0455">
      <w:pPr>
        <w:jc w:val="both"/>
      </w:pPr>
      <w:r>
        <w:t>Protiv ovog rješenja dopuštena je žalba u roku od 8 dana.  Žalba se podnosi ovom sudu u 2 primjerka za Visoki trgovački sud RH.</w:t>
      </w:r>
    </w:p>
    <w:p w:rsidRDefault="006A0455" w:rsidP="006A0455" w:rsidR="006A0455">
      <w:pPr>
        <w:jc w:val="both"/>
      </w:pPr>
    </w:p>
    <w:p w:rsidRDefault="00741743" w:rsidP="00741743" w:rsidR="00741743">
      <w:pPr>
        <w:ind w:firstLine="708" w:left="3540"/>
        <w:jc w:val="both"/>
      </w:pPr>
      <w:r>
        <w:t>Za točnost otpravka, ovlašteni službenik:</w:t>
      </w:r>
    </w:p>
    <w:p w:rsidRDefault="00741743" w:rsidP="00422EE0" w:rsidR="00741743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A1461C" w:rsidP="006A0455" w:rsidR="00A1461C">
      <w:pPr>
        <w:jc w:val="both"/>
      </w:pPr>
    </w:p>
    <w:sectPr w:rsidSect="00302849" w:rsidR="00A1461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D6A" w:rsidR="00AA2D6A">
      <w:r>
        <w:separator/>
      </w:r>
    </w:p>
  </w:endnote>
  <w:endnote w:id="0" w:type="continuationSeparator">
    <w:p w:rsidRDefault="00AA2D6A" w:rsidR="00AA2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D6A" w:rsidR="00AA2D6A">
      <w:r>
        <w:separator/>
      </w:r>
    </w:p>
  </w:footnote>
  <w:footnote w:id="0" w:type="continuationSeparator">
    <w:p w:rsidRDefault="00AA2D6A" w:rsidR="00AA2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DD2" w:rsidR="00AF2D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17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95" w:rsidR="00AF2DD2">
    <w:pPr>
      <w:pStyle w:val="Zaglavlje"/>
    </w:pPr>
    <w:r>
      <w:t xml:space="preserve">                                                                                            </w:t>
    </w:r>
    <w:r w:rsidR="00A1461C">
      <w:tab/>
    </w:r>
    <w:r w:rsidR="00EE5067">
      <w:t>40.</w:t>
    </w:r>
    <w:r>
      <w:t xml:space="preserve"> </w:t>
    </w:r>
    <w:r w:rsidR="00A272CB">
      <w:t>St-</w:t>
    </w:r>
    <w:r w:rsidR="00EE5067">
      <w:t>4076</w:t>
    </w:r>
    <w:r w:rsidR="009D5878">
      <w:t>/1</w:t>
    </w:r>
    <w:r w:rsidR="00EE5067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7F54230"/>
    <w:multiLevelType w:val="hybridMultilevel"/>
    <w:tmpl w:val="B202A3A6"/>
    <w:lvl w:tplc="EE4696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4109F0"/>
    <w:multiLevelType w:val="hybridMultilevel"/>
    <w:tmpl w:val="6BF88654"/>
    <w:lvl w:tplc="FF96BBF0" w:ilvl="0">
      <w:start w:val="3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7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53F41113"/>
    <w:multiLevelType w:val="hybridMultilevel"/>
    <w:tmpl w:val="555883C2"/>
    <w:lvl w:tplc="0BAC3DD4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1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3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ACD15B2"/>
    <w:multiLevelType w:val="hybridMultilevel"/>
    <w:tmpl w:val="7D6E4F06"/>
    <w:lvl w:tplc="68D06D1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9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30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4"/>
  </w:num>
  <w:num w:numId="2">
    <w:abstractNumId w:val="6"/>
  </w:num>
  <w:num w:numId="3">
    <w:abstractNumId w:val="0"/>
  </w:num>
  <w:num w:numId="4">
    <w:abstractNumId w:val="30"/>
  </w:num>
  <w:num w:numId="5">
    <w:abstractNumId w:val="10"/>
  </w:num>
  <w:num w:numId="6">
    <w:abstractNumId w:val="26"/>
  </w:num>
  <w:num w:numId="7">
    <w:abstractNumId w:val="9"/>
  </w:num>
  <w:num w:numId="8">
    <w:abstractNumId w:val="23"/>
  </w:num>
  <w:num w:numId="9">
    <w:abstractNumId w:val="17"/>
  </w:num>
  <w:num w:numId="10">
    <w:abstractNumId w:val="14"/>
  </w:num>
  <w:num w:numId="11">
    <w:abstractNumId w:val="3"/>
  </w:num>
  <w:num w:numId="12">
    <w:abstractNumId w:val="21"/>
  </w:num>
  <w:num w:numId="13">
    <w:abstractNumId w:val="29"/>
  </w:num>
  <w:num w:numId="14">
    <w:abstractNumId w:val="27"/>
  </w:num>
  <w:num w:numId="15">
    <w:abstractNumId w:val="13"/>
  </w:num>
  <w:num w:numId="16">
    <w:abstractNumId w:val="22"/>
  </w:num>
  <w:num w:numId="17">
    <w:abstractNumId w:val="8"/>
  </w:num>
  <w:num w:numId="18">
    <w:abstractNumId w:val="18"/>
  </w:num>
  <w:num w:numId="19">
    <w:abstractNumId w:val="7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19"/>
  </w:num>
  <w:num w:numId="25">
    <w:abstractNumId w:val="2"/>
  </w:num>
  <w:num w:numId="26">
    <w:abstractNumId w:val="1"/>
  </w:num>
  <w:num w:numId="27">
    <w:abstractNumId w:val="28"/>
  </w:num>
  <w:num w:numId="28">
    <w:abstractNumId w:val="20"/>
  </w:num>
  <w:num w:numId="29">
    <w:abstractNumId w:val="5"/>
  </w:num>
  <w:num w:numId="30">
    <w:abstractNumId w:val="25"/>
  </w:num>
  <w:num w:numId="3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4B36"/>
    <w:rsid w:val="00015A2F"/>
    <w:rsid w:val="00015FD4"/>
    <w:rsid w:val="000160E5"/>
    <w:rsid w:val="00022755"/>
    <w:rsid w:val="00025C6F"/>
    <w:rsid w:val="0003321E"/>
    <w:rsid w:val="000337DB"/>
    <w:rsid w:val="00033A14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4A3D"/>
    <w:rsid w:val="000A5F17"/>
    <w:rsid w:val="000A697D"/>
    <w:rsid w:val="000B0152"/>
    <w:rsid w:val="000B5305"/>
    <w:rsid w:val="000C354F"/>
    <w:rsid w:val="000C5173"/>
    <w:rsid w:val="000C5B59"/>
    <w:rsid w:val="000C61BC"/>
    <w:rsid w:val="000D1A18"/>
    <w:rsid w:val="000D7001"/>
    <w:rsid w:val="000E0936"/>
    <w:rsid w:val="000E4416"/>
    <w:rsid w:val="000E4881"/>
    <w:rsid w:val="000F0053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26E70"/>
    <w:rsid w:val="00130289"/>
    <w:rsid w:val="00133399"/>
    <w:rsid w:val="00135F30"/>
    <w:rsid w:val="0014463B"/>
    <w:rsid w:val="00145BB9"/>
    <w:rsid w:val="00147357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90BF1"/>
    <w:rsid w:val="0019316E"/>
    <w:rsid w:val="00194530"/>
    <w:rsid w:val="00197721"/>
    <w:rsid w:val="001A0C1F"/>
    <w:rsid w:val="001A15B2"/>
    <w:rsid w:val="001A67CF"/>
    <w:rsid w:val="001B1CFA"/>
    <w:rsid w:val="001B6E10"/>
    <w:rsid w:val="001B766D"/>
    <w:rsid w:val="001C18ED"/>
    <w:rsid w:val="001C2C00"/>
    <w:rsid w:val="001C61CD"/>
    <w:rsid w:val="001D170E"/>
    <w:rsid w:val="001D5B36"/>
    <w:rsid w:val="001D73D8"/>
    <w:rsid w:val="001E11AE"/>
    <w:rsid w:val="001E6ADA"/>
    <w:rsid w:val="001F1669"/>
    <w:rsid w:val="001F1881"/>
    <w:rsid w:val="001F3A27"/>
    <w:rsid w:val="002079C2"/>
    <w:rsid w:val="00211058"/>
    <w:rsid w:val="00213C2C"/>
    <w:rsid w:val="00223CB7"/>
    <w:rsid w:val="0022601E"/>
    <w:rsid w:val="002273B7"/>
    <w:rsid w:val="00232C4E"/>
    <w:rsid w:val="00235E31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C517B"/>
    <w:rsid w:val="002C6BE2"/>
    <w:rsid w:val="002C6DE6"/>
    <w:rsid w:val="002D0230"/>
    <w:rsid w:val="002D5187"/>
    <w:rsid w:val="002D73C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A3E"/>
    <w:rsid w:val="00317CC2"/>
    <w:rsid w:val="0032629E"/>
    <w:rsid w:val="003269CF"/>
    <w:rsid w:val="00326DE8"/>
    <w:rsid w:val="003328D3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C70A8"/>
    <w:rsid w:val="003D320A"/>
    <w:rsid w:val="003D6382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4DDA"/>
    <w:rsid w:val="004253D8"/>
    <w:rsid w:val="0042748C"/>
    <w:rsid w:val="004340C0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1C05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5C7"/>
    <w:rsid w:val="004B3C16"/>
    <w:rsid w:val="004C5BF1"/>
    <w:rsid w:val="004C7380"/>
    <w:rsid w:val="004D0E11"/>
    <w:rsid w:val="004D2453"/>
    <w:rsid w:val="004D5228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3476"/>
    <w:rsid w:val="00575490"/>
    <w:rsid w:val="00575C53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76D9"/>
    <w:rsid w:val="005F04FF"/>
    <w:rsid w:val="005F3D83"/>
    <w:rsid w:val="005F4233"/>
    <w:rsid w:val="005F7517"/>
    <w:rsid w:val="005F79AC"/>
    <w:rsid w:val="006016D7"/>
    <w:rsid w:val="00601F2A"/>
    <w:rsid w:val="006050B5"/>
    <w:rsid w:val="0061077E"/>
    <w:rsid w:val="0062083B"/>
    <w:rsid w:val="00621778"/>
    <w:rsid w:val="00627B35"/>
    <w:rsid w:val="0063391C"/>
    <w:rsid w:val="00633B2F"/>
    <w:rsid w:val="00635ECD"/>
    <w:rsid w:val="006365AC"/>
    <w:rsid w:val="006438B8"/>
    <w:rsid w:val="0065058B"/>
    <w:rsid w:val="00650BEE"/>
    <w:rsid w:val="00652EBB"/>
    <w:rsid w:val="006551E4"/>
    <w:rsid w:val="006566D6"/>
    <w:rsid w:val="00660E43"/>
    <w:rsid w:val="0066109D"/>
    <w:rsid w:val="00664297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0455"/>
    <w:rsid w:val="006B023D"/>
    <w:rsid w:val="006B3B79"/>
    <w:rsid w:val="006C0093"/>
    <w:rsid w:val="006C04C5"/>
    <w:rsid w:val="006C0929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324E8"/>
    <w:rsid w:val="00733CC7"/>
    <w:rsid w:val="00734517"/>
    <w:rsid w:val="00736BC4"/>
    <w:rsid w:val="007374C7"/>
    <w:rsid w:val="00741743"/>
    <w:rsid w:val="00744D53"/>
    <w:rsid w:val="00745295"/>
    <w:rsid w:val="00751116"/>
    <w:rsid w:val="007517DD"/>
    <w:rsid w:val="00751E51"/>
    <w:rsid w:val="00752347"/>
    <w:rsid w:val="00756DBB"/>
    <w:rsid w:val="00773CA1"/>
    <w:rsid w:val="00780FF4"/>
    <w:rsid w:val="007818EA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C0505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02B0E"/>
    <w:rsid w:val="00811747"/>
    <w:rsid w:val="00820548"/>
    <w:rsid w:val="00826EAD"/>
    <w:rsid w:val="00833AE5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53DA"/>
    <w:rsid w:val="008E5ACC"/>
    <w:rsid w:val="008F3D81"/>
    <w:rsid w:val="008F5C28"/>
    <w:rsid w:val="008F715C"/>
    <w:rsid w:val="00902901"/>
    <w:rsid w:val="00902F76"/>
    <w:rsid w:val="00903A12"/>
    <w:rsid w:val="009060A9"/>
    <w:rsid w:val="00911262"/>
    <w:rsid w:val="009159A6"/>
    <w:rsid w:val="0092240F"/>
    <w:rsid w:val="0092353C"/>
    <w:rsid w:val="009241ED"/>
    <w:rsid w:val="009278BB"/>
    <w:rsid w:val="009316E1"/>
    <w:rsid w:val="0093498C"/>
    <w:rsid w:val="0093556A"/>
    <w:rsid w:val="009449F2"/>
    <w:rsid w:val="00954734"/>
    <w:rsid w:val="0095525B"/>
    <w:rsid w:val="00960DA8"/>
    <w:rsid w:val="00971E13"/>
    <w:rsid w:val="00973331"/>
    <w:rsid w:val="00975C99"/>
    <w:rsid w:val="00976D98"/>
    <w:rsid w:val="0098753D"/>
    <w:rsid w:val="00996401"/>
    <w:rsid w:val="009A0585"/>
    <w:rsid w:val="009A3AE1"/>
    <w:rsid w:val="009A4C72"/>
    <w:rsid w:val="009B12CB"/>
    <w:rsid w:val="009B21B3"/>
    <w:rsid w:val="009B2503"/>
    <w:rsid w:val="009B2BC8"/>
    <w:rsid w:val="009B5EEF"/>
    <w:rsid w:val="009C0761"/>
    <w:rsid w:val="009C0C73"/>
    <w:rsid w:val="009C2A00"/>
    <w:rsid w:val="009C5869"/>
    <w:rsid w:val="009D485A"/>
    <w:rsid w:val="009D49B7"/>
    <w:rsid w:val="009D5878"/>
    <w:rsid w:val="009D6000"/>
    <w:rsid w:val="009D7E02"/>
    <w:rsid w:val="009E531B"/>
    <w:rsid w:val="00A03709"/>
    <w:rsid w:val="00A11B07"/>
    <w:rsid w:val="00A1461C"/>
    <w:rsid w:val="00A14F87"/>
    <w:rsid w:val="00A1689E"/>
    <w:rsid w:val="00A26335"/>
    <w:rsid w:val="00A272CB"/>
    <w:rsid w:val="00A35FB9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0E2E"/>
    <w:rsid w:val="00A96A1E"/>
    <w:rsid w:val="00AA2D6A"/>
    <w:rsid w:val="00AA5552"/>
    <w:rsid w:val="00AA76E2"/>
    <w:rsid w:val="00AA78C3"/>
    <w:rsid w:val="00AB3607"/>
    <w:rsid w:val="00AB64CE"/>
    <w:rsid w:val="00AC63C2"/>
    <w:rsid w:val="00AD1ABA"/>
    <w:rsid w:val="00AD74C6"/>
    <w:rsid w:val="00AE509F"/>
    <w:rsid w:val="00AF2DD2"/>
    <w:rsid w:val="00AF4D65"/>
    <w:rsid w:val="00AF68F4"/>
    <w:rsid w:val="00AF7D96"/>
    <w:rsid w:val="00B009F8"/>
    <w:rsid w:val="00B019A5"/>
    <w:rsid w:val="00B058BB"/>
    <w:rsid w:val="00B061AF"/>
    <w:rsid w:val="00B105CC"/>
    <w:rsid w:val="00B1221D"/>
    <w:rsid w:val="00B14E9C"/>
    <w:rsid w:val="00B2203F"/>
    <w:rsid w:val="00B2459E"/>
    <w:rsid w:val="00B32A2E"/>
    <w:rsid w:val="00B32BCC"/>
    <w:rsid w:val="00B35BD6"/>
    <w:rsid w:val="00B4183A"/>
    <w:rsid w:val="00B42611"/>
    <w:rsid w:val="00B4472E"/>
    <w:rsid w:val="00B57FBD"/>
    <w:rsid w:val="00B636B2"/>
    <w:rsid w:val="00B6458C"/>
    <w:rsid w:val="00B656BD"/>
    <w:rsid w:val="00B7159F"/>
    <w:rsid w:val="00B737A1"/>
    <w:rsid w:val="00B8025E"/>
    <w:rsid w:val="00B83677"/>
    <w:rsid w:val="00B84C1A"/>
    <w:rsid w:val="00B90F18"/>
    <w:rsid w:val="00B90F8C"/>
    <w:rsid w:val="00B953CC"/>
    <w:rsid w:val="00B96B0E"/>
    <w:rsid w:val="00BA1508"/>
    <w:rsid w:val="00BA3205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681"/>
    <w:rsid w:val="00BE3B51"/>
    <w:rsid w:val="00BF229B"/>
    <w:rsid w:val="00BF2F24"/>
    <w:rsid w:val="00BF50A7"/>
    <w:rsid w:val="00C02A54"/>
    <w:rsid w:val="00C03FAE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D3F"/>
    <w:rsid w:val="00C24DB0"/>
    <w:rsid w:val="00C43CF0"/>
    <w:rsid w:val="00C456E0"/>
    <w:rsid w:val="00C46107"/>
    <w:rsid w:val="00C47BE8"/>
    <w:rsid w:val="00C47EA5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B655A"/>
    <w:rsid w:val="00CC4C6A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2868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DF619A"/>
    <w:rsid w:val="00E07F2A"/>
    <w:rsid w:val="00E11CE0"/>
    <w:rsid w:val="00E11FD3"/>
    <w:rsid w:val="00E22D7D"/>
    <w:rsid w:val="00E3310E"/>
    <w:rsid w:val="00E337AE"/>
    <w:rsid w:val="00E367C5"/>
    <w:rsid w:val="00E435F1"/>
    <w:rsid w:val="00E43FD9"/>
    <w:rsid w:val="00E51140"/>
    <w:rsid w:val="00E5142C"/>
    <w:rsid w:val="00E53E5B"/>
    <w:rsid w:val="00E56474"/>
    <w:rsid w:val="00E603AA"/>
    <w:rsid w:val="00E63DD5"/>
    <w:rsid w:val="00E6604B"/>
    <w:rsid w:val="00E716CA"/>
    <w:rsid w:val="00E76096"/>
    <w:rsid w:val="00E77E60"/>
    <w:rsid w:val="00E85CB5"/>
    <w:rsid w:val="00E864D1"/>
    <w:rsid w:val="00E86A79"/>
    <w:rsid w:val="00E94B1D"/>
    <w:rsid w:val="00E9519F"/>
    <w:rsid w:val="00E96185"/>
    <w:rsid w:val="00EA1A2B"/>
    <w:rsid w:val="00EA57DB"/>
    <w:rsid w:val="00EA65BA"/>
    <w:rsid w:val="00EB3D36"/>
    <w:rsid w:val="00EC0640"/>
    <w:rsid w:val="00EC25C9"/>
    <w:rsid w:val="00EC793C"/>
    <w:rsid w:val="00ED528C"/>
    <w:rsid w:val="00ED7738"/>
    <w:rsid w:val="00EE5067"/>
    <w:rsid w:val="00EE5B40"/>
    <w:rsid w:val="00EE63BB"/>
    <w:rsid w:val="00EE66DF"/>
    <w:rsid w:val="00EF1623"/>
    <w:rsid w:val="00EF50B1"/>
    <w:rsid w:val="00F054EB"/>
    <w:rsid w:val="00F05E8E"/>
    <w:rsid w:val="00F06168"/>
    <w:rsid w:val="00F11433"/>
    <w:rsid w:val="00F213EF"/>
    <w:rsid w:val="00F21ED0"/>
    <w:rsid w:val="00F22CF5"/>
    <w:rsid w:val="00F260B2"/>
    <w:rsid w:val="00F26DC8"/>
    <w:rsid w:val="00F3751E"/>
    <w:rsid w:val="00F44886"/>
    <w:rsid w:val="00F477F5"/>
    <w:rsid w:val="00F47F87"/>
    <w:rsid w:val="00F556FB"/>
    <w:rsid w:val="00F56A78"/>
    <w:rsid w:val="00F60F6C"/>
    <w:rsid w:val="00F73937"/>
    <w:rsid w:val="00F739EB"/>
    <w:rsid w:val="00F75208"/>
    <w:rsid w:val="00F823F8"/>
    <w:rsid w:val="00F8326A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false"/>
      <w:overflowPunct w:val="false"/>
      <w:autoSpaceDE w:val="false"/>
      <w:autoSpaceDN w:val="false"/>
      <w:adjustRightInd w:val="false"/>
      <w:jc w:val="center"/>
      <w:textAlignment w:val="baseline"/>
    </w:pPr>
    <w:rPr>
      <w:b/>
      <w:sz w:val="22"/>
      <w:szCs w:val="20"/>
    </w:rPr>
  </w:style>
  <w:style w:customStyle="true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true" w:styleId="TableParagraph" w:type="paragraph">
    <w:name w:val="Table Paragraph"/>
    <w:basedOn w:val="Normal"/>
    <w:uiPriority w:val="1"/>
    <w:qFormat/>
    <w:rsid w:val="00A272CB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Odlomakpopisa" w:type="paragraph">
    <w:name w:val="List Paragraph"/>
    <w:basedOn w:val="Normal"/>
    <w:uiPriority w:val="34"/>
    <w:qFormat/>
    <w:rsid w:val="00EC06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17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74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74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74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74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1" w:styleId="TableParagraph" w:type="paragraph">
    <w:name w:val="Table Paragraph"/>
    <w:basedOn w:val="Normal"/>
    <w:uiPriority w:val="1"/>
    <w:qFormat/>
    <w:rsid w:val="00A272CB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Odlomakpopisa" w:type="paragraph">
    <w:name w:val="List Paragraph"/>
    <w:basedOn w:val="Normal"/>
    <w:uiPriority w:val="34"/>
    <w:qFormat/>
    <w:rsid w:val="00EC06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1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74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74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74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74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4335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10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617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4076</izvorni_sadrzaj>
    <derivirana_varijabla naziv="DomainObject.Predmet.Broj_1">4076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St-4076/2016</izvorni_sadrzaj>
    <derivirana_varijabla naziv="DomainObject.Predmet.OznakaBroj_1">St-4076/2016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ADAMO d.o.o.</izvorni_sadrzaj>
    <derivirana_varijabla naziv="DomainObject.Predmet.ProtustrankaFormated_1">  ADAMO d.o.o.</derivirana_varijabla>
  </DomainObject.Predmet.ProtustrankaFormated>
  <DomainObject.Predmet.ProtustrankaFormatedOIB>
    <izvorni_sadrzaj>  ADAMO d.o.o., OIB 94231541900</izvorni_sadrzaj>
    <derivirana_varijabla naziv="DomainObject.Predmet.ProtustrankaFormatedOIB_1">  ADAMO d.o.o., OIB 94231541900</derivirana_varijabla>
  </DomainObject.Predmet.ProtustrankaFormatedOIB>
  <DomainObject.Predmet.ProtustrankaFormatedWithAdress>
    <izvorni_sadrzaj> ADAMO d.o.o., Našička 3, 10000 Zagreb</izvorni_sadrzaj>
    <derivirana_varijabla naziv="DomainObject.Predmet.ProtustrankaFormatedWithAdress_1"> ADAMO d.o.o., Našička 3, 10000 Zagreb</derivirana_varijabla>
  </DomainObject.Predmet.ProtustrankaFormatedWithAdress>
  <DomainObject.Predmet.ProtustrankaFormatedWithAdressOIB>
    <izvorni_sadrzaj> ADAMO d.o.o., OIB 94231541900, Našička 3, 10000 Zagreb</izvorni_sadrzaj>
    <derivirana_varijabla naziv="DomainObject.Predmet.ProtustrankaFormatedWithAdressOIB_1"> ADAMO d.o.o., OIB 94231541900, Našička 3, 10000 Zagreb</derivirana_varijabla>
  </DomainObject.Predmet.ProtustrankaFormatedWithAdressOIB>
  <DomainObject.Predmet.ProtustrankaWithAdress>
    <izvorni_sadrzaj>ADAMO d.o.o. Našička 3, 10000 Zagreb</izvorni_sadrzaj>
    <derivirana_varijabla naziv="DomainObject.Predmet.ProtustrankaWithAdress_1">ADAMO d.o.o. Našička 3, 10000 Zagreb</derivirana_varijabla>
  </DomainObject.Predmet.ProtustrankaWithAdress>
  <DomainObject.Predmet.ProtustrankaWithAdressOIB>
    <izvorni_sadrzaj>ADAMO d.o.o., OIB 94231541900, Našička 3, 10000 Zagreb</izvorni_sadrzaj>
    <derivirana_varijabla naziv="DomainObject.Predmet.ProtustrankaWithAdressOIB_1">ADAMO d.o.o., OIB 94231541900, Našička 3, 10000 Zagreb</derivirana_varijabla>
  </DomainObject.Predmet.ProtustrankaWithAdressOIB>
  <DomainObject.Predmet.ProtustrankaNazivFormated>
    <izvorni_sadrzaj>ADAMO d.o.o.</izvorni_sadrzaj>
    <derivirana_varijabla naziv="DomainObject.Predmet.ProtustrankaNazivFormated_1">ADAMO d.o.o.</derivirana_varijabla>
  </DomainObject.Predmet.ProtustrankaNazivFormated>
  <DomainObject.Predmet.ProtustrankaNazivFormatedOIB>
    <izvorni_sadrzaj>ADAMO d.o.o., OIB 94231541900</izvorni_sadrzaj>
    <derivirana_varijabla naziv="DomainObject.Predmet.ProtustrankaNazivFormatedOIB_1">ADAMO d.o.o., OIB 94231541900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ADAMO d.o.o.</item>
    </izvorni_sadrzaj>
    <derivirana_varijabla naziv="DomainObject.Predmet.ProtuStrankaListFormated_1">
      <item>ADAMO d.o.o.</item>
    </derivirana_varijabla>
  </DomainObject.Predmet.ProtuStrankaListFormated>
  <DomainObject.Predmet.ProtuStrankaListFormatedOIB>
    <izvorni_sadrzaj>
      <item>ADAMO d.o.o., OIB 94231541900</item>
    </izvorni_sadrzaj>
    <derivirana_varijabla naziv="DomainObject.Predmet.ProtuStrankaListFormatedOIB_1">
      <item>ADAMO d.o.o., OIB 94231541900</item>
    </derivirana_varijabla>
  </DomainObject.Predmet.ProtuStrankaListFormatedOIB>
  <DomainObject.Predmet.ProtuStrankaListFormatedWithAdress>
    <izvorni_sadrzaj>
      <item>ADAMO d.o.o., Našička 3, 10000 Zagreb</item>
    </izvorni_sadrzaj>
    <derivirana_varijabla naziv="DomainObject.Predmet.ProtuStrankaListFormatedWithAdress_1">
      <item>ADAMO d.o.o., Našička 3, 10000 Zagreb</item>
    </derivirana_varijabla>
  </DomainObject.Predmet.ProtuStrankaListFormatedWithAdress>
  <DomainObject.Predmet.ProtuStrankaListFormatedWithAdressOIB>
    <izvorni_sadrzaj>
      <item>ADAMO d.o.o., OIB 94231541900, Našička 3, 10000 Zagreb</item>
    </izvorni_sadrzaj>
    <derivirana_varijabla naziv="DomainObject.Predmet.ProtuStrankaListFormatedWithAdressOIB_1">
      <item>ADAMO d.o.o., OIB 94231541900, Našička 3, 10000 Zagreb</item>
    </derivirana_varijabla>
  </DomainObject.Predmet.ProtuStrankaListFormatedWithAdressOIB>
  <DomainObject.Predmet.ProtuStrankaListNazivFormated>
    <izvorni_sadrzaj>
      <item>ADAMO d.o.o.</item>
    </izvorni_sadrzaj>
    <derivirana_varijabla naziv="DomainObject.Predmet.ProtuStrankaListNazivFormated_1">
      <item>ADAMO d.o.o.</item>
    </derivirana_varijabla>
  </DomainObject.Predmet.ProtuStrankaListNazivFormated>
  <DomainObject.Predmet.ProtuStrankaListNazivFormatedOIB>
    <izvorni_sadrzaj>
      <item>ADAMO d.o.o., OIB 94231541900</item>
    </izvorni_sadrzaj>
    <derivirana_varijabla naziv="DomainObject.Predmet.ProtuStrankaListNazivFormatedOIB_1">
      <item>ADAMO d.o.o., OIB 94231541900</item>
    </derivirana_varijabla>
  </DomainObject.Predmet.ProtuStrankaListNazivFormatedOIB>
  <DomainObject.Predmet.OstaliListFormated>
    <izvorni_sadrzaj>
      <item>Zlatko Ostroški</item>
      <item>Mario Delić</item>
    </izvorni_sadrzaj>
    <derivirana_varijabla naziv="DomainObject.Predmet.OstaliListFormated_1">
      <item>Zlatko Ostroški</item>
      <item>Mario Delić</item>
    </derivirana_varijabla>
  </DomainObject.Predmet.OstaliListFormated>
  <DomainObject.Predmet.OstaliListFormatedOIB>
    <izvorni_sadrzaj>
      <item>Zlatko Ostroški</item>
      <item>Mario Delić, OIB 89669860211</item>
    </izvorni_sadrzaj>
    <derivirana_varijabla naziv="DomainObject.Predmet.OstaliListFormatedOIB_1">
      <item>Zlatko Ostroški</item>
      <item>Mario Delić, OIB 89669860211</item>
    </derivirana_varijabla>
  </DomainObject.Predmet.OstaliListFormatedOIB>
  <DomainObject.Predmet.OstaliListFormatedWithAdress>
    <izvorni_sadrzaj>
      <item>Zlatko Ostroški, Đorđićeva 23/II, 10000 Zagreb</item>
      <item>Mario Delić, Radnička 18, 31511 Đurđenovac</item>
    </izvorni_sadrzaj>
    <derivirana_varijabla naziv="DomainObject.Predmet.OstaliListFormatedWithAdress_1">
      <item>Zlatko Ostroški, Đorđićeva 23/II, 10000 Zagreb</item>
      <item>Mario Delić, Radnička 18, 31511 Đurđenovac</item>
    </derivirana_varijabla>
  </DomainObject.Predmet.OstaliListFormatedWithAdress>
  <DomainObject.Predmet.OstaliListFormatedWithAdressOIB>
    <izvorni_sadrzaj>
      <item>Zlatko Ostroški, Đorđićeva 23/II, 10000 Zagreb</item>
      <item>Mario Delić, OIB 89669860211, Radnička 18, 31511 Đurđenovac</item>
    </izvorni_sadrzaj>
    <derivirana_varijabla naziv="DomainObject.Predmet.OstaliListFormatedWithAdressOIB_1">
      <item>Zlatko Ostroški, Đorđićeva 23/II, 10000 Zagreb</item>
      <item>Mario Delić, OIB 89669860211, Radnička 18, 31511 Đurđenovac</item>
    </derivirana_varijabla>
  </DomainObject.Predmet.OstaliListFormatedWithAdressOIB>
  <DomainObject.Predmet.OstaliListNazivFormated>
    <izvorni_sadrzaj>
      <item>Zlatko Ostroški</item>
      <item>Mario Delić</item>
    </izvorni_sadrzaj>
    <derivirana_varijabla naziv="DomainObject.Predmet.OstaliListNazivFormated_1">
      <item>Zlatko Ostroški</item>
      <item>Mario Delić</item>
    </derivirana_varijabla>
  </DomainObject.Predmet.OstaliListNazivFormated>
  <DomainObject.Predmet.OstaliListNazivFormatedOIB>
    <izvorni_sadrzaj>
      <item>Zlatko Ostroški</item>
      <item>Mario Delić, OIB 89669860211</item>
    </izvorni_sadrzaj>
    <derivirana_varijabla naziv="DomainObject.Predmet.OstaliListNazivFormatedOIB_1">
      <item>Zlatko Ostroški</item>
      <item>Mario Delić, OIB 89669860211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ADAMO d.o.o.</izvorni_sadrzaj>
    <derivirana_varijabla naziv="DomainObject.Predmet.ProtustrankaIDrugi_1">ADAMO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ADAMO d.o.o., OIB 94231541900, Našička 3, 10000 Zagreb</izvorni_sadrzaj>
    <derivirana_varijabla naziv="DomainObject.Predmet.ProtustrankaIDrugiAdressOIB_1">ADAMO d.o.o., OIB 94231541900,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ADAMO d.o.o.</item>
      <item>FINA Regionalni centar Zagreb</item>
      <item>Zlatko Ostroški</item>
      <item>Mario Delić</item>
    </izvorni_sadrzaj>
    <derivirana_varijabla naziv="DomainObject.Predmet.SudioniciListNaziv_1">
      <item>ADAMO d.o.o.</item>
      <item>FINA Regionalni centar Zagreb</item>
      <item>Zlatko Ostroški</item>
      <item>Mario Delić</item>
    </derivirana_varijabla>
  </DomainObject.Predmet.SudioniciListNaziv>
  <DomainObject.Predmet.SudioniciListAdressOIB>
    <izvorni_sadrzaj>
      <item>ADAMO d.o.o., OIB 94231541900, Našička 3,10000 Zagreb</item>
      <item>FINA Regionalni centar Zagreb, OIB 85821130368, Trg svibanjskih žrtava 1995. 1,10000 Zagreb</item>
      <item>Zlatko Ostroški, Đorđićeva 23/II,10000 Zagreb</item>
      <item>Mario Delić, OIB 89669860211, Radnička 18,31511 Đurđenovac</item>
    </izvorni_sadrzaj>
    <derivirana_varijabla naziv="DomainObject.Predmet.SudioniciListAdressOIB_1">
      <item>ADAMO d.o.o., OIB 94231541900, Našička 3,10000 Zagreb</item>
      <item>FINA Regionalni centar Zagreb, OIB 85821130368, Trg svibanjskih žrtava 1995. 1,10000 Zagreb</item>
      <item>Zlatko Ostroški, Đorđićeva 23/II,10000 Zagreb</item>
      <item>Mario Delić, OIB 89669860211, Radnička 18,31511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94231541900</item>
      <item>, OIB 85821130368</item>
      <item>, OIB null</item>
      <item>, OIB 89669860211</item>
    </izvorni_sadrzaj>
    <derivirana_varijabla naziv="DomainObject.Predmet.SudioniciListNazivOIB_1">
      <item>, OIB 94231541900</item>
      <item>, OIB 85821130368</item>
      <item>, OIB null</item>
      <item>, OIB 89669860211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2371</properties:Characters>
  <properties:Lines>76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2018-04-11T13:04:00Z</dcterms:created>
  <dc:creator>Korisnik</dc:creator>
  <cp:lastModifiedBy>Valentina Delač</cp:lastModifiedBy>
  <cp:lastPrinted>2018-04-11T13:03:00Z</cp:lastPrinted>
  <dcterms:modified xmlns:xsi="http://www.w3.org/2001/XMLSchema-instance" xsi:type="dcterms:W3CDTF">2018-04-11T13:06:00Z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(Adamo razrješenje i imenovanje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