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34c9" w14:paraId="35034c9" w:rsidRDefault="00446407" w:rsidP="008727DA" w:rsidR="008727DA" w:rsidRPr="000A12AD">
      <w:pPr>
        <w15:collapsed w:val="false"/>
      </w:pPr>
      <w:bookmarkStart w:name="_GoBack" w:id="0"/>
      <w:bookmarkEnd w:id="0"/>
      <w:r w:rsidRPr="000A12AD">
        <w:t xml:space="preserve">              </w:t>
      </w:r>
      <w:r w:rsidR="008727DA" w:rsidRPr="000A12AD">
        <w:t xml:space="preserve">    </w:t>
      </w:r>
      <w:r w:rsidR="0050241F" w:rsidRPr="000A12AD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2AD" w:rsidP="00DC1200" w:rsidR="008727DA" w:rsidRPr="000A12AD">
      <w:pPr>
        <w:rPr>
          <w:lang w:val="en-AU"/>
        </w:rPr>
      </w:pPr>
      <w:r w:rsidRPr="000A12AD">
        <w:rPr>
          <w:lang w:val="en-AU"/>
        </w:rPr>
        <w:t xml:space="preserve">   </w:t>
      </w:r>
      <w:r w:rsidR="008727DA" w:rsidRPr="000A12AD">
        <w:rPr>
          <w:lang w:val="en-AU"/>
        </w:rPr>
        <w:t>REPUBLIKA HRVATSKA</w:t>
      </w:r>
    </w:p>
    <w:p w:rsidRDefault="008727DA" w:rsidP="00DC1200" w:rsidR="008727DA" w:rsidRPr="000A12AD">
      <w:pPr>
        <w:rPr>
          <w:lang w:val="en-AU"/>
        </w:rPr>
      </w:pPr>
      <w:r w:rsidRPr="000A12AD">
        <w:rPr>
          <w:lang w:val="en-AU"/>
        </w:rPr>
        <w:t>TRGOVAČKI SUD U PAZINU</w:t>
      </w:r>
    </w:p>
    <w:p w:rsidRDefault="00DC1200" w:rsidP="000A12AD" w:rsidR="008727DA" w:rsidRPr="000A12AD">
      <w:pPr>
        <w:ind w:firstLine="708"/>
        <w:rPr>
          <w:lang w:val="en-AU"/>
        </w:rPr>
      </w:pPr>
      <w:r w:rsidRPr="000A12AD">
        <w:rPr>
          <w:lang w:val="en-AU"/>
        </w:rPr>
        <w:t>D</w:t>
      </w:r>
      <w:r w:rsidR="008727DA" w:rsidRPr="000A12AD">
        <w:rPr>
          <w:lang w:val="en-AU"/>
        </w:rPr>
        <w:t>ršćevka 1, Pazin</w:t>
      </w:r>
    </w:p>
    <w:p w:rsidRDefault="00446407" w:rsidP="008727DA" w:rsidR="00446407" w:rsidRPr="000A12AD">
      <w:pPr>
        <w:jc w:val="both"/>
      </w:pPr>
    </w:p>
    <w:p w:rsidRDefault="00446407" w:rsidP="00446407" w:rsidR="00446407" w:rsidRPr="000A12AD">
      <w:pPr>
        <w:jc w:val="center"/>
      </w:pPr>
      <w:r w:rsidRPr="000A12AD">
        <w:t>R E P U B L I K A  H R V A T S K A</w:t>
      </w:r>
    </w:p>
    <w:p w:rsidRDefault="00446407" w:rsidP="00446407" w:rsidR="00446407" w:rsidRPr="000A12AD">
      <w:pPr>
        <w:jc w:val="center"/>
      </w:pPr>
    </w:p>
    <w:p w:rsidRDefault="00446407" w:rsidP="00446407" w:rsidR="00446407" w:rsidRPr="000A12AD">
      <w:pPr>
        <w:jc w:val="center"/>
      </w:pPr>
      <w:r w:rsidRPr="000A12AD">
        <w:t>R J E Š E NJ E</w:t>
      </w:r>
    </w:p>
    <w:p w:rsidRDefault="00446407" w:rsidP="00446407" w:rsidR="00446407" w:rsidRPr="000A12AD">
      <w:pPr>
        <w:jc w:val="center"/>
      </w:pPr>
    </w:p>
    <w:p w:rsidRDefault="00CE19FE" w:rsidP="00626D93" w:rsidR="00626D93" w:rsidRPr="000A12AD">
      <w:pPr>
        <w:ind w:firstLine="708"/>
        <w:jc w:val="both"/>
      </w:pPr>
      <w:r w:rsidRPr="000A12AD">
        <w:t>Trgovački sud u Pazinu, po stečajnom sucu Ivanu Dujiću, u stečajnom postupku nad dužnikom PIRATAE TOURS j.d.o.o. u stečaju Vrsar, Stancija Velika 1, OIB 62789501263, 12. ožujka 2018.</w:t>
      </w:r>
      <w:r w:rsidR="00626D93" w:rsidRPr="000A12AD">
        <w:t xml:space="preserve"> </w:t>
      </w:r>
    </w:p>
    <w:p w:rsidRDefault="000A12AD" w:rsidP="00626D93" w:rsidR="000A12AD" w:rsidRPr="000A12AD">
      <w:pPr>
        <w:ind w:firstLine="708"/>
        <w:jc w:val="both"/>
      </w:pPr>
    </w:p>
    <w:p w:rsidRDefault="00972714" w:rsidP="00972714" w:rsidR="00972714" w:rsidRPr="000A12AD">
      <w:pPr>
        <w:jc w:val="center"/>
      </w:pPr>
      <w:r w:rsidRPr="000A12AD">
        <w:t>r i j e š i o  j e</w:t>
      </w:r>
    </w:p>
    <w:p w:rsidRDefault="00972714" w:rsidP="00972714" w:rsidR="00972714" w:rsidRPr="000A12AD"/>
    <w:p w:rsidRDefault="00626D93" w:rsidP="00626D93" w:rsidR="00626D93" w:rsidRPr="000A12AD">
      <w:pPr>
        <w:ind w:firstLine="708"/>
        <w:jc w:val="both"/>
      </w:pPr>
      <w:r w:rsidRPr="000A12AD">
        <w:rPr>
          <w:bCs w:val="false"/>
        </w:rPr>
        <w:t xml:space="preserve">I. Kupcu </w:t>
      </w:r>
      <w:r w:rsidR="009D3490" w:rsidRPr="000A12AD">
        <w:rPr>
          <w:bCs w:val="false"/>
        </w:rPr>
        <w:t>GUMI CENTAR ĆOSIĆ d.o.o. Žbandaj, Stancija Kaligari 6, OIB 33090669042</w:t>
      </w:r>
      <w:r w:rsidRPr="000A12AD">
        <w:rPr>
          <w:bCs w:val="false"/>
        </w:rPr>
        <w:t xml:space="preserve">, </w:t>
      </w:r>
      <w:r w:rsidR="004A68B4" w:rsidRPr="000A12AD">
        <w:t>dosuđuj</w:t>
      </w:r>
      <w:r w:rsidRPr="000A12AD">
        <w:t xml:space="preserve">e se </w:t>
      </w:r>
      <w:r w:rsidR="009D3490" w:rsidRPr="000A12AD">
        <w:t>brod "Sv. Ana", upisan u uložak 1T-190 glavne knjige hrvatskog Upisnika pomorskih trgovačkih brodova Lučke kapetanije Pula</w:t>
      </w:r>
      <w:r w:rsidRPr="000A12AD">
        <w:t>.</w:t>
      </w:r>
    </w:p>
    <w:p w:rsidRDefault="004A68B4" w:rsidP="004A68B4" w:rsidR="004A68B4" w:rsidRPr="000A12AD">
      <w:pPr>
        <w:ind w:firstLine="708"/>
        <w:jc w:val="both"/>
        <w:rPr>
          <w:bCs w:val="false"/>
        </w:rPr>
      </w:pPr>
    </w:p>
    <w:p w:rsidRDefault="004A68B4" w:rsidP="00425282" w:rsidR="00F34385" w:rsidRPr="000A12AD">
      <w:pPr>
        <w:ind w:firstLine="708"/>
        <w:jc w:val="both"/>
      </w:pPr>
      <w:r w:rsidRPr="000A12AD">
        <w:rPr>
          <w:bCs w:val="false"/>
        </w:rPr>
        <w:t>II</w:t>
      </w:r>
      <w:r w:rsidR="005128E1" w:rsidRPr="000A12AD">
        <w:rPr>
          <w:bCs w:val="false"/>
        </w:rPr>
        <w:t xml:space="preserve">. </w:t>
      </w:r>
      <w:r w:rsidR="009D3490" w:rsidRPr="000A12AD">
        <w:rPr>
          <w:bCs w:val="false"/>
        </w:rPr>
        <w:t>GUMI CENTAR ĆOSIĆ d.o.o. Žbandaj, Stancija Kaligari 6, OIB 33090669042</w:t>
      </w:r>
      <w:r w:rsidRPr="000A12AD">
        <w:t>, duž</w:t>
      </w:r>
      <w:r w:rsidR="00673E2A" w:rsidRPr="000A12AD">
        <w:t>a</w:t>
      </w:r>
      <w:r w:rsidRPr="000A12AD">
        <w:t xml:space="preserve">n je u roku od </w:t>
      </w:r>
      <w:r w:rsidR="00FE1756" w:rsidRPr="000A12AD">
        <w:t>6</w:t>
      </w:r>
      <w:r w:rsidRPr="000A12AD">
        <w:t>0 dana od pravomoćnosti ovog rješenja  uplatiti razliku kupovnine preko iznosa uplaćene jamčevine (osiguranja), i to iznos od</w:t>
      </w:r>
      <w:r w:rsidR="0025109B" w:rsidRPr="000A12AD">
        <w:t xml:space="preserve"> </w:t>
      </w:r>
      <w:r w:rsidR="009D3490" w:rsidRPr="000A12AD">
        <w:t xml:space="preserve">263.796,87 </w:t>
      </w:r>
      <w:r w:rsidR="0025109B" w:rsidRPr="000A12AD">
        <w:t>kuna,</w:t>
      </w:r>
      <w:r w:rsidRPr="000A12AD">
        <w:t> </w:t>
      </w:r>
      <w:r w:rsidR="00425282" w:rsidRPr="000A12AD">
        <w:t xml:space="preserve">na </w:t>
      </w:r>
      <w:r w:rsidR="002E46E0" w:rsidRPr="000A12AD">
        <w:t xml:space="preserve">poseban </w:t>
      </w:r>
      <w:r w:rsidR="00425282" w:rsidRPr="000A12AD">
        <w:t xml:space="preserve">račun </w:t>
      </w:r>
      <w:r w:rsidR="002E46E0" w:rsidRPr="000A12AD">
        <w:t>Financijske agencije br.</w:t>
      </w:r>
      <w:r w:rsidR="00425282" w:rsidRPr="000A12AD">
        <w:t xml:space="preserve"> HR</w:t>
      </w:r>
      <w:r w:rsidR="00164A9E" w:rsidRPr="000A12AD">
        <w:t>1123900011300028787</w:t>
      </w:r>
      <w:r w:rsidR="00425282" w:rsidRPr="000A12AD">
        <w:t xml:space="preserve">, </w:t>
      </w:r>
      <w:r w:rsidR="00164A9E" w:rsidRPr="000A12AD">
        <w:t xml:space="preserve">Model: HR11, </w:t>
      </w:r>
      <w:r w:rsidR="00425282" w:rsidRPr="000A12AD">
        <w:t xml:space="preserve">poziv na broj </w:t>
      </w:r>
      <w:r w:rsidR="00870A25" w:rsidRPr="000A12AD">
        <w:t>65692</w:t>
      </w:r>
      <w:r w:rsidR="002E46E0" w:rsidRPr="000A12AD">
        <w:t>-</w:t>
      </w:r>
      <w:r w:rsidR="00FE1756" w:rsidRPr="000A12AD">
        <w:t>1</w:t>
      </w:r>
      <w:r w:rsidR="00870A25" w:rsidRPr="000A12AD">
        <w:t>9925</w:t>
      </w:r>
      <w:r w:rsidR="00673E2A" w:rsidRPr="000A12AD">
        <w:t>.</w:t>
      </w:r>
      <w:r w:rsidRPr="000A12AD">
        <w:t xml:space="preserve"> </w:t>
      </w:r>
      <w:r w:rsidR="00164A9E" w:rsidRPr="000A12AD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0A12AD">
      <w:pPr>
        <w:jc w:val="both"/>
      </w:pPr>
      <w:r w:rsidRPr="000A12AD">
        <w:tab/>
        <w:t xml:space="preserve">Ako kupac u određenom roku ne položi kupovninu, </w:t>
      </w:r>
      <w:r w:rsidR="00FE1756" w:rsidRPr="000A12AD">
        <w:t xml:space="preserve">predmet prodaje će se dosuditi </w:t>
      </w:r>
      <w:r w:rsidR="00FE1756" w:rsidRPr="000A12AD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0A12AD">
      <w:pPr>
        <w:jc w:val="both"/>
      </w:pPr>
    </w:p>
    <w:p w:rsidRDefault="00C01FDE" w:rsidP="00FE1756" w:rsidR="00C01FDE" w:rsidRPr="000A12AD">
      <w:pPr>
        <w:ind w:firstLine="708"/>
        <w:jc w:val="both"/>
      </w:pPr>
      <w:r w:rsidRPr="000A12AD">
        <w:t>III</w:t>
      </w:r>
      <w:r w:rsidR="005128E1" w:rsidRPr="000A12AD">
        <w:t xml:space="preserve">. </w:t>
      </w:r>
      <w:r w:rsidRPr="000A12AD">
        <w:t xml:space="preserve">Nakon </w:t>
      </w:r>
      <w:r w:rsidR="00164A9E" w:rsidRPr="000A12AD">
        <w:t xml:space="preserve">što ovo rješenje postane pravomoćno </w:t>
      </w:r>
      <w:r w:rsidRPr="000A12AD">
        <w:t>i nakon</w:t>
      </w:r>
      <w:r w:rsidR="00164A9E" w:rsidRPr="000A12AD">
        <w:t xml:space="preserve"> što </w:t>
      </w:r>
      <w:r w:rsidR="00870A25" w:rsidRPr="000A12AD">
        <w:rPr>
          <w:bCs w:val="false"/>
        </w:rPr>
        <w:t>GUMI CENTAR ĆOSIĆ d.o.o. Žbandaj, Stancija Kaligari 6, OIB 33090669042</w:t>
      </w:r>
      <w:r w:rsidR="003111A7" w:rsidRPr="000A12AD">
        <w:t>,</w:t>
      </w:r>
      <w:r w:rsidR="00164A9E" w:rsidRPr="000A12AD">
        <w:t xml:space="preserve"> uplati iznos iz točke II ovog rješenja</w:t>
      </w:r>
      <w:r w:rsidRPr="000A12AD">
        <w:t xml:space="preserve">, upisat će se u </w:t>
      </w:r>
      <w:r w:rsidR="00FE1756" w:rsidRPr="000A12AD">
        <w:t xml:space="preserve">knjizi (očevidniku) Lučke kapetanije Pula </w:t>
      </w:r>
      <w:r w:rsidR="00B70FB4" w:rsidRPr="000A12AD">
        <w:t xml:space="preserve">pravo </w:t>
      </w:r>
      <w:r w:rsidRPr="000A12AD">
        <w:t xml:space="preserve">vlasništva na </w:t>
      </w:r>
      <w:r w:rsidR="00FE1756" w:rsidRPr="000A12AD">
        <w:t>brod</w:t>
      </w:r>
      <w:r w:rsidR="00870A25" w:rsidRPr="000A12AD">
        <w:t>u</w:t>
      </w:r>
      <w:r w:rsidRPr="000A12AD">
        <w:t xml:space="preserve"> iz točke I</w:t>
      </w:r>
      <w:r w:rsidR="00FE1756" w:rsidRPr="000A12AD">
        <w:t>.</w:t>
      </w:r>
      <w:r w:rsidRPr="000A12AD">
        <w:t xml:space="preserve"> </w:t>
      </w:r>
      <w:r w:rsidR="00870A25" w:rsidRPr="000A12AD">
        <w:t>na njegovo ime</w:t>
      </w:r>
      <w:r w:rsidR="007D4224" w:rsidRPr="000A12AD">
        <w:t xml:space="preserve"> </w:t>
      </w:r>
      <w:r w:rsidRPr="000A12AD">
        <w:t>te će se iz knjige brisati:</w:t>
      </w:r>
    </w:p>
    <w:p w:rsidRDefault="00B9428B" w:rsidP="00B9428B" w:rsidR="00B9428B" w:rsidRPr="000A12AD">
      <w:pPr>
        <w:jc w:val="both"/>
      </w:pPr>
      <w:r w:rsidRPr="000A12AD">
        <w:rPr>
          <w:color w:val="FF0000"/>
        </w:rPr>
        <w:tab/>
      </w:r>
      <w:r w:rsidRPr="000A12AD">
        <w:t>- uknjižba ugovorne hipoteke prvog reda radi osiguranja novčane tražbine u iznosu od 960.000,00 kuna, uvećano za redovnu kamatu po stopi od 3% godišnje, koja je promjenjiva, interkalarnu kamatu u visini redovne kamate, zateznu kamatu 12% godišnje, promjenjiva te naknade, troškove i ostalo, u korist ugovornog hipotekarnog vjerovnika HRVATSKA BANKA ZA OBNOVU I RAZVITAK sa sjedištem u Zagrebu, Strossmayerov trg 9, OIB 26702280390, upisana na temelju Sporazuma o zasnivanju založnog prava na brodu radi osiguranja novčane tražbine od 5.3.2013. i rješenja Lučke kapetanije Pula k</w:t>
      </w:r>
      <w:r w:rsidR="00DC1200" w:rsidRPr="000A12AD">
        <w:t>lasa: UP/1-342-11/13-01/21 ur.br,</w:t>
      </w:r>
      <w:r w:rsidRPr="000A12AD">
        <w:t xml:space="preserve"> 530-03-01-03/1-13-3 od 17.04.2013. (</w:t>
      </w:r>
      <w:r w:rsidR="00575303" w:rsidRPr="000A12AD">
        <w:t>DUB 24/13 od 2</w:t>
      </w:r>
      <w:r w:rsidRPr="000A12AD">
        <w:t>.</w:t>
      </w:r>
      <w:r w:rsidR="00575303" w:rsidRPr="000A12AD">
        <w:t xml:space="preserve"> 4.2013.</w:t>
      </w:r>
      <w:r w:rsidRPr="000A12AD">
        <w:t>),</w:t>
      </w:r>
    </w:p>
    <w:p w:rsidRDefault="00B9428B" w:rsidP="00575303" w:rsidR="00575303" w:rsidRPr="000A12AD">
      <w:pPr>
        <w:ind w:firstLine="708"/>
        <w:jc w:val="both"/>
      </w:pPr>
      <w:r w:rsidRPr="000A12AD">
        <w:t xml:space="preserve">- uknjižba ugovorne hipoteke radi osiguranja novčane tražbine u iznosu od 768.000.00 kuna, uvećano za zakonske zatezne kamate, troškove osiguranja sve ostale eventualne troškove u korist ugovornog hipotekarnog vjerovnika HRVATSKA AGENCIJA ZA MALO GOSPODARSTVO 11NVESTICIJE sa sjedištem u Zagrebu, PrIlaz Gjure Deželića 7, OIB </w:t>
      </w:r>
      <w:r w:rsidRPr="000A12AD">
        <w:lastRenderedPageBreak/>
        <w:t>25609559342, upisana na temelju Ugovora o jamstvu na prvi poziv i sporazumu o osiguranju tražbine zasnivanjem založnog prava na pokretnini br. 26/5722 od 7.3.2013. i rješenja Lučke kapetanije Pula klasa</w:t>
      </w:r>
      <w:r w:rsidR="00DC1200" w:rsidRPr="000A12AD">
        <w:t>:</w:t>
      </w:r>
      <w:r w:rsidRPr="000A12AD">
        <w:t xml:space="preserve"> UP/I-342-11/13-01/22 ur.br. 530-03-01-03/1-13-2 od 17.4.2013. (</w:t>
      </w:r>
      <w:r w:rsidR="00575303" w:rsidRPr="000A12AD">
        <w:t>DUB 25/13 od 2.4.2013.</w:t>
      </w:r>
      <w:r w:rsidRPr="000A12AD">
        <w:t>),</w:t>
      </w:r>
    </w:p>
    <w:p w:rsidRDefault="00B9428B" w:rsidP="00A758F9" w:rsidR="00A758F9" w:rsidRPr="000A12AD">
      <w:pPr>
        <w:ind w:firstLine="708"/>
        <w:jc w:val="both"/>
      </w:pPr>
      <w:r w:rsidRPr="000A12AD">
        <w:t>- uknjižba prisilne sudske hipoteke uz zabilježbu ovršnosti tražbine radi čijeg osiguranja je uknjižba dopuštena, a radi osiguranja novčane tražbine u iznosu od 173.219,40 kuna zajedno</w:t>
      </w:r>
      <w:r w:rsidR="00A758F9" w:rsidRPr="000A12AD">
        <w:t xml:space="preserve"> sa </w:t>
      </w:r>
      <w:r w:rsidRPr="000A12AD">
        <w:t>zakonsk</w:t>
      </w:r>
      <w:r w:rsidR="00A758F9" w:rsidRPr="000A12AD">
        <w:t>i</w:t>
      </w:r>
      <w:r w:rsidRPr="000A12AD">
        <w:t>m</w:t>
      </w:r>
      <w:r w:rsidR="00A758F9" w:rsidRPr="000A12AD">
        <w:t xml:space="preserve"> </w:t>
      </w:r>
      <w:r w:rsidRPr="000A12AD">
        <w:t>zatez</w:t>
      </w:r>
      <w:r w:rsidR="00A758F9" w:rsidRPr="000A12AD">
        <w:t>nim</w:t>
      </w:r>
      <w:r w:rsidRPr="000A12AD">
        <w:t xml:space="preserve"> ka</w:t>
      </w:r>
      <w:r w:rsidR="00A758F9" w:rsidRPr="000A12AD">
        <w:t>m</w:t>
      </w:r>
      <w:r w:rsidRPr="000A12AD">
        <w:t>ata</w:t>
      </w:r>
      <w:r w:rsidR="00A758F9" w:rsidRPr="000A12AD">
        <w:t>m</w:t>
      </w:r>
      <w:r w:rsidRPr="000A12AD">
        <w:t>a i troškov</w:t>
      </w:r>
      <w:r w:rsidR="00A758F9" w:rsidRPr="000A12AD">
        <w:t>ima</w:t>
      </w:r>
      <w:r w:rsidRPr="000A12AD">
        <w:t xml:space="preserve"> ovr</w:t>
      </w:r>
      <w:r w:rsidR="00A758F9" w:rsidRPr="000A12AD">
        <w:t>šn</w:t>
      </w:r>
      <w:r w:rsidRPr="000A12AD">
        <w:t>og postupka kak</w:t>
      </w:r>
      <w:r w:rsidR="00A758F9" w:rsidRPr="000A12AD">
        <w:t>o</w:t>
      </w:r>
      <w:r w:rsidRPr="000A12AD">
        <w:t xml:space="preserve"> je sve navedeno</w:t>
      </w:r>
      <w:r w:rsidR="00A758F9" w:rsidRPr="000A12AD">
        <w:t xml:space="preserve"> u </w:t>
      </w:r>
      <w:r w:rsidRPr="000A12AD">
        <w:t>to</w:t>
      </w:r>
      <w:r w:rsidR="00A758F9" w:rsidRPr="000A12AD">
        <w:t>č</w:t>
      </w:r>
      <w:r w:rsidRPr="000A12AD">
        <w:t xml:space="preserve">ki </w:t>
      </w:r>
      <w:r w:rsidR="00A758F9" w:rsidRPr="000A12AD">
        <w:t>1</w:t>
      </w:r>
      <w:r w:rsidRPr="000A12AD">
        <w:t xml:space="preserve"> iz</w:t>
      </w:r>
      <w:r w:rsidR="00A758F9" w:rsidRPr="000A12AD">
        <w:t>r</w:t>
      </w:r>
      <w:r w:rsidRPr="000A12AD">
        <w:t>eke pred</w:t>
      </w:r>
      <w:r w:rsidR="00A758F9" w:rsidRPr="000A12AD">
        <w:t>m</w:t>
      </w:r>
      <w:r w:rsidRPr="000A12AD">
        <w:t>etnog rješenja</w:t>
      </w:r>
      <w:r w:rsidR="00A758F9" w:rsidRPr="000A12AD">
        <w:t xml:space="preserve">, u </w:t>
      </w:r>
      <w:r w:rsidRPr="000A12AD">
        <w:t>ko</w:t>
      </w:r>
      <w:r w:rsidR="00A758F9" w:rsidRPr="000A12AD">
        <w:t xml:space="preserve">rist </w:t>
      </w:r>
      <w:r w:rsidRPr="000A12AD">
        <w:t>pr</w:t>
      </w:r>
      <w:r w:rsidR="00A758F9" w:rsidRPr="000A12AD">
        <w:t>edlaga</w:t>
      </w:r>
      <w:r w:rsidRPr="000A12AD">
        <w:t>telja osiguran</w:t>
      </w:r>
      <w:r w:rsidR="00A758F9" w:rsidRPr="000A12AD">
        <w:t>j</w:t>
      </w:r>
      <w:r w:rsidRPr="000A12AD">
        <w:t>a:</w:t>
      </w:r>
      <w:r w:rsidR="00A758F9" w:rsidRPr="000A12AD">
        <w:t xml:space="preserve"> </w:t>
      </w:r>
      <w:r w:rsidRPr="000A12AD">
        <w:t>REPUBLIKA HRVATSKA</w:t>
      </w:r>
      <w:r w:rsidR="00A758F9" w:rsidRPr="000A12AD">
        <w:t>,</w:t>
      </w:r>
      <w:r w:rsidRPr="000A12AD">
        <w:t xml:space="preserve"> </w:t>
      </w:r>
      <w:r w:rsidR="00A758F9" w:rsidRPr="000A12AD">
        <w:t xml:space="preserve">OIB </w:t>
      </w:r>
      <w:r w:rsidRPr="000A12AD">
        <w:t>52634238</w:t>
      </w:r>
      <w:r w:rsidR="00A758F9" w:rsidRPr="000A12AD">
        <w:t xml:space="preserve">587, upisana na temelju rješenja Trgovačkog suda u Rijeci od 27.9.2016. i rješenja Lučke kapetanije Pula </w:t>
      </w:r>
      <w:r w:rsidR="00DC1200" w:rsidRPr="000A12AD">
        <w:t xml:space="preserve">klasa: </w:t>
      </w:r>
      <w:r w:rsidR="00A758F9" w:rsidRPr="000A12AD">
        <w:t xml:space="preserve">UP/I-342-11/16-01/67, </w:t>
      </w:r>
      <w:r w:rsidR="00DC1200" w:rsidRPr="000A12AD">
        <w:t>ur.br.</w:t>
      </w:r>
      <w:r w:rsidR="00A758F9" w:rsidRPr="000A12AD">
        <w:t>: 530-04-4-1-3-16-2 od 18.10.2016 (</w:t>
      </w:r>
      <w:r w:rsidRPr="000A12AD">
        <w:t>DUB 67/</w:t>
      </w:r>
      <w:r w:rsidR="00A758F9" w:rsidRPr="000A12AD">
        <w:t>1</w:t>
      </w:r>
      <w:r w:rsidRPr="000A12AD">
        <w:t>6 od 29.9.2016.</w:t>
      </w:r>
      <w:r w:rsidR="00A758F9" w:rsidRPr="000A12AD">
        <w:t>),</w:t>
      </w:r>
    </w:p>
    <w:p w:rsidRDefault="006653A5" w:rsidP="00C16F28" w:rsidR="00E06D49" w:rsidRPr="000A12AD">
      <w:pPr>
        <w:ind w:firstLine="708"/>
        <w:jc w:val="both"/>
      </w:pPr>
      <w:r w:rsidRPr="000A12AD">
        <w:t xml:space="preserve">- </w:t>
      </w:r>
      <w:r w:rsidR="00C16F28" w:rsidRPr="000A12AD">
        <w:t>zabilježba otvaranja stečajnog postupka, upisana temeljem rješenja</w:t>
      </w:r>
      <w:r w:rsidR="00467A8E" w:rsidRPr="000A12AD">
        <w:t xml:space="preserve"> posl.br</w:t>
      </w:r>
      <w:r w:rsidR="00575303" w:rsidRPr="000A12AD">
        <w:t>.</w:t>
      </w:r>
      <w:r w:rsidR="00467A8E" w:rsidRPr="000A12AD">
        <w:t xml:space="preserve"> </w:t>
      </w:r>
      <w:r w:rsidR="00575303" w:rsidRPr="000A12AD">
        <w:t xml:space="preserve">St-823/16-12 </w:t>
      </w:r>
      <w:r w:rsidR="00467A8E" w:rsidRPr="000A12AD">
        <w:t xml:space="preserve">od </w:t>
      </w:r>
      <w:r w:rsidR="00575303" w:rsidRPr="000A12AD">
        <w:t>18. listopada 2016.,</w:t>
      </w:r>
    </w:p>
    <w:p w:rsidRDefault="00B03908" w:rsidP="00B03908" w:rsidR="00B03908" w:rsidRPr="000A12AD">
      <w:pPr>
        <w:ind w:firstLine="708"/>
        <w:jc w:val="both"/>
      </w:pPr>
      <w:r w:rsidRPr="000A12AD">
        <w:t>- zabilježba rješenja posl.br</w:t>
      </w:r>
      <w:r w:rsidR="00575303" w:rsidRPr="000A12AD">
        <w:t>.</w:t>
      </w:r>
      <w:r w:rsidRPr="000A12AD">
        <w:t xml:space="preserve"> </w:t>
      </w:r>
      <w:r w:rsidR="00575303" w:rsidRPr="000A12AD">
        <w:t xml:space="preserve">St-823/16-24 </w:t>
      </w:r>
      <w:r w:rsidRPr="000A12AD">
        <w:t xml:space="preserve">od </w:t>
      </w:r>
      <w:r w:rsidR="00575303" w:rsidRPr="000A12AD">
        <w:t>22. ožujka 2017.</w:t>
      </w:r>
      <w:r w:rsidRPr="000A12AD">
        <w:t xml:space="preserve"> o prodaji predmetn</w:t>
      </w:r>
      <w:r w:rsidR="00575303" w:rsidRPr="000A12AD">
        <w:t>og</w:t>
      </w:r>
      <w:r w:rsidRPr="000A12AD">
        <w:t xml:space="preserve"> brod</w:t>
      </w:r>
      <w:r w:rsidR="00575303" w:rsidRPr="000A12AD">
        <w:t>a</w:t>
      </w:r>
      <w:r w:rsidRPr="000A12AD">
        <w:t xml:space="preserve"> u stečajnom postupku</w:t>
      </w:r>
      <w:r w:rsidR="00575303" w:rsidRPr="000A12AD">
        <w:t>,</w:t>
      </w:r>
    </w:p>
    <w:p w:rsidRDefault="00E54C44" w:rsidP="00E54C44" w:rsidR="00E54C44" w:rsidRPr="000A12AD">
      <w:pPr>
        <w:numPr>
          <w:ilvl w:val="0"/>
          <w:numId w:val="4"/>
        </w:numPr>
        <w:jc w:val="both"/>
      </w:pPr>
      <w:r w:rsidRPr="000A12AD">
        <w:t>zabilježba dosude upisana temeljem ovog rješenja.</w:t>
      </w:r>
    </w:p>
    <w:p w:rsidRDefault="000E53E3" w:rsidP="004E7232" w:rsidR="000E53E3" w:rsidRPr="000A12AD">
      <w:pPr>
        <w:ind w:firstLine="708"/>
        <w:jc w:val="both"/>
      </w:pPr>
    </w:p>
    <w:p w:rsidRDefault="009A50C3" w:rsidP="00C01FDE" w:rsidR="00C01FDE" w:rsidRPr="000A12AD">
      <w:pPr>
        <w:ind w:firstLine="708"/>
        <w:jc w:val="both"/>
      </w:pPr>
      <w:r w:rsidRPr="000A12AD">
        <w:t>IV</w:t>
      </w:r>
      <w:r w:rsidR="005128E1" w:rsidRPr="000A12AD">
        <w:t xml:space="preserve">. Brod </w:t>
      </w:r>
      <w:r w:rsidR="00C01FDE" w:rsidRPr="000A12AD">
        <w:t>iz točke I</w:t>
      </w:r>
      <w:r w:rsidR="005128E1" w:rsidRPr="000A12AD">
        <w:t>.</w:t>
      </w:r>
      <w:r w:rsidR="00C01FDE" w:rsidRPr="000A12AD">
        <w:t xml:space="preserve"> izreke ovog rješenja predati će se</w:t>
      </w:r>
      <w:r w:rsidR="005128E1" w:rsidRPr="000A12AD">
        <w:t xml:space="preserve"> kupcu </w:t>
      </w:r>
      <w:r w:rsidR="00575303" w:rsidRPr="000A12AD">
        <w:rPr>
          <w:bCs w:val="false"/>
        </w:rPr>
        <w:t>GUMI CENTAR ĆOSIĆ d.o.o. Žbandaj, Stancija Kaligari 6, OIB 33090669042</w:t>
      </w:r>
      <w:r w:rsidR="00366257" w:rsidRPr="000A12AD">
        <w:t xml:space="preserve">, </w:t>
      </w:r>
      <w:r w:rsidR="00C01FDE" w:rsidRPr="000A12AD">
        <w:t>nakon što uplati iznos iz točke II</w:t>
      </w:r>
      <w:r w:rsidR="005128E1" w:rsidRPr="000A12AD">
        <w:t>.</w:t>
      </w:r>
      <w:r w:rsidR="00C01FDE" w:rsidRPr="000A12AD">
        <w:t xml:space="preserve"> izreke ovog rješenja i nakon što ovo rješenje postane pravomoćno. </w:t>
      </w:r>
    </w:p>
    <w:p w:rsidRDefault="00C01FDE" w:rsidP="00C01FDE" w:rsidR="00C01FDE" w:rsidRPr="000A12AD">
      <w:pPr>
        <w:jc w:val="both"/>
        <w:rPr>
          <w:color w:val="FF0000"/>
        </w:rPr>
      </w:pPr>
    </w:p>
    <w:p w:rsidRDefault="00C01FDE" w:rsidP="00FA68E8" w:rsidR="004A68B4" w:rsidRPr="000A12AD">
      <w:pPr>
        <w:ind w:firstLine="708"/>
        <w:jc w:val="both"/>
      </w:pPr>
      <w:r w:rsidRPr="000A12AD">
        <w:t>V</w:t>
      </w:r>
      <w:r w:rsidR="005128E1" w:rsidRPr="000A12AD">
        <w:t>.</w:t>
      </w:r>
      <w:r w:rsidR="00E54C44" w:rsidRPr="000A12AD">
        <w:t xml:space="preserve"> </w:t>
      </w:r>
      <w:r w:rsidRPr="000A12AD">
        <w:t xml:space="preserve">Nalaže se </w:t>
      </w:r>
      <w:r w:rsidR="005128E1" w:rsidRPr="000A12AD">
        <w:t>Lučkoj kapetaniji Pula</w:t>
      </w:r>
      <w:r w:rsidR="00866548" w:rsidRPr="000A12AD">
        <w:t xml:space="preserve"> </w:t>
      </w:r>
      <w:r w:rsidRPr="000A12AD">
        <w:t xml:space="preserve">da u </w:t>
      </w:r>
      <w:r w:rsidR="005128E1" w:rsidRPr="000A12AD">
        <w:t xml:space="preserve">očevidniku </w:t>
      </w:r>
      <w:r w:rsidRPr="000A12AD">
        <w:t>upiše</w:t>
      </w:r>
      <w:r w:rsidR="00905566" w:rsidRPr="000A12AD">
        <w:t xml:space="preserve"> zabilježbu dosude na </w:t>
      </w:r>
      <w:r w:rsidR="00E54C44" w:rsidRPr="000A12AD">
        <w:t>brod</w:t>
      </w:r>
      <w:r w:rsidR="005B02ED" w:rsidRPr="000A12AD">
        <w:t>u</w:t>
      </w:r>
      <w:r w:rsidRPr="000A12AD">
        <w:t xml:space="preserve"> </w:t>
      </w:r>
      <w:r w:rsidR="00B03908" w:rsidRPr="000A12AD">
        <w:t>iz točke I</w:t>
      </w:r>
      <w:r w:rsidR="00B70FB4" w:rsidRPr="000A12AD">
        <w:t>.</w:t>
      </w:r>
      <w:r w:rsidR="00B03908" w:rsidRPr="000A12AD">
        <w:t xml:space="preserve"> izreke ovog rješenja te da rješenje o toj zabilježbi dostavi svim osobama u čiju korist je upisan teret (založno pravo, zabilježba ovrhe, itd.) na predmetno</w:t>
      </w:r>
      <w:r w:rsidR="005B02ED" w:rsidRPr="000A12AD">
        <w:t>m</w:t>
      </w:r>
      <w:r w:rsidR="00B03908" w:rsidRPr="000A12AD">
        <w:t xml:space="preserve"> brod</w:t>
      </w:r>
      <w:r w:rsidR="005B02ED" w:rsidRPr="000A12AD">
        <w:t>u</w:t>
      </w:r>
      <w:r w:rsidR="00B03908" w:rsidRPr="000A12AD">
        <w:t>.</w:t>
      </w:r>
    </w:p>
    <w:p w:rsidRDefault="00D366CF" w:rsidP="00FA68E8" w:rsidR="00D366CF" w:rsidRPr="000A12AD">
      <w:pPr>
        <w:ind w:firstLine="708"/>
        <w:jc w:val="both"/>
      </w:pPr>
    </w:p>
    <w:p w:rsidRDefault="00D366CF" w:rsidP="00FA68E8" w:rsidR="00D366CF" w:rsidRPr="000A12AD">
      <w:pPr>
        <w:ind w:firstLine="708"/>
        <w:jc w:val="both"/>
      </w:pPr>
      <w:r w:rsidRPr="000A12AD">
        <w:t>VI</w:t>
      </w:r>
      <w:r w:rsidR="00E54C44" w:rsidRPr="000A12AD">
        <w:t xml:space="preserve">. </w:t>
      </w:r>
      <w:r w:rsidRPr="000A12AD">
        <w:t xml:space="preserve">Nalaže se stečajnom upravitelju </w:t>
      </w:r>
      <w:r w:rsidR="005B02ED" w:rsidRPr="000A12AD">
        <w:t>Zdravku Čupkoviću iz Rijeke, Gnambova 2/III, OIB 74095088079</w:t>
      </w:r>
      <w:r w:rsidR="00211080" w:rsidRPr="000A12AD">
        <w:t xml:space="preserve">, </w:t>
      </w:r>
      <w:r w:rsidRPr="000A12AD">
        <w:t>da u roku od osam dana od dana pravomoćnosti ovog rješenja dostavi sudu obrač</w:t>
      </w:r>
      <w:r w:rsidR="00E54C44" w:rsidRPr="000A12AD">
        <w:t>un troškova unovčenja brod</w:t>
      </w:r>
      <w:r w:rsidR="005B02ED" w:rsidRPr="000A12AD">
        <w:t>a</w:t>
      </w:r>
      <w:r w:rsidRPr="000A12AD">
        <w:t>.</w:t>
      </w:r>
    </w:p>
    <w:p w:rsidRDefault="00972714" w:rsidP="00972714" w:rsidR="00972714" w:rsidRPr="000A12AD"/>
    <w:p w:rsidRDefault="00972714" w:rsidP="00972714" w:rsidR="00972714" w:rsidRPr="000A12AD">
      <w:pPr>
        <w:jc w:val="center"/>
      </w:pPr>
      <w:r w:rsidRPr="000A12AD">
        <w:t>Obrazloženje</w:t>
      </w:r>
    </w:p>
    <w:p w:rsidRDefault="00972714" w:rsidP="00972714" w:rsidR="00972714" w:rsidRPr="000A12AD"/>
    <w:p w:rsidRDefault="007D4224" w:rsidP="007D4224" w:rsidR="007D4224" w:rsidRPr="000A12AD">
      <w:pPr>
        <w:ind w:firstLine="708"/>
        <w:jc w:val="both"/>
      </w:pPr>
      <w:r w:rsidRPr="000A12AD">
        <w:t xml:space="preserve">Rješenjem posl.br. St-823/16-24 od 22. ožujka 2017. ovaj je sud odlučio kako slijedi: </w:t>
      </w:r>
    </w:p>
    <w:p w:rsidRDefault="007D4224" w:rsidP="007D4224" w:rsidR="007D4224" w:rsidRPr="000A12AD">
      <w:pPr>
        <w:jc w:val="both"/>
      </w:pPr>
      <w:r w:rsidRPr="000A12AD">
        <w:t>„I</w:t>
      </w:r>
      <w:r w:rsidRPr="000A12AD">
        <w:tab/>
        <w:t>Određuje se prodaja u stečajnom postupku pokretnina PIRATAE TOURS j.d.o.o. u stečaju Vrsar, Stancija Velika 1, OIB 62789501263, i to:</w:t>
      </w:r>
    </w:p>
    <w:p w:rsidRDefault="007D4224" w:rsidP="007D4224" w:rsidR="007D4224" w:rsidRPr="000A12AD">
      <w:pPr>
        <w:jc w:val="both"/>
      </w:pPr>
      <w:r w:rsidRPr="000A12AD">
        <w:t>-</w:t>
      </w:r>
      <w:r w:rsidRPr="000A12AD">
        <w:tab/>
        <w:t>brod "Sv. Ana", upisan u uložak 1T-190 glavne knjige hrvatskog Upisnika pomorskih trgovačkih brodova Lučke kapetanije Pula.</w:t>
      </w:r>
    </w:p>
    <w:p w:rsidRDefault="007D4224" w:rsidP="007D4224" w:rsidR="007D4224" w:rsidRPr="000A12AD">
      <w:pPr>
        <w:jc w:val="both"/>
      </w:pPr>
      <w:r w:rsidRPr="000A12AD">
        <w:t xml:space="preserve">II </w:t>
      </w:r>
      <w:r w:rsidRPr="000A12AD">
        <w:tab/>
        <w:t>Nalaže se Lučkoj kapetaniji Pula, Riva 18 da upiše zabilježbu ovog rješenja o prodaji  na pokretninama iz točke I. izreke ovog rješenja.“.</w:t>
      </w:r>
    </w:p>
    <w:p w:rsidRDefault="007D4224" w:rsidP="00C01FDE" w:rsidR="007D4224" w:rsidRPr="000A12AD">
      <w:pPr>
        <w:ind w:firstLine="708"/>
        <w:jc w:val="both"/>
      </w:pPr>
    </w:p>
    <w:p w:rsidRDefault="00E54C44" w:rsidP="007D4224" w:rsidR="007D4224" w:rsidRPr="000A12AD">
      <w:pPr>
        <w:ind w:firstLine="708"/>
        <w:jc w:val="both"/>
      </w:pPr>
      <w:r w:rsidRPr="000A12AD">
        <w:t>Zaključkom posl.br</w:t>
      </w:r>
      <w:r w:rsidR="007D4224" w:rsidRPr="000A12AD">
        <w:t xml:space="preserve">. St-823/16-36 </w:t>
      </w:r>
      <w:r w:rsidRPr="000A12AD">
        <w:t xml:space="preserve">od </w:t>
      </w:r>
      <w:r w:rsidR="007D4224" w:rsidRPr="000A12AD">
        <w:t>20. travnja 2017. ovaj je sud odlučio kako slijedi:</w:t>
      </w:r>
    </w:p>
    <w:p w:rsidRDefault="007D4224" w:rsidP="007D4224" w:rsidR="007D4224" w:rsidRPr="000A12AD">
      <w:pPr>
        <w:ind w:firstLine="708"/>
        <w:jc w:val="both"/>
      </w:pPr>
      <w:r w:rsidRPr="000A12AD">
        <w:t>„I.</w:t>
      </w:r>
      <w:r w:rsidRPr="000A12AD">
        <w:tab/>
        <w:t>Utvrđuje se da vrijednost pokretnine stečajnog dužnika, broda "Sv. Ana", upisanog u uložak 1T-190 glavne knjige hrvatskog Upisnika pomorskih trgovačkih brodova Lučke kapetanije Pula, iznosi 1.393.125,00 kuna.</w:t>
      </w:r>
    </w:p>
    <w:p w:rsidRDefault="007D4224" w:rsidP="007D4224" w:rsidR="007D4224" w:rsidRPr="000A12AD">
      <w:pPr>
        <w:ind w:firstLine="708"/>
        <w:jc w:val="both"/>
      </w:pPr>
      <w:r w:rsidRPr="000A12AD">
        <w:t>II.</w:t>
      </w:r>
      <w:r w:rsidRPr="000A12AD">
        <w:tab/>
        <w:t>Prodaju pokretnine iz točke I. ovog zaključka provodi Financijska agencija elektroničkom javnom dražbom uz odgovarajuću primjenu pravila ovršnoga postupka.</w:t>
      </w:r>
    </w:p>
    <w:p w:rsidRDefault="00DC1200" w:rsidP="007D4224" w:rsidR="00DC1200" w:rsidRPr="000A12AD">
      <w:pPr>
        <w:ind w:firstLine="708"/>
        <w:jc w:val="both"/>
      </w:pPr>
      <w:r w:rsidRPr="000A12AD">
        <w:t>III.</w:t>
      </w:r>
      <w:r w:rsidRPr="000A12AD">
        <w:tab/>
        <w:t>Uvjeti prodaje:</w:t>
      </w:r>
    </w:p>
    <w:p w:rsidRDefault="007D4224" w:rsidP="00DC1200" w:rsidR="00DC1200" w:rsidRPr="000A12AD">
      <w:pPr>
        <w:jc w:val="both"/>
      </w:pPr>
      <w:r w:rsidRPr="000A12AD">
        <w:t>- prodaje se brod "Sv. Ana", upisan u uložak 1T-190 glavne knjige hrvatskog Upisnika pomorskih trgovačkih brodova Lučke kapetanije Pula;</w:t>
      </w:r>
      <w:r w:rsidRPr="000A12AD">
        <w:tab/>
      </w:r>
    </w:p>
    <w:p w:rsidRDefault="007D4224" w:rsidP="00DC1200" w:rsidR="00DC1200" w:rsidRPr="000A12AD">
      <w:pPr>
        <w:jc w:val="both"/>
      </w:pPr>
      <w:r w:rsidRPr="000A12AD">
        <w:t>- utvrđena vrijednost pokretnina označene pod točkom I. zaključka iznosi 1.393.125,00 kn;</w:t>
      </w:r>
    </w:p>
    <w:p w:rsidRDefault="007D4224" w:rsidP="00DC1200" w:rsidR="00DC1200" w:rsidRPr="000A12AD">
      <w:pPr>
        <w:jc w:val="both"/>
      </w:pPr>
      <w:r w:rsidRPr="000A12AD">
        <w:t>- pokretnina se ne može prodati:</w:t>
      </w:r>
      <w:r w:rsidRPr="000A12AD">
        <w:tab/>
      </w:r>
    </w:p>
    <w:p w:rsidRDefault="007D4224" w:rsidP="00DC1200" w:rsidR="00DC1200" w:rsidRPr="000A12AD">
      <w:pPr>
        <w:jc w:val="both"/>
      </w:pPr>
      <w:r w:rsidRPr="000A12AD">
        <w:t xml:space="preserve">- na prvoj dražbi ispod iznosa od 1.044.843,75 kn, odnosno ispod tri četvrtine utvrđene vrijednosti pokretnine,  </w:t>
      </w:r>
    </w:p>
    <w:p w:rsidRDefault="007D4224" w:rsidP="00DC1200" w:rsidR="00DC1200" w:rsidRPr="000A12AD">
      <w:pPr>
        <w:jc w:val="both"/>
      </w:pPr>
      <w:r w:rsidRPr="000A12AD">
        <w:t>- na drugoj dražbi ispod iznosa od 696.562,50 kn, odnosno ispod jedne polovine utvrđene vrijednosti pokretnine,</w:t>
      </w:r>
    </w:p>
    <w:p w:rsidRDefault="007D4224" w:rsidP="00DC1200" w:rsidR="00DC1200" w:rsidRPr="000A12AD">
      <w:pPr>
        <w:jc w:val="both"/>
      </w:pPr>
      <w:r w:rsidRPr="000A12AD">
        <w:t xml:space="preserve">- na trećoj dražbi ispod iznosa od 348.281,25 kn, odnosno ispod jedne četvrtine utvrđene vrijednosti pokretnine, </w:t>
      </w:r>
    </w:p>
    <w:p w:rsidRDefault="007D4224" w:rsidP="00DC1200" w:rsidR="00DC1200" w:rsidRPr="000A12AD">
      <w:pPr>
        <w:jc w:val="both"/>
      </w:pPr>
      <w:r w:rsidRPr="000A12AD">
        <w:t>- na četvrtoj dražbi pokretnina se prodaje po početnoj cijeni od 1,00 kn;</w:t>
      </w:r>
    </w:p>
    <w:p w:rsidRDefault="007D4224" w:rsidP="00DC1200" w:rsidR="00DC1200" w:rsidRPr="000A12AD">
      <w:pPr>
        <w:jc w:val="both"/>
      </w:pPr>
      <w:r w:rsidRPr="000A12AD">
        <w:t>- poreze i prireze snosit će kupac (PDV od 25% uračunat je u kupoprodajnu cijenu);</w:t>
      </w:r>
    </w:p>
    <w:p w:rsidRDefault="007D4224" w:rsidP="00DC1200" w:rsidR="00DC1200" w:rsidRPr="000A12AD">
      <w:pPr>
        <w:jc w:val="both"/>
      </w:pPr>
      <w:r w:rsidRPr="000A12AD">
        <w:t xml:space="preserve">- kupac je dužan uplatiti kupovninu na poseban račun Agencije otvoren za tu namjenu u roku od 60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7D4224" w:rsidP="00DC1200" w:rsidR="00DC1200" w:rsidRPr="000A12AD">
      <w:pPr>
        <w:jc w:val="both"/>
      </w:pPr>
      <w:r w:rsidRPr="000A12AD"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7D4224" w:rsidP="00DC1200" w:rsidR="00DC1200" w:rsidRPr="000A12AD">
      <w:pPr>
        <w:jc w:val="both"/>
      </w:pPr>
      <w:r w:rsidRPr="000A12AD">
        <w:t>- ponuditeljima čija ponuda ne bude prihvaćena, Agencija će vratiti jamčevinu na temelju naloga suda za prijenos novčanih sredstava;</w:t>
      </w:r>
    </w:p>
    <w:p w:rsidRDefault="007D4224" w:rsidP="00DC1200" w:rsidR="007D4224" w:rsidRPr="000A12AD">
      <w:pPr>
        <w:jc w:val="both"/>
      </w:pPr>
      <w:r w:rsidRPr="000A12AD">
        <w:t>- u pozivu za sudjelovanje na elektroničkoj javnoj dražbi biti će određen datum i vrijeme početka i završetka elektroničke javne dražbe i drugi potrebni podaci.“.</w:t>
      </w:r>
    </w:p>
    <w:p w:rsidRDefault="007D4224" w:rsidP="007D4224" w:rsidR="007D4224" w:rsidRPr="000A12AD">
      <w:pPr>
        <w:ind w:firstLine="708"/>
        <w:jc w:val="both"/>
      </w:pPr>
    </w:p>
    <w:p w:rsidRDefault="00251457" w:rsidP="00251457" w:rsidR="00251457" w:rsidRPr="000A12AD">
      <w:pPr>
        <w:ind w:firstLine="708"/>
        <w:jc w:val="both"/>
      </w:pPr>
      <w:r w:rsidRPr="000A12AD">
        <w:t>Nakon završetka elektroničke javne dražbe Financijska agencija je</w:t>
      </w:r>
      <w:r w:rsidR="00C16F28" w:rsidRPr="000A12AD">
        <w:t xml:space="preserve"> </w:t>
      </w:r>
      <w:r w:rsidR="007D4224" w:rsidRPr="000A12AD">
        <w:t>8</w:t>
      </w:r>
      <w:r w:rsidRPr="000A12AD">
        <w:t xml:space="preserve">. </w:t>
      </w:r>
      <w:r w:rsidR="007D4224" w:rsidRPr="000A12AD">
        <w:t xml:space="preserve">ožujka </w:t>
      </w:r>
      <w:r w:rsidRPr="000A12AD">
        <w:t>201</w:t>
      </w:r>
      <w:r w:rsidR="007D4224" w:rsidRPr="000A12AD">
        <w:t>8</w:t>
      </w:r>
      <w:r w:rsidRPr="000A12AD">
        <w:t>. dostavila sudu izvještaj o provedenoj elektroničkoj javnoj dražbi.</w:t>
      </w:r>
    </w:p>
    <w:p w:rsidRDefault="00B70FB4" w:rsidP="00251457" w:rsidR="00B70FB4" w:rsidRPr="000A12AD">
      <w:pPr>
        <w:ind w:firstLine="708"/>
        <w:jc w:val="both"/>
      </w:pPr>
    </w:p>
    <w:p w:rsidRDefault="00251457" w:rsidP="00206D23" w:rsidR="00211080" w:rsidRPr="000A12AD">
      <w:pPr>
        <w:ind w:firstLine="708"/>
        <w:jc w:val="both"/>
      </w:pPr>
      <w:r w:rsidRPr="000A12AD">
        <w:t xml:space="preserve">Na temelju tog izvještaja sudac je utvrdio da je kupac </w:t>
      </w:r>
      <w:r w:rsidR="00206D23" w:rsidRPr="000A12AD">
        <w:rPr>
          <w:bCs w:val="false"/>
        </w:rPr>
        <w:t>GUMI CENTAR ĆOSIĆ d.o.o. Žbandaj, Stancija Kaligari 6, OIB 33090669042</w:t>
      </w:r>
      <w:r w:rsidR="00DA3E10" w:rsidRPr="000A12AD">
        <w:t xml:space="preserve">, </w:t>
      </w:r>
      <w:r w:rsidRPr="000A12AD">
        <w:t>ponudi</w:t>
      </w:r>
      <w:r w:rsidR="00DA3E10" w:rsidRPr="000A12AD">
        <w:t>o</w:t>
      </w:r>
      <w:r w:rsidRPr="000A12AD">
        <w:t xml:space="preserve"> najveću </w:t>
      </w:r>
      <w:r w:rsidR="00C16F28" w:rsidRPr="000A12AD">
        <w:t xml:space="preserve">valjanu ponudu </w:t>
      </w:r>
      <w:r w:rsidRPr="000A12AD">
        <w:t xml:space="preserve">u iznosu od </w:t>
      </w:r>
      <w:r w:rsidR="00206D23" w:rsidRPr="000A12AD">
        <w:t>368.281,25</w:t>
      </w:r>
      <w:r w:rsidR="00E54C44" w:rsidRPr="000A12AD">
        <w:t xml:space="preserve"> kn</w:t>
      </w:r>
      <w:r w:rsidRPr="000A12AD">
        <w:t xml:space="preserve"> te da su ispunjene pretpostavke da mu se dosudi </w:t>
      </w:r>
      <w:r w:rsidR="00DC1200" w:rsidRPr="000A12AD">
        <w:t>predmetni brod</w:t>
      </w:r>
      <w:r w:rsidRPr="000A12AD">
        <w:t xml:space="preserve"> (čl. 103. st. 3. Ovršnog zakona, dalje: OZ, vezano uz čl. 247. st. 1. </w:t>
      </w:r>
      <w:r w:rsidR="007D4224" w:rsidRPr="000A12AD">
        <w:t>Stečajnog zakona, dalje: SZ)</w:t>
      </w:r>
      <w:r w:rsidRPr="000A12AD">
        <w:t>.</w:t>
      </w:r>
      <w:r w:rsidR="00C16F28" w:rsidRPr="000A12AD">
        <w:t xml:space="preserve"> </w:t>
      </w:r>
    </w:p>
    <w:p w:rsidRDefault="00206D23" w:rsidP="00206D23" w:rsidR="00206D23" w:rsidRPr="000A12AD">
      <w:pPr>
        <w:ind w:firstLine="708"/>
        <w:jc w:val="both"/>
      </w:pPr>
    </w:p>
    <w:p w:rsidRDefault="00206D23" w:rsidP="00206D23" w:rsidR="00211080" w:rsidRPr="000A12AD">
      <w:pPr>
        <w:ind w:firstLine="708"/>
        <w:jc w:val="both"/>
      </w:pPr>
      <w:r w:rsidRPr="000A12AD">
        <w:t>Iz izvještaja Financijske agencije o provedenoj elektroničkoj javnoj dražbi proizlazi da je ponuditelj Dorijano Bulešić iz Vrsara, Dalmatinska 39, dao nižu valjanu ponudu u iznosu od 363.281,25 kn, te višu ponudu, u iznosu od 373.281,25 kn, ali nakon isteka roka za prodaju, pa je ta ponuda odbijena.</w:t>
      </w:r>
    </w:p>
    <w:p w:rsidRDefault="00251457" w:rsidP="00251457" w:rsidR="00251457" w:rsidRPr="000A12AD">
      <w:pPr>
        <w:ind w:firstLine="708"/>
        <w:jc w:val="both"/>
      </w:pPr>
    </w:p>
    <w:p w:rsidRDefault="00D366CF" w:rsidP="00206D23" w:rsidR="00206D23" w:rsidRPr="000A12AD">
      <w:pPr>
        <w:ind w:firstLine="708"/>
        <w:jc w:val="both"/>
      </w:pPr>
      <w:r w:rsidRPr="000A12AD">
        <w:t xml:space="preserve">Iz izvještaja Financijske agencije o provedenoj elektroničkoj javnoj dražbi proizlazi da je ponuditelj </w:t>
      </w:r>
      <w:r w:rsidR="00206D23" w:rsidRPr="000A12AD">
        <w:rPr>
          <w:bCs w:val="false"/>
        </w:rPr>
        <w:t>GUMI CENTAR ĆOSIĆ d.o.o. Žbandaj, Stancija Kaligari 6, OIB 33090669042</w:t>
      </w:r>
      <w:r w:rsidRPr="000A12AD">
        <w:t xml:space="preserve">, uplatio jamčevinu za sudjelovanje na predmetnoj javnoj dražbi u iznosu od </w:t>
      </w:r>
      <w:r w:rsidR="007D4224" w:rsidRPr="000A12AD">
        <w:t xml:space="preserve">104.484,38 </w:t>
      </w:r>
      <w:r w:rsidR="00211080" w:rsidRPr="000A12AD">
        <w:t>k</w:t>
      </w:r>
      <w:r w:rsidR="00206D23" w:rsidRPr="000A12AD">
        <w:t>n</w:t>
      </w:r>
      <w:r w:rsidR="00211080" w:rsidRPr="000A12AD">
        <w:t xml:space="preserve"> slijedom čega je isti dužan up</w:t>
      </w:r>
      <w:r w:rsidRPr="000A12AD">
        <w:t xml:space="preserve">latiti razliku kupovnine u iznosu od </w:t>
      </w:r>
      <w:r w:rsidR="00206D23" w:rsidRPr="000A12AD">
        <w:t>263.796,87 kn.</w:t>
      </w:r>
    </w:p>
    <w:p w:rsidRDefault="00206D23" w:rsidP="00206D23" w:rsidR="00206D23" w:rsidRPr="000A12AD">
      <w:pPr>
        <w:ind w:firstLine="708"/>
        <w:jc w:val="both"/>
      </w:pPr>
    </w:p>
    <w:p w:rsidRDefault="00D366CF" w:rsidP="00D366CF" w:rsidR="00D366CF" w:rsidRPr="000A12AD">
      <w:pPr>
        <w:ind w:firstLine="708"/>
        <w:jc w:val="both"/>
      </w:pPr>
      <w:r w:rsidRPr="000A12AD">
        <w:t xml:space="preserve"> Slijedom svega navedenog, a temeljem čl. 103. st. 3., 4. i 5., čl. 106. </w:t>
      </w:r>
      <w:r w:rsidR="00F14C50" w:rsidRPr="000A12AD">
        <w:t xml:space="preserve">i čl. 108. </w:t>
      </w:r>
      <w:r w:rsidRPr="000A12AD">
        <w:t>OZ</w:t>
      </w:r>
      <w:r w:rsidR="00F14C50" w:rsidRPr="000A12AD">
        <w:t xml:space="preserve">-a </w:t>
      </w:r>
      <w:r w:rsidR="00FC5E6F" w:rsidRPr="000A12AD">
        <w:t xml:space="preserve">sve </w:t>
      </w:r>
      <w:r w:rsidR="00F14C50" w:rsidRPr="000A12AD">
        <w:t xml:space="preserve">vezano uz čl. 247. SZ-a, </w:t>
      </w:r>
      <w:r w:rsidRPr="000A12AD">
        <w:t>odluč</w:t>
      </w:r>
      <w:r w:rsidR="00F14C50" w:rsidRPr="000A12AD">
        <w:t xml:space="preserve">eno je </w:t>
      </w:r>
      <w:r w:rsidRPr="000A12AD">
        <w:t>kao u točkama I</w:t>
      </w:r>
      <w:r w:rsidR="00211080" w:rsidRPr="000A12AD">
        <w:t>.</w:t>
      </w:r>
      <w:r w:rsidRPr="000A12AD">
        <w:t xml:space="preserve"> – IV</w:t>
      </w:r>
      <w:r w:rsidR="00211080" w:rsidRPr="000A12AD">
        <w:t>.</w:t>
      </w:r>
      <w:r w:rsidRPr="000A12AD">
        <w:t xml:space="preserve"> izreke ovog rješenja.</w:t>
      </w:r>
    </w:p>
    <w:p w:rsidRDefault="00290EE4" w:rsidP="00290EE4" w:rsidR="00290EE4" w:rsidRPr="000A12AD">
      <w:pPr>
        <w:ind w:firstLine="708"/>
        <w:jc w:val="both"/>
      </w:pPr>
      <w:r w:rsidRPr="000A12AD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0A12AD">
          <w:t>89. st</w:t>
        </w:r>
      </w:smartTag>
      <w:r w:rsidRPr="000A12AD">
        <w:t xml:space="preserve">. 1. </w:t>
      </w:r>
      <w:smartTag w:element="zakoni" w:uri="http://www.java.hr/xml/smarttags/zakoni">
        <w:r w:rsidRPr="000A12AD">
          <w:t>Zakona o zemljišnim knjigama</w:t>
        </w:r>
      </w:smartTag>
      <w:r w:rsidRPr="000A12AD">
        <w:t xml:space="preserve"> odlučeno je kao u točki V</w:t>
      </w:r>
      <w:r w:rsidR="00B70FB4" w:rsidRPr="000A12AD">
        <w:t>.</w:t>
      </w:r>
      <w:r w:rsidRPr="000A12AD">
        <w:t xml:space="preserve"> izreke ovog rješenja. </w:t>
      </w:r>
    </w:p>
    <w:p w:rsidRDefault="00F14C50" w:rsidP="00F14C50" w:rsidR="00F14C50" w:rsidRPr="000A12AD">
      <w:pPr>
        <w:ind w:firstLine="708"/>
        <w:jc w:val="both"/>
      </w:pPr>
      <w:r w:rsidRPr="000A12AD">
        <w:t>Na temelju čl. 254. SZ-a odlučeno je kao u točki VI</w:t>
      </w:r>
      <w:r w:rsidR="00211080" w:rsidRPr="000A12AD">
        <w:t>.</w:t>
      </w:r>
      <w:r w:rsidRPr="000A12AD">
        <w:t xml:space="preserve"> izreke ovog rješenja. </w:t>
      </w:r>
    </w:p>
    <w:p w:rsidRDefault="00F14C50" w:rsidP="004A68B4" w:rsidR="00F14C50" w:rsidRPr="000A12AD">
      <w:pPr>
        <w:jc w:val="both"/>
      </w:pPr>
    </w:p>
    <w:p w:rsidRDefault="00972714" w:rsidP="00972714" w:rsidR="00972714">
      <w:pPr>
        <w:jc w:val="center"/>
      </w:pPr>
      <w:r w:rsidRPr="000A12AD">
        <w:t xml:space="preserve">U Pazinu, </w:t>
      </w:r>
      <w:r w:rsidR="00CE19FE" w:rsidRPr="000A12AD">
        <w:t>12. ožujka 2018.</w:t>
      </w:r>
    </w:p>
    <w:p w:rsidRDefault="000A12AD" w:rsidP="00972714" w:rsidR="000A12AD" w:rsidRPr="000A12AD">
      <w:pPr>
        <w:jc w:val="center"/>
      </w:pPr>
    </w:p>
    <w:p w:rsidRDefault="00211080" w:rsidP="000A12AD" w:rsidR="00C22DA1" w:rsidRPr="000A12AD">
      <w:pPr>
        <w:ind w:left="4956"/>
        <w:jc w:val="center"/>
      </w:pPr>
      <w:r w:rsidRPr="000A12AD">
        <w:t>Stečajn</w:t>
      </w:r>
      <w:r w:rsidR="00CE19FE" w:rsidRPr="000A12AD">
        <w:t>i</w:t>
      </w:r>
      <w:r w:rsidRPr="000A12AD">
        <w:t xml:space="preserve"> su</w:t>
      </w:r>
      <w:r w:rsidR="00CE19FE" w:rsidRPr="000A12AD">
        <w:t>dac</w:t>
      </w:r>
      <w:r w:rsidRPr="000A12AD">
        <w:t>:</w:t>
      </w:r>
    </w:p>
    <w:p w:rsidRDefault="00CE19FE" w:rsidP="000A12AD" w:rsidR="00211080" w:rsidRPr="000A12AD">
      <w:pPr>
        <w:ind w:left="4956"/>
        <w:jc w:val="center"/>
      </w:pPr>
      <w:r w:rsidRPr="000A12AD">
        <w:t>Ivan Dujić</w:t>
      </w:r>
      <w:r w:rsidR="004518ED">
        <w:t>, v.r.</w:t>
      </w:r>
    </w:p>
    <w:p w:rsidRDefault="00C22DA1" w:rsidP="00972714" w:rsidR="00C22DA1" w:rsidRPr="000A12AD"/>
    <w:p w:rsidRDefault="00C22DA1" w:rsidP="00972714" w:rsidR="00C22DA1" w:rsidRPr="000A12AD"/>
    <w:p w:rsidRDefault="00211080" w:rsidP="00211080" w:rsidR="00211080" w:rsidRPr="000A12AD">
      <w:r w:rsidRPr="000A12AD">
        <w:t>UPUTA O PRAVNOM LIJEKU:</w:t>
      </w:r>
    </w:p>
    <w:p w:rsidRDefault="00211080" w:rsidP="00211080" w:rsidR="00211080" w:rsidRPr="000A12AD">
      <w:pPr>
        <w:ind w:firstLine="708"/>
        <w:jc w:val="both"/>
      </w:pPr>
      <w:r w:rsidRPr="000A12AD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0A12AD">
      <w:pPr>
        <w:jc w:val="both"/>
      </w:pPr>
      <w:r w:rsidRPr="000A12AD">
        <w:t>Žalba se podnosi putem ovog suda u tri istovjetna primjerka, a o žalbi odlučuje Visoki trgovački sud Republike Hrvatske.</w:t>
      </w:r>
    </w:p>
    <w:p w:rsidRDefault="00211080" w:rsidP="00211080" w:rsidR="00211080" w:rsidRPr="000A12AD">
      <w:pPr>
        <w:ind w:firstLine="708"/>
        <w:jc w:val="both"/>
      </w:pPr>
      <w:r w:rsidRPr="000A12AD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0A12AD"/>
    <w:p w:rsidRDefault="00B03908" w:rsidP="00211080" w:rsidR="00B03908" w:rsidRPr="000A12AD"/>
    <w:p w:rsidRDefault="00211080" w:rsidP="00211080" w:rsidR="00211080" w:rsidRPr="000A12AD">
      <w:pPr>
        <w:jc w:val="both"/>
      </w:pPr>
      <w:r w:rsidRPr="000A12AD">
        <w:t>DNA:</w:t>
      </w:r>
    </w:p>
    <w:p w:rsidRDefault="0083651F" w:rsidP="0083651F" w:rsidR="0083651F">
      <w:pPr>
        <w:ind w:firstLine="708"/>
        <w:jc w:val="both"/>
      </w:pPr>
      <w:r>
        <w:t>- e-Oglasna ploča sudova - 3 dana (čl. 103. st. 4. OZ-a vezano uz čl. 247. st. 1. SZ-a)</w:t>
      </w:r>
    </w:p>
    <w:p w:rsidRDefault="00A758F9" w:rsidP="00A758F9" w:rsidR="00A758F9" w:rsidRPr="000A12AD">
      <w:pPr>
        <w:ind w:firstLine="708"/>
        <w:jc w:val="both"/>
      </w:pPr>
      <w:r w:rsidRPr="000A12AD">
        <w:t xml:space="preserve">- </w:t>
      </w:r>
      <w:r w:rsidRPr="000A12AD">
        <w:rPr>
          <w:bCs w:val="false"/>
        </w:rPr>
        <w:t>GUMI CENTAR ĆOSIĆ d.o.o. Žbandaj, Stancija Kaligari 6</w:t>
      </w:r>
    </w:p>
    <w:p w:rsidRDefault="00A758F9" w:rsidP="00A758F9" w:rsidR="00A758F9" w:rsidRPr="000A12AD">
      <w:pPr>
        <w:ind w:firstLine="708"/>
        <w:jc w:val="both"/>
      </w:pPr>
      <w:r w:rsidRPr="000A12AD">
        <w:t>- stečajni upravitelj Zdravko Čupković iz Rijeke, Gnambova 2/III</w:t>
      </w:r>
    </w:p>
    <w:p w:rsidRDefault="00A758F9" w:rsidP="00A758F9" w:rsidR="00A758F9" w:rsidRPr="000A12AD">
      <w:pPr>
        <w:ind w:firstLine="708"/>
        <w:jc w:val="both"/>
      </w:pPr>
      <w:r w:rsidRPr="000A12AD">
        <w:t>- Republika Hrvatska, po ŽDO Pula</w:t>
      </w:r>
    </w:p>
    <w:p w:rsidRDefault="00A758F9" w:rsidP="00A758F9" w:rsidR="00A758F9" w:rsidRPr="000A12AD">
      <w:pPr>
        <w:ind w:firstLine="708"/>
        <w:jc w:val="both"/>
      </w:pPr>
      <w:r w:rsidRPr="000A12AD">
        <w:t>- Hrvatska banka za obnovu i razvitak, Zagreb, Strossmayerov trg 9</w:t>
      </w:r>
    </w:p>
    <w:p w:rsidRDefault="00A758F9" w:rsidP="00A758F9" w:rsidR="00A758F9" w:rsidRPr="000A12AD">
      <w:pPr>
        <w:ind w:firstLine="708"/>
        <w:jc w:val="both"/>
      </w:pPr>
      <w:r w:rsidRPr="000A12AD">
        <w:t>- HAMAG BICRO Zagreb, Ksaver 208</w:t>
      </w:r>
    </w:p>
    <w:p w:rsidRDefault="00211080" w:rsidP="00A758F9" w:rsidR="00211080" w:rsidRPr="000A12AD">
      <w:pPr>
        <w:ind w:firstLine="708"/>
        <w:jc w:val="both"/>
      </w:pPr>
      <w:r w:rsidRPr="000A12AD">
        <w:t>- Financijskoj agenciji, Rijeka, F. Kurelca 8, radi objave na mrežnim stranicama (čl. 103. st. 4. OZ-a)</w:t>
      </w:r>
    </w:p>
    <w:p w:rsidRDefault="00211080" w:rsidP="00211080" w:rsidR="00211080" w:rsidRPr="000A12AD">
      <w:pPr>
        <w:ind w:firstLine="708"/>
        <w:jc w:val="both"/>
      </w:pPr>
      <w:r w:rsidRPr="000A12AD">
        <w:t xml:space="preserve">- Lučka kapetanija Pula </w:t>
      </w:r>
    </w:p>
    <w:p w:rsidRDefault="00211080" w:rsidP="00211080" w:rsidR="00211080" w:rsidRPr="000A12AD">
      <w:pPr>
        <w:ind w:firstLine="708"/>
        <w:jc w:val="both"/>
      </w:pPr>
      <w:r w:rsidRPr="000A12AD">
        <w:t>- Porezna uprava, Ispostava Pazin, Pazin, M. B. Rašana 2/4, p.p. 60</w:t>
      </w:r>
    </w:p>
    <w:p w:rsidRDefault="00B03908" w:rsidP="00211080" w:rsidR="00B03908" w:rsidRPr="000A12AD">
      <w:pPr>
        <w:jc w:val="both"/>
      </w:pPr>
    </w:p>
    <w:p w:rsidRDefault="00211080" w:rsidP="00211080" w:rsidR="00211080" w:rsidRPr="000A12AD">
      <w:pPr>
        <w:jc w:val="both"/>
      </w:pPr>
      <w:r w:rsidRPr="000A12AD">
        <w:t xml:space="preserve">Po pravomoćnosti: </w:t>
      </w:r>
    </w:p>
    <w:p w:rsidRDefault="00211080" w:rsidP="00211080" w:rsidR="00211080" w:rsidRPr="000A12AD">
      <w:pPr>
        <w:ind w:firstLine="708"/>
        <w:jc w:val="both"/>
      </w:pPr>
      <w:r w:rsidRPr="000A12AD">
        <w:t>- Lučka kapetanija Pula, sa potvrdom pravomoćnosti i uz potvrdu o plaćenoj kupovnini, radi provedbe točke III. izreke ovog rješenja</w:t>
      </w:r>
    </w:p>
    <w:p w:rsidRDefault="00211080" w:rsidP="0085318D" w:rsidR="00211080" w:rsidRPr="000A12AD">
      <w:pPr>
        <w:ind w:firstLine="708"/>
        <w:jc w:val="both"/>
      </w:pPr>
      <w:r w:rsidRPr="000A12AD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0A12AD">
      <w:pPr>
        <w:jc w:val="both"/>
      </w:pPr>
      <w:r w:rsidRPr="000A12AD">
        <w:t xml:space="preserve">pokretnina u ovršnom postupku) </w:t>
      </w:r>
    </w:p>
    <w:sectPr w:rsidSect="000A12AD" w:rsidR="00211080" w:rsidRPr="000A12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56A" w:rsidR="001F656A">
      <w:r>
        <w:separator/>
      </w:r>
    </w:p>
  </w:endnote>
  <w:endnote w:id="0" w:type="continuationSeparator">
    <w:p w:rsidRDefault="001F656A" w:rsidR="001F6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56A" w:rsidR="001F656A">
      <w:r>
        <w:separator/>
      </w:r>
    </w:p>
  </w:footnote>
  <w:footnote w:id="0" w:type="continuationSeparator">
    <w:p w:rsidRDefault="001F656A" w:rsidR="001F6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51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E19FE" w:rsidP="000A12AD" w:rsidR="00793C76" w:rsidRPr="00446407">
    <w:pPr>
      <w:jc w:val="right"/>
    </w:pPr>
    <w:r w:rsidRPr="00CE19FE">
      <w:t>10 St-823/2016-6</w:t>
    </w:r>
    <w:r w:rsidR="007D4224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CE19FE">
      <w:t>10</w:t>
    </w:r>
    <w:r w:rsidR="00626D93">
      <w:t xml:space="preserve"> </w:t>
    </w:r>
    <w:r w:rsidR="00673E2A">
      <w:t>St-</w:t>
    </w:r>
    <w:r w:rsidR="00CE19FE">
      <w:t>823</w:t>
    </w:r>
    <w:r w:rsidR="00626D93">
      <w:t>/</w:t>
    </w:r>
    <w:r w:rsidR="00CE19FE">
      <w:t>20</w:t>
    </w:r>
    <w:r w:rsidR="00626D93">
      <w:t>16-</w:t>
    </w:r>
    <w:r w:rsidR="007D4224"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A12AD"/>
    <w:rsid w:val="000C5BB5"/>
    <w:rsid w:val="000E53E3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F1022"/>
    <w:rsid w:val="001F656A"/>
    <w:rsid w:val="00206D23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25AA"/>
    <w:rsid w:val="002E46E0"/>
    <w:rsid w:val="003111A7"/>
    <w:rsid w:val="00337CF2"/>
    <w:rsid w:val="00364629"/>
    <w:rsid w:val="00366257"/>
    <w:rsid w:val="00385DCE"/>
    <w:rsid w:val="00391B70"/>
    <w:rsid w:val="003F328C"/>
    <w:rsid w:val="00425282"/>
    <w:rsid w:val="00446407"/>
    <w:rsid w:val="004518ED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75303"/>
    <w:rsid w:val="005805E1"/>
    <w:rsid w:val="005B02ED"/>
    <w:rsid w:val="005D73EA"/>
    <w:rsid w:val="005F5054"/>
    <w:rsid w:val="006122DA"/>
    <w:rsid w:val="00626D93"/>
    <w:rsid w:val="006653A5"/>
    <w:rsid w:val="00673E2A"/>
    <w:rsid w:val="00676F34"/>
    <w:rsid w:val="0068094C"/>
    <w:rsid w:val="006937AA"/>
    <w:rsid w:val="006C3461"/>
    <w:rsid w:val="007243F1"/>
    <w:rsid w:val="00793C76"/>
    <w:rsid w:val="007D4224"/>
    <w:rsid w:val="007F2888"/>
    <w:rsid w:val="00812B0C"/>
    <w:rsid w:val="00817B30"/>
    <w:rsid w:val="0082507F"/>
    <w:rsid w:val="00831D68"/>
    <w:rsid w:val="008363A8"/>
    <w:rsid w:val="0083651F"/>
    <w:rsid w:val="0085318D"/>
    <w:rsid w:val="00862F62"/>
    <w:rsid w:val="00866548"/>
    <w:rsid w:val="00870A25"/>
    <w:rsid w:val="008727DA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D3490"/>
    <w:rsid w:val="009F0593"/>
    <w:rsid w:val="00A201CF"/>
    <w:rsid w:val="00A758F9"/>
    <w:rsid w:val="00AA014D"/>
    <w:rsid w:val="00AB5C34"/>
    <w:rsid w:val="00AC11DC"/>
    <w:rsid w:val="00B03908"/>
    <w:rsid w:val="00B70FB4"/>
    <w:rsid w:val="00B8262A"/>
    <w:rsid w:val="00B9428B"/>
    <w:rsid w:val="00BE60DE"/>
    <w:rsid w:val="00BE7500"/>
    <w:rsid w:val="00BF2269"/>
    <w:rsid w:val="00C01FDE"/>
    <w:rsid w:val="00C16F28"/>
    <w:rsid w:val="00C22DA1"/>
    <w:rsid w:val="00C836CB"/>
    <w:rsid w:val="00CB399F"/>
    <w:rsid w:val="00CE19FE"/>
    <w:rsid w:val="00D2379D"/>
    <w:rsid w:val="00D366CF"/>
    <w:rsid w:val="00D5716B"/>
    <w:rsid w:val="00D76B37"/>
    <w:rsid w:val="00DA3E10"/>
    <w:rsid w:val="00DB6408"/>
    <w:rsid w:val="00DC1200"/>
    <w:rsid w:val="00DD7D99"/>
    <w:rsid w:val="00E06D49"/>
    <w:rsid w:val="00E06E94"/>
    <w:rsid w:val="00E07153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06D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6D23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4972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229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4899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65782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8256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900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615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878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722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20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734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163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84963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0925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25783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St-823/2016-63</izvorni_sadrzaj>
    <derivirana_varijabla naziv="DomainObject.Oznaka_1">St-823/2016-63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St-823/2016-63</izvorni_sadrzaj>
    <derivirana_varijabla naziv="DomainObject.PoslovniBrojDokumenta_1">St-823/2016-63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90CBB-1392-4401-9A25-B53B160B8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1603</properties:Words>
  <properties:Characters>8767</properties:Characters>
  <properties:Lines>178</properties:Lines>
  <properties:Paragraphs>69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10349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2018-03-12T13:10:00Z</dcterms:created>
  <dc:creator>korisnik</dc:creator>
  <cp:lastModifiedBy>Sanja Lakošeljac</cp:lastModifiedBy>
  <cp:lastPrinted>2017-11-27T07:30:00Z</cp:lastPrinted>
  <dcterms:modified xmlns:xsi="http://www.w3.org/2001/XMLSchema-instance" xsi:type="dcterms:W3CDTF">2018-03-12T13:22:00Z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St-823/2016-63 / Odluka - Rješenje - dosuda (St-823-16_rješenje_o_dosudi_broda.docx)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