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d609" w14:paraId="434d609" w:rsidRDefault="008B13D5" w:rsidP="008B13D5" w:rsidR="008B13D5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3D5" w:rsidP="008B13D5" w:rsidR="008B13D5">
      <w:pPr>
        <w:tabs>
          <w:tab w:pos="6450" w:val="left"/>
        </w:tabs>
      </w:pPr>
      <w:r>
        <w:t xml:space="preserve">REPUBLIKA HRVATSKA </w:t>
      </w:r>
      <w:r>
        <w:tab/>
        <w:t xml:space="preserve">                   4 St-3348/16</w:t>
      </w:r>
    </w:p>
    <w:p w:rsidRDefault="008B13D5" w:rsidP="008B13D5" w:rsidR="008B13D5">
      <w:r>
        <w:t xml:space="preserve">TRGOVAČKI SUD U ZAGREBU </w:t>
      </w:r>
    </w:p>
    <w:p w:rsidRDefault="008B13D5" w:rsidP="008B13D5" w:rsidR="008B13D5">
      <w:r>
        <w:t xml:space="preserve">STALNA SLUŽBA </w:t>
      </w:r>
    </w:p>
    <w:p w:rsidRDefault="008B13D5" w:rsidP="008B13D5" w:rsidR="008B13D5">
      <w:r>
        <w:t>Karlovac, Trg hrvatskih branitelja 1</w:t>
      </w:r>
    </w:p>
    <w:p w:rsidRDefault="008B13D5" w:rsidP="008B13D5" w:rsidR="008B13D5"/>
    <w:p w:rsidRDefault="008B13D5" w:rsidP="008B13D5" w:rsidR="008B13D5">
      <w:pPr>
        <w:jc w:val="center"/>
      </w:pPr>
      <w:r>
        <w:t xml:space="preserve">REPUBLIKA HRVATSKA </w:t>
      </w:r>
    </w:p>
    <w:p w:rsidRDefault="008B13D5" w:rsidP="008B13D5" w:rsidR="008B13D5">
      <w:pPr>
        <w:jc w:val="center"/>
      </w:pPr>
      <w:r>
        <w:t>Z A K L J U Č A K</w:t>
      </w:r>
    </w:p>
    <w:p w:rsidRDefault="008B13D5" w:rsidP="008B13D5" w:rsidR="008B13D5"/>
    <w:p w:rsidRDefault="008B13D5" w:rsidP="008B13D5" w:rsidR="008B13D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>nad stečajnim dužnikom DIMETO GRADNJA d.o.o. u stečaju, Zagreb, Čret 25A, OIB 401339887043</w:t>
      </w:r>
      <w:r>
        <w:rPr>
          <w:rFonts w:hAnsi="Times New Roman" w:ascii="Times New Roman"/>
          <w:szCs w:val="24"/>
        </w:rPr>
        <w:t xml:space="preserve">, dana 13. ožujka 2018. </w:t>
      </w:r>
    </w:p>
    <w:p w:rsidRDefault="008B13D5" w:rsidP="00295F32" w:rsidR="008B13D5">
      <w:pPr>
        <w:jc w:val="center"/>
      </w:pPr>
    </w:p>
    <w:p w:rsidRDefault="008B13D5" w:rsidP="00295F32" w:rsidR="00295F32">
      <w:pPr>
        <w:jc w:val="center"/>
      </w:pPr>
      <w:r>
        <w:t xml:space="preserve">z a k l j u č i o   </w:t>
      </w:r>
      <w:r w:rsidR="00295F32" w:rsidRPr="00277F8E">
        <w:t>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</w:t>
      </w:r>
      <w:r w:rsidR="008B13D5">
        <w:t>zbog službene spriječenosti suca</w:t>
      </w:r>
      <w:r>
        <w:t xml:space="preserve">, ročište </w:t>
      </w:r>
      <w:r w:rsidR="008B13D5">
        <w:t xml:space="preserve">radi utvrđivanja vrijednosti nekretnine </w:t>
      </w:r>
      <w:r>
        <w:t xml:space="preserve">određeno za dan </w:t>
      </w:r>
      <w:r w:rsidR="008B13D5">
        <w:t>15. ožujka 2018.</w:t>
      </w:r>
      <w:r>
        <w:t xml:space="preserve">, prelaže se za dan </w:t>
      </w:r>
      <w:r w:rsidR="008B13D5">
        <w:t>28. ožujka 2018. u 12,30</w:t>
      </w:r>
      <w:r w:rsidR="00660D4D">
        <w:t xml:space="preserve"> </w:t>
      </w:r>
      <w:r>
        <w:t>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B13D5">
        <w:t>13. ožujka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</w:t>
      </w:r>
      <w:r w:rsidR="008B13D5">
        <w:t>zaključk</w:t>
      </w:r>
      <w:r w:rsidRPr="007A5897">
        <w:t xml:space="preserve">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8B13D5">
        <w:t>Stečajni upravitelj Miljenko Požgaj</w:t>
      </w:r>
    </w:p>
    <w:p w:rsidRDefault="00A422FE" w:rsidP="0085757B" w:rsidR="0085757B">
      <w:r>
        <w:t>2</w:t>
      </w:r>
      <w:r w:rsidR="0085757B">
        <w:t>. Mrežna stranica e-Oglasna ploča suda</w:t>
      </w:r>
    </w:p>
    <w:p w:rsidRDefault="008B13D5" w:rsidP="0085757B" w:rsidR="008B13D5">
      <w:r>
        <w:t>3. Razlučni vjerovnik Centar banka d.d. u stečaju po st. upravitelju Damiru Mikiću</w:t>
      </w:r>
    </w:p>
    <w:p w:rsidRDefault="008B13D5" w:rsidP="0085757B" w:rsidR="008B13D5" w:rsidRPr="0053264E">
      <w:r>
        <w:t>4. Razlučni vjerovnik RH po ŽDO u Karlovcu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3126C7"/>
    <w:rsid w:val="00343119"/>
    <w:rsid w:val="003746BE"/>
    <w:rsid w:val="00375F51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4433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757B"/>
    <w:rsid w:val="00874E6C"/>
    <w:rsid w:val="008970C0"/>
    <w:rsid w:val="008B13D5"/>
    <w:rsid w:val="008C33DF"/>
    <w:rsid w:val="008D3D0F"/>
    <w:rsid w:val="00941993"/>
    <w:rsid w:val="0094791B"/>
    <w:rsid w:val="009A0E71"/>
    <w:rsid w:val="009C5BC5"/>
    <w:rsid w:val="009E0FFF"/>
    <w:rsid w:val="00A058DD"/>
    <w:rsid w:val="00A422FE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B13D5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8B13D5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97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B13D5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8B13D5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97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6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DIMETO GRADNJA d.o.o. za graditeljstvo, trgovinu i usluge u stečaju zastupanog po punomoćniku OD BOMEŠTAR I BALAŠKO j.t.d.</izvorni_sadrzaj>
    <derivirana_varijabla naziv="DomainObject.Predmet.ProtustrankaFormated_1">  DIMETO GRADNJA d.o.o. za graditeljstvo, trgovinu i usluge u stečaju zastupanog po punomoćniku OD BOMEŠTAR I BALAŠKO j.t.d.</derivirana_varijabla>
  </DomainObject.Predmet.ProtustrankaFormated>
  <DomainObject.Predmet.ProtustrankaFormatedOIB>
    <izvorni_sadrzaj>  DIMETO GRADNJA d.o.o. za graditeljstvo, trgovinu i usluge u stečaju, OIB 40133988704 zastupanog po punomoćniku OD BOMEŠTAR I BALAŠKO j.t.d.</izvorni_sadrzaj>
    <derivirana_varijabla naziv="DomainObject.Predmet.ProtustrankaFormatedOIB_1">  DIMETO GRADNJA d.o.o. za graditeljstvo, trgovinu i usluge u stečaju, OIB 40133988704 zastupanog po punomoćniku OD BOMEŠTAR I BALAŠKO j.t.d.</derivirana_varijabla>
  </DomainObject.Predmet.ProtustrankaFormatedOIB>
  <DomainObject.Predmet.ProtustrankaFormatedWithAdress>
    <izvorni_sadrzaj> DIMETO GRADNJA d.o.o. za graditeljstvo, trgovinu i usluge u stečaju, Čret 25 A, 10000 Zagreb zastupanog po punomoćniku OD BOMEŠTAR I BALAŠKO j.t.d.</izvorni_sadrzaj>
    <derivirana_varijabla naziv="DomainObject.Predmet.ProtustrankaFormatedWithAdress_1"> DIMETO GRADNJA d.o.o. za graditeljstvo, trgovinu i usluge u stečaju, Čret 25 A, 10000 Zagreb zastupanog po punomoćniku OD BOMEŠTAR I BALAŠKO j.t.d.</derivirana_varijabla>
  </DomainObject.Predmet.ProtustrankaFormatedWithAdress>
  <DomainObject.Predmet.ProtustrankaFormatedWithAdressOIB>
    <izvorni_sadrzaj> DIMETO GRADNJA d.o.o. za graditeljstvo, trgovinu i usluge u stečaju, OIB 40133988704, Čret 25 A, 10000 Zagreb zastupanog po punomoćniku OD BOMEŠTAR I BALAŠKO j.t.d.</izvorni_sadrzaj>
    <derivirana_varijabla naziv="DomainObject.Predmet.ProtustrankaFormatedWithAdressOIB_1"> DIMETO GRADNJA d.o.o. za graditeljstvo, trgovinu i usluge u stečaju, OIB 40133988704, Čret 25 A, 10000 Zagreb zastupanog po punomoćniku OD BOMEŠTAR I BALAŠKO j.t.d.</derivirana_varijabla>
  </DomainObject.Predmet.ProtustrankaFormatedWithAdressOIB>
  <DomainObject.Predmet.ProtustrankaWithAdress>
    <izvorni_sadrzaj>DIMETO GRADNJA d.o.o. za graditeljstvo, trgovinu i usluge u stečaju Čret 25 A, 10000 Zagreb</izvorni_sadrzaj>
    <derivirana_varijabla naziv="DomainObject.Predmet.ProtustrankaWithAdress_1">DIMETO GRADNJA d.o.o. za graditeljstvo, trgovinu i usluge u stečaju Čret 25 A, 10000 Zagreb</derivirana_varijabla>
  </DomainObject.Predmet.ProtustrankaWithAdress>
  <DomainObject.Predmet.ProtustrankaWithAdressOIB>
    <izvorni_sadrzaj>DIMETO GRADNJA d.o.o. za graditeljstvo, trgovinu i usluge u stečaju, OIB 40133988704, Čret 25 A, 10000 Zagreb</izvorni_sadrzaj>
    <derivirana_varijabla naziv="DomainObject.Predmet.ProtustrankaWithAdressOIB_1">DIMETO GRADNJA d.o.o. za graditeljstvo, trgovinu i usluge u stečaju, OIB 40133988704, Čret 25 A, 10000 Zagreb</derivirana_varijabla>
  </DomainObject.Predmet.ProtustrankaWithAdressOIB>
  <DomainObject.Predmet.ProtustrankaNazivFormated>
    <izvorni_sadrzaj>DIMETO GRADNJA d.o.o. za graditeljstvo, trgovinu i usluge u stečaju</izvorni_sadrzaj>
    <derivirana_varijabla naziv="DomainObject.Predmet.ProtustrankaNazivFormated_1">DIMETO GRADNJA d.o.o. za graditeljstvo, trgovinu i usluge u stečaju</derivirana_varijabla>
  </DomainObject.Predmet.ProtustrankaNazivFormated>
  <DomainObject.Predmet.ProtustrankaNazivFormatedOIB>
    <izvorni_sadrzaj>DIMETO GRADNJA d.o.o. za graditeljstvo, trgovinu i usluge u stečaju, OIB 40133988704</izvorni_sadrzaj>
    <derivirana_varijabla naziv="DomainObject.Predmet.ProtustrankaNazivFormatedOIB_1">DIMETO GRADNJA d.o.o. za graditeljstvo, trgovinu i usluge u stečaju,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DIMETO GRADNJA d.o.o. za graditeljstvo, trgovinu i usluge u stečaju zastupanog po punomoćniku OD BOMEŠTAR I BALAŠKO j.t.d.</item>
    </izvorni_sadrzaj>
    <derivirana_varijabla naziv="DomainObject.Predmet.ProtuStrankaListFormated_1">
      <item>DIMETO GRADNJA d.o.o. za graditeljstvo, trgovinu i usluge u stečaju zastupanog po punomoćniku OD BOMEŠTAR I BALAŠKO j.t.d.</item>
    </derivirana_varijabla>
  </DomainObject.Predmet.ProtuStrankaListFormated>
  <DomainObject.Predmet.ProtuStrankaListFormatedOIB>
    <izvorni_sadrzaj>
      <item>DIMETO GRADNJA d.o.o. za graditeljstvo, trgovinu i usluge u stečaju, OIB 40133988704 zastupanog po punomoćniku OD BOMEŠTAR I BALAŠKO j.t.d.</item>
    </izvorni_sadrzaj>
    <derivirana_varijabla naziv="DomainObject.Predmet.ProtuStrankaListFormatedOIB_1">
      <item>DIMETO GRADNJA d.o.o. za graditeljstvo, trgovinu i usluge u stečaju,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 za graditeljstvo, trgovinu i usluge u stečaju, Čret 25 A, 10000 Zagreb zastupanog po punomoćniku OD BOMEŠTAR I BALAŠKO j.t.d.</item>
    </izvorni_sadrzaj>
    <derivirana_varijabla naziv="DomainObject.Predmet.ProtuStrankaListFormatedWithAdress_1">
      <item>DIMETO GRADNJA d.o.o. za graditeljstvo, trgovinu i usluge u stečaju,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 za graditeljstvo, trgovinu i usluge u stečaju, OIB 40133988704, Čret 25 A, 10000 Zagreb zastupanog po punomoćniku OD BOMEŠTAR I BALAŠKO j.t.d.</item>
    </izvorni_sadrzaj>
    <derivirana_varijabla naziv="DomainObject.Predmet.ProtuStrankaListFormatedWithAdressOIB_1">
      <item>DIMETO GRADNJA d.o.o. za graditeljstvo, trgovinu i usluge u stečaju,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 za graditeljstvo, trgovinu i usluge u stečaju</item>
    </izvorni_sadrzaj>
    <derivirana_varijabla naziv="DomainObject.Predmet.ProtuStrankaListNazivFormated_1">
      <item>DIMETO GRADNJA d.o.o. za graditeljstvo, trgovinu i usluge u stečaju</item>
    </derivirana_varijabla>
  </DomainObject.Predmet.ProtuStrankaListNazivFormated>
  <DomainObject.Predmet.ProtuStrankaListNazivFormatedOIB>
    <izvorni_sadrzaj>
      <item>DIMETO GRADNJA d.o.o. za graditeljstvo, trgovinu i usluge u stečaju, OIB 40133988704</item>
    </izvorni_sadrzaj>
    <derivirana_varijabla naziv="DomainObject.Predmet.ProtuStrankaListNazivFormatedOIB_1">
      <item>DIMETO GRADNJA d.o.o. za graditeljstvo, trgovinu i usluge u stečaju,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 za graditeljstvo, trgovinu i usluge u stečaju</item>
      <item>DARKO BELAIĆ</item>
    </izvorni_sadrzaj>
    <derivirana_varijabla naziv="DomainObject.Predmet.OstaliListFormated_1">
      <item>Miroslav Tomić</item>
      <item>OD BOMEŠTAR I BALAŠKO j.t.d. punomoćnik sudionika u postupku DIMETO GRADNJA d.o.o. za graditeljstvo, trgovinu i usluge u stečaju</item>
      <item>DARKO BELAIĆ</item>
    </derivirana_varijabla>
  </DomainObject.Predmet.OstaliListFormated>
  <DomainObject.Predmet.OstaliListFormatedOIB>
    <izvorni_sadrzaj>
      <item>Miroslav Tomić, OIB 42909271755</item>
      <item>OD BOMEŠTAR I BALAŠKO j.t.d., OIB 13098722987 punomoćnik sudionika u postupku DIMETO GRADNJA d.o.o. za graditeljstvo, trgovinu i usluge u stečaju</item>
      <item>DARKO BELAIĆ</item>
    </izvorni_sadrzaj>
    <derivirana_varijabla naziv="DomainObject.Predmet.OstaliListFormatedOIB_1">
      <item>Miroslav Tomić, OIB 42909271755</item>
      <item>OD BOMEŠTAR I BALAŠKO j.t.d., OIB 13098722987 punomoćnik sudionika u postupku DIMETO GRADNJA d.o.o. za graditeljstvo, trgovinu i usluge u stečaju</item>
      <item>DARKO BELAIĆ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OIB_1"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derivirana_varijabla>
  </DomainObject.Predmet.OstaliListFormatedWithAdressOIB>
  <DomainObject.Predmet.OstaliListNazivFormated>
    <izvorni_sadrzaj>
      <item>Miroslav Tomić</item>
      <item>OD BOMEŠTAR I BALAŠKO j.t.d.</item>
      <item>DARKO BELAIĆ</item>
    </izvorni_sadrzaj>
    <derivirana_varijabla naziv="DomainObject.Predmet.OstaliListNazivFormated_1">
      <item>Miroslav Tomić</item>
      <item>OD BOMEŠTAR I BALAŠKO j.t.d.</item>
      <item>DARKO BELAIĆ</item>
    </derivirana_varijabla>
  </DomainObject.Predmet.OstaliListNazivFormated>
  <DomainObject.Predmet.OstaliListNazivFormatedOIB>
    <izvorni_sadrzaj>
      <item>Miroslav Tomić, OIB 42909271755</item>
      <item>OD BOMEŠTAR I BALAŠKO j.t.d., OIB 13098722987</item>
      <item>DARKO BELAIĆ</item>
    </izvorni_sadrzaj>
    <derivirana_varijabla naziv="DomainObject.Predmet.OstaliListNazivFormatedOIB_1">
      <item>Miroslav Tomić, OIB 42909271755</item>
      <item>OD BOMEŠTAR I BALAŠKO j.t.d., OIB 13098722987</item>
      <item>DARKO BELAIĆ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 za graditeljstvo, trgovinu i usluge u stečaju</izvorni_sadrzaj>
    <derivirana_varijabla naziv="DomainObject.Predmet.ProtustrankaIDrugi_1">DIMETO GRADNJA d.o.o. za graditeljstvo,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 za graditeljstvo, trgovinu i usluge u stečaju, OIB 40133988704, Čret 25 A, 10000 Zagreb</izvorni_sadrzaj>
    <derivirana_varijabla naziv="DomainObject.Predmet.ProtustrankaIDrugiAdressOIB_1">DIMETO GRADNJA d.o.o. za graditeljstvo, trgovinu i usluge u stečaju,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izvorni_sadrzaj>
    <derivirana_varijabla naziv="DomainObject.Predmet.SudioniciListNaziv_1"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derivirana_varijabla>
  </DomainObject.Predmet.SudioniciListNaziv>
  <DomainObject.Predmet.SudioniciListAdressOIB>
    <izvorni_sadrzaj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izvorni_sadrzaj>
    <derivirana_varijabla naziv="DomainObject.Predmet.SudioniciListAdressOIB_1"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13098722987</item>
      <item>, OIB null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13098722987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1938B-0E96-4AA3-9DBE-D294663D4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891</properties:Characters>
  <properties:Lines>39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2018-03-13T13:26:00Z</dcterms:created>
  <dc:creator>gboljkovac</dc:creator>
  <cp:lastModifiedBy>Renata Klokočki</cp:lastModifiedBy>
  <cp:lastPrinted>2018-03-13T13:26:00Z</cp:lastPrinted>
  <dcterms:modified xmlns:xsi="http://www.w3.org/2001/XMLSchema-instance" xsi:type="dcterms:W3CDTF">2018-03-13T13:27:00Z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PRELAGANJE ROČIŠTA- St-2018.docx)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