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c0f8" w14:paraId="9d8c0f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C14F53">
        <w:rPr>
          <w:rFonts w:hAnsi="Times New Roman" w:ascii="Times New Roman"/>
        </w:rPr>
        <w:t>1018</w:t>
      </w:r>
      <w:r w:rsidR="00FB1E85">
        <w:rPr>
          <w:rFonts w:hAnsi="Times New Roman" w:ascii="Times New Roman"/>
        </w:rPr>
        <w:t>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C14F53" w:rsidRPr="00C14F53">
        <w:rPr>
          <w:rFonts w:hAnsi="Times New Roman" w:ascii="Times New Roman"/>
        </w:rPr>
        <w:t>M.F. GREDELJ d.o.o., Kutina, Andrije Hebranga 16, OIB 96067500359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B2298">
        <w:rPr>
          <w:rFonts w:hAnsi="Times New Roman" w:ascii="Times New Roman"/>
        </w:rPr>
        <w:t>30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14F53" w:rsidRPr="00C14F53">
        <w:rPr>
          <w:rFonts w:hAnsi="Times New Roman" w:ascii="Times New Roman"/>
        </w:rPr>
        <w:t>M.F. GREDELJ d.o.o., Kutina, Andrije Hebranga 16, OIB 96067500359</w:t>
      </w:r>
      <w:r w:rsidR="00E05101">
        <w:rPr>
          <w:rFonts w:hAnsi="Times New Roman" w:ascii="Times New Roman"/>
        </w:rPr>
        <w:t xml:space="preserve"> dana 30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23017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C14F53" w:rsidRPr="00C14F53">
        <w:rPr>
          <w:rFonts w:hAnsi="Times New Roman" w:ascii="Times New Roman"/>
        </w:rPr>
        <w:t>TOMISLAV STRNIŠČAK iz Čakovca, Šenkovec, Goričica 10, OIB:26341315268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C14F53" w:rsidRPr="00C14F53">
        <w:rPr>
          <w:rFonts w:hAnsi="Times New Roman" w:ascii="Times New Roman"/>
        </w:rPr>
        <w:t>M.F. GREDELJ d.o.o., Kutina, Andrije Hebranga 16, OIB 96067500359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C14F53" w:rsidRPr="00C14F53">
        <w:rPr>
          <w:rFonts w:hAnsi="Times New Roman" w:ascii="Times New Roman"/>
        </w:rPr>
        <w:t>M.F. GREDELJ d.o.o., Kutina, Andrije Hebranga 16, OIB 96067500359</w:t>
      </w:r>
      <w:r w:rsidR="00FB1E85" w:rsidRPr="00FB1E85">
        <w:rPr>
          <w:rFonts w:hAnsi="Times New Roman" w:ascii="Times New Roman"/>
        </w:rPr>
        <w:t>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14F53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C14F53">
        <w:rPr>
          <w:rFonts w:hAnsi="Times New Roman" w:ascii="Times New Roman"/>
        </w:rPr>
        <w:t>03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C14F53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C14F53" w:rsidRPr="00C14F53">
        <w:rPr>
          <w:rFonts w:hAnsi="Times New Roman" w:ascii="Times New Roman"/>
        </w:rPr>
        <w:t>M.F. GREDELJ d.o.o., Kutina, Andrije Hebranga 16, OIB 96067500359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FB1E85">
        <w:rPr>
          <w:rFonts w:hAnsi="Times New Roman" w:ascii="Times New Roman"/>
        </w:rPr>
        <w:t>27</w:t>
      </w:r>
      <w:r w:rsidR="00DC2885" w:rsidRPr="008F27CC">
        <w:rPr>
          <w:rFonts w:hAnsi="Times New Roman" w:ascii="Times New Roman"/>
        </w:rPr>
        <w:t xml:space="preserve">. </w:t>
      </w:r>
      <w:r w:rsidR="00FB1E85">
        <w:rPr>
          <w:rFonts w:hAnsi="Times New Roman" w:ascii="Times New Roman"/>
        </w:rPr>
        <w:t>03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FB1E85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C14F53">
        <w:rPr>
          <w:rFonts w:hAnsi="Times New Roman" w:ascii="Times New Roman"/>
        </w:rPr>
        <w:t xml:space="preserve">197.677,10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C14F53">
        <w:rPr>
          <w:rFonts w:hAnsi="Times New Roman" w:ascii="Times New Roman"/>
        </w:rPr>
        <w:t>2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14F53">
        <w:rPr>
          <w:rFonts w:hAnsi="Times New Roman" w:ascii="Times New Roman"/>
        </w:rPr>
        <w:t>07</w:t>
      </w:r>
      <w:r w:rsidR="00CC1769">
        <w:rPr>
          <w:rFonts w:hAnsi="Times New Roman" w:ascii="Times New Roman"/>
        </w:rPr>
        <w:t xml:space="preserve">. </w:t>
      </w:r>
      <w:r w:rsidR="00FB1E85">
        <w:rPr>
          <w:rFonts w:hAnsi="Times New Roman" w:ascii="Times New Roman"/>
        </w:rPr>
        <w:t>srp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FB1E85">
        <w:rPr>
          <w:rFonts w:hAnsi="Times New Roman" w:ascii="Times New Roman"/>
        </w:rPr>
        <w:t>24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FB1E85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B1E85">
        <w:rPr>
          <w:rFonts w:hAnsi="Times New Roman" w:ascii="Times New Roman"/>
        </w:rPr>
        <w:t>24</w:t>
      </w:r>
      <w:r w:rsidR="00571BB5" w:rsidRPr="008F27CC">
        <w:rPr>
          <w:rFonts w:hAnsi="Times New Roman" w:ascii="Times New Roman"/>
        </w:rPr>
        <w:t xml:space="preserve">. </w:t>
      </w:r>
      <w:r w:rsidR="007D0587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B1E85">
        <w:rPr>
          <w:rFonts w:hAnsi="Times New Roman" w:ascii="Times New Roman"/>
        </w:rPr>
        <w:t>24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D0587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B2298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DE3" w:rsidR="00AC7DE3">
      <w:r>
        <w:separator/>
      </w:r>
    </w:p>
  </w:endnote>
  <w:endnote w:id="0" w:type="continuationSeparator">
    <w:p w:rsidRDefault="00AC7DE3" w:rsidR="00AC7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DE3" w:rsidR="00AC7DE3">
      <w:r>
        <w:separator/>
      </w:r>
    </w:p>
  </w:footnote>
  <w:footnote w:id="0" w:type="continuationSeparator">
    <w:p w:rsidRDefault="00AC7DE3" w:rsidR="00AC7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E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14F53">
      <w:rPr>
        <w:rFonts w:hAnsi="Times New Roman" w:ascii="Times New Roman"/>
      </w:rPr>
      <w:t>1018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FB1E85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0ECD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C7DE3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4F53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1E85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St-1018/2017-13</izvorni_sadrzaj>
    <derivirana_varijabla naziv="DomainObject.Oznaka_1">St-1018/2017-13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St-1018/2017</izvorni_sadrzaj>
    <derivirana_varijabla naziv="DomainObject.Predmet.OznakaBroj_1">St-1018/2017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M.F. GREDELJ d.o.o. zastupanog po punomoćniku Slavek Gredelj</izvorni_sadrzaj>
    <derivirana_varijabla naziv="DomainObject.Predmet.ProtustrankaFormated_1">  M.F. GREDELJ d.o.o. zastupanog po punomoćniku Slavek Gredelj</derivirana_varijabla>
  </DomainObject.Predmet.ProtustrankaFormated>
  <DomainObject.Predmet.ProtustrankaFormatedOIB>
    <izvorni_sadrzaj>  M.F. GREDELJ d.o.o., OIB 96067500359 zastupanog po punomoćniku Slavek Gredelj</izvorni_sadrzaj>
    <derivirana_varijabla naziv="DomainObject.Predmet.ProtustrankaFormatedOIB_1">  M.F. GREDELJ d.o.o., OIB 96067500359 zastupanog po punomoćniku Slavek Gredelj</derivirana_varijabla>
  </DomainObject.Predmet.ProtustrankaFormatedOIB>
  <DomainObject.Predmet.ProtustrankaFormatedWithAdress>
    <izvorni_sadrzaj> M.F. GREDELJ d.o.o., Andrije Hebranga 16, 44320 Kutina zastupanog po punomoćniku Slavek Gredelj</izvorni_sadrzaj>
    <derivirana_varijabla naziv="DomainObject.Predmet.ProtustrankaFormatedWithAdress_1"> M.F. GREDELJ d.o.o., Andrije Hebranga 16, 44320 Kutina zastupanog po punomoćniku Slavek Gredelj</derivirana_varijabla>
  </DomainObject.Predmet.ProtustrankaFormatedWithAdress>
  <DomainObject.Predmet.ProtustrankaFormatedWithAdressOIB>
    <izvorni_sadrzaj> M.F. GREDELJ d.o.o., OIB 96067500359, Andrije Hebranga 16, 44320 Kutina zastupanog po punomoćniku Slavek Gredelj</izvorni_sadrzaj>
    <derivirana_varijabla naziv="DomainObject.Predmet.ProtustrankaFormatedWithAdressOIB_1"> M.F. GREDELJ d.o.o., OIB 96067500359, Andrije Hebranga 16, 44320 Kutina zastupanog po punomoćniku Slavek Gredelj</derivirana_varijabla>
  </DomainObject.Predmet.ProtustrankaFormatedWithAdressOIB>
  <DomainObject.Predmet.ProtustrankaWithAdress>
    <izvorni_sadrzaj>M.F. GREDELJ d.o.o. Andrije Hebranga 16, 44320 Kutina</izvorni_sadrzaj>
    <derivirana_varijabla naziv="DomainObject.Predmet.ProtustrankaWithAdress_1">M.F. GREDELJ d.o.o. Andrije Hebranga 16, 44320 Kutina</derivirana_varijabla>
  </DomainObject.Predmet.ProtustrankaWithAdress>
  <DomainObject.Predmet.ProtustrankaWithAdressOIB>
    <izvorni_sadrzaj>M.F. GREDELJ d.o.o., OIB 96067500359, Andrije Hebranga 16, 44320 Kutina</izvorni_sadrzaj>
    <derivirana_varijabla naziv="DomainObject.Predmet.ProtustrankaWithAdressOIB_1">M.F. GREDELJ d.o.o., OIB 96067500359, Andrije Hebranga 16, 44320 Kutina</derivirana_varijabla>
  </DomainObject.Predmet.ProtustrankaWithAdressOIB>
  <DomainObject.Predmet.ProtustrankaNazivFormated>
    <izvorni_sadrzaj>M.F. GREDELJ d.o.o.</izvorni_sadrzaj>
    <derivirana_varijabla naziv="DomainObject.Predmet.ProtustrankaNazivFormated_1">M.F. GREDELJ d.o.o.</derivirana_varijabla>
  </DomainObject.Predmet.ProtustrankaNazivFormated>
  <DomainObject.Predmet.ProtustrankaNazivFormatedOIB>
    <izvorni_sadrzaj>M.F. GREDELJ d.o.o., OIB 96067500359</izvorni_sadrzaj>
    <derivirana_varijabla naziv="DomainObject.Predmet.ProtustrankaNazivFormatedOIB_1">M.F. GREDELJ d.o.o., OIB 96067500359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M.F. GREDELJ d.o.o. zastupanog po punomoćniku Slavek Gredelj</item>
    </izvorni_sadrzaj>
    <derivirana_varijabla naziv="DomainObject.Predmet.ProtuStrankaListFormated_1">
      <item>M.F. GREDELJ d.o.o. zastupanog po punomoćniku Slavek Gredelj</item>
    </derivirana_varijabla>
  </DomainObject.Predmet.ProtuStrankaListFormated>
  <DomainObject.Predmet.ProtuStrankaListFormatedOIB>
    <izvorni_sadrzaj>
      <item>M.F. GREDELJ d.o.o., OIB 96067500359 zastupanog po punomoćniku Slavek Gredelj</item>
    </izvorni_sadrzaj>
    <derivirana_varijabla naziv="DomainObject.Predmet.ProtuStrankaListFormatedOIB_1">
      <item>M.F. GREDELJ d.o.o., OIB 96067500359 zastupanog po punomoćniku Slavek Gredelj</item>
    </derivirana_varijabla>
  </DomainObject.Predmet.ProtuStrankaListFormatedOIB>
  <DomainObject.Predmet.ProtuStrankaListFormatedWithAdress>
    <izvorni_sadrzaj>
      <item>M.F. GREDELJ d.o.o., Andrije Hebranga 16, 44320 Kutina zastupanog po punomoćniku Slavek Gredelj</item>
    </izvorni_sadrzaj>
    <derivirana_varijabla naziv="DomainObject.Predmet.ProtuStrankaListFormatedWithAdress_1">
      <item>M.F. GREDELJ d.o.o., Andrije Hebranga 16, 44320 Kutina zastupanog po punomoćniku Slavek Gredelj</item>
    </derivirana_varijabla>
  </DomainObject.Predmet.ProtuStrankaListFormatedWithAdress>
  <DomainObject.Predmet.ProtuStrankaListFormatedWithAdressOIB>
    <izvorni_sadrzaj>
      <item>M.F. GREDELJ d.o.o., OIB 96067500359, Andrije Hebranga 16, 44320 Kutina zastupanog po punomoćniku Slavek Gredelj</item>
    </izvorni_sadrzaj>
    <derivirana_varijabla naziv="DomainObject.Predmet.ProtuStrankaListFormatedWithAdressOIB_1">
      <item>M.F. GREDELJ d.o.o., OIB 96067500359, Andrije Hebranga 16, 44320 Kutina zastupanog po punomoćniku Slavek Gredelj</item>
    </derivirana_varijabla>
  </DomainObject.Predmet.ProtuStrankaListFormatedWithAdressOIB>
  <DomainObject.Predmet.ProtuStrankaListNazivFormated>
    <izvorni_sadrzaj>
      <item>M.F. GREDELJ d.o.o.</item>
    </izvorni_sadrzaj>
    <derivirana_varijabla naziv="DomainObject.Predmet.ProtuStrankaListNazivFormated_1">
      <item>M.F. GREDELJ d.o.o.</item>
    </derivirana_varijabla>
  </DomainObject.Predmet.ProtuStrankaListNazivFormated>
  <DomainObject.Predmet.ProtuStrankaListNazivFormatedOIB>
    <izvorni_sadrzaj>
      <item>M.F. GREDELJ d.o.o., OIB 96067500359</item>
    </izvorni_sadrzaj>
    <derivirana_varijabla naziv="DomainObject.Predmet.ProtuStrankaListNazivFormatedOIB_1">
      <item>M.F. GREDELJ d.o.o., OIB 96067500359</item>
    </derivirana_varijabla>
  </DomainObject.Predmet.ProtuStrankaListNazivFormatedOIB>
  <DomainObject.Predmet.OstaliListFormated>
    <izvorni_sadrzaj>
      <item>Slavek Gredelj punomoćnik sudionika u postupku M.F. GREDELJ d.o.o.</item>
    </izvorni_sadrzaj>
    <derivirana_varijabla naziv="DomainObject.Predmet.OstaliListFormated_1">
      <item>Slavek Gredelj punomoćnik sudionika u postupku M.F. GREDELJ d.o.o.</item>
    </derivirana_varijabla>
  </DomainObject.Predmet.OstaliListFormated>
  <DomainObject.Predmet.OstaliListFormatedOIB>
    <izvorni_sadrzaj>
      <item>Slavek Gredelj, OIB 23482517686 punomoćnik sudionika u postupku M.F. GREDELJ d.o.o.</item>
    </izvorni_sadrzaj>
    <derivirana_varijabla naziv="DomainObject.Predmet.OstaliListFormatedOIB_1">
      <item>Slavek Gredelj, OIB 23482517686 punomoćnik sudionika u postupku M.F. GREDELJ d.o.o.</item>
    </derivirana_varijabla>
  </DomainObject.Predmet.OstaliListFormatedOIB>
  <DomainObject.Predmet.OstaliListFormatedWithAdress>
    <izvorni_sadrzaj>
      <item>Slavek Gredelj, Gornji Brinjani 57, 44320 Brinjani punomoćnik sudionika u postupku M.F. GREDELJ d.o.o.</item>
    </izvorni_sadrzaj>
    <derivirana_varijabla naziv="DomainObject.Predmet.OstaliListFormatedWithAdress_1">
      <item>Slavek Gredelj, Gornji Brinjani 57, 44320 Brinjani punomoćnik sudionika u postupku M.F. GREDELJ d.o.o.</item>
    </derivirana_varijabla>
  </DomainObject.Predmet.OstaliListFormatedWithAdress>
  <DomainObject.Predmet.OstaliListFormatedWithAdressOIB>
    <izvorni_sadrzaj>
      <item>Slavek Gredelj, OIB 23482517686, Gornji Brinjani 57, 44320 Brinjani punomoćnik sudionika u postupku M.F. GREDELJ d.o.o.</item>
    </izvorni_sadrzaj>
    <derivirana_varijabla naziv="DomainObject.Predmet.OstaliListFormatedWithAdressOIB_1">
      <item>Slavek Gredelj, OIB 23482517686, Gornji Brinjani 57, 44320 Brinjani punomoćnik sudionika u postupku M.F. GREDELJ d.o.o.</item>
    </derivirana_varijabla>
  </DomainObject.Predmet.OstaliListFormatedWithAdressOIB>
  <DomainObject.Predmet.OstaliListNazivFormated>
    <izvorni_sadrzaj>
      <item>Slavek Gredelj</item>
    </izvorni_sadrzaj>
    <derivirana_varijabla naziv="DomainObject.Predmet.OstaliListNazivFormated_1">
      <item>Slavek Gredelj</item>
    </derivirana_varijabla>
  </DomainObject.Predmet.OstaliListNazivFormated>
  <DomainObject.Predmet.OstaliListNazivFormatedOIB>
    <izvorni_sadrzaj>
      <item>Slavek Gredelj, OIB 23482517686</item>
    </izvorni_sadrzaj>
    <derivirana_varijabla naziv="DomainObject.Predmet.OstaliListNazivFormatedOIB_1">
      <item>Slavek Gredelj, OIB 23482517686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St-1018/2017-13</izvorni_sadrzaj>
    <derivirana_varijabla naziv="DomainObject.PoslovniBrojDokumenta_1">St-1018/2017-13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M.F. GREDELJ d.o.o.</izvorni_sadrzaj>
    <derivirana_varijabla naziv="DomainObject.Predmet.ProtustrankaIDrugi_1">M.F. GREDELJ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M.F. GREDELJ d.o.o., OIB 96067500359, Andrije Hebranga 16, 44320 Kutina</izvorni_sadrzaj>
    <derivirana_varijabla naziv="DomainObject.Predmet.ProtustrankaIDrugiAdressOIB_1">M.F. GREDELJ d.o.o., OIB 96067500359, Andrije Hebranga 16,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M.F. GREDELJ d.o.o.</item>
      <item>Slavek Gredelj</item>
    </izvorni_sadrzaj>
    <derivirana_varijabla naziv="DomainObject.Predmet.SudioniciListNaziv_1">
      <item>FINA Regionalni centar Zagreb</item>
      <item>M.F. GREDELJ d.o.o.</item>
      <item>Slavek Gredelj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M.F. GREDELJ d.o.o., OIB 96067500359, Andrije Hebranga 16,44320 Kutina</item>
      <item>Slavek Gredelj, OIB 23482517686, Gornji Brinjani 57,44320 Brinjani</item>
    </izvorni_sadrzaj>
    <derivirana_varijabla naziv="DomainObject.Predmet.SudioniciListAdressOIB_1">
      <item>FINA Regionalni centar Zagreb, OIB 85821130368, Trg svibanjskih žrtava 1995. br. 1,10000 Zagreb</item>
      <item>M.F. GREDELJ d.o.o., OIB 96067500359, Andrije Hebranga 16,44320 Kutina</item>
      <item>Slavek Gredelj, OIB 23482517686, Gornji Brinjani 57,44320 Brinjani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96067500359</item>
      <item>, OIB 23482517686</item>
    </izvorni_sadrzaj>
    <derivirana_varijabla naziv="DomainObject.Predmet.SudioniciListNazivOIB_1">
      <item>, OIB 85821130368</item>
      <item>, OIB 96067500359</item>
      <item>, OIB 23482517686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23E7E-E98D-40DD-91FC-22D41E78D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793</properties:Words>
  <properties:Characters>4208</properties:Characters>
  <properties:Lines>103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2017-08-29T13:47:00Z</dcterms:created>
  <dc:creator>x</dc:creator>
  <cp:lastModifiedBy>Zlatka Plivelić</cp:lastModifiedBy>
  <cp:lastPrinted>2017-01-31T09:15:00Z</cp:lastPrinted>
  <dcterms:modified xmlns:xsi="http://www.w3.org/2001/XMLSchema-instance" xsi:type="dcterms:W3CDTF">2017-09-05T11:43:00Z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St-1018/2017-13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