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c95e1a" w14:paraId="5c95e1a" w:rsidRDefault="00AE649C" w:rsidP="00950643" w:rsidR="00AE649C" w:rsidRPr="00B76F3C">
      <w:pPr>
        <w:pStyle w:val="Naslov3"/>
        <w:numPr>
          <w:ilvl w:val="0"/>
          <w:numId w:val="0"/>
        </w:numPr>
        <w:spacing w:after="0"/>
        <w:ind w:left="720"/>
        <w15:collapsed w:val="false"/>
      </w:pPr>
      <w:bookmarkStart w:name="_GoBack" w:id="0"/>
      <w:bookmarkEnd w:id="0"/>
    </w:p>
    <w:p w:rsidRDefault="00950643" w:rsidP="00950643" w:rsidR="00950643" w:rsidRPr="00950643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950643" w:rsidP="00950643" w:rsidR="00950643">
      <w:pPr>
        <w:spacing w:after="0"/>
        <w:rPr>
          <w:rFonts w:cs="Times New Roman"/>
        </w:rPr>
      </w:pPr>
    </w:p>
    <w:p w:rsidRDefault="00950643" w:rsidP="00950643" w:rsidR="00950643">
      <w:pPr>
        <w:spacing w:after="0"/>
        <w:rPr>
          <w:rFonts w:cs="Times New Roman"/>
        </w:rPr>
      </w:pPr>
      <w:r>
        <w:rPr>
          <w:rFonts w:cs="Times New Roman"/>
        </w:rPr>
        <w:t xml:space="preserve">         REPUBLIKA HRVATSKA</w:t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    Poslovni broj : 4 St-285/14-31</w:t>
      </w:r>
    </w:p>
    <w:p w:rsidRDefault="00950643" w:rsidP="00950643" w:rsidR="00950643">
      <w:pPr>
        <w:spacing w:after="0"/>
        <w:rPr>
          <w:rFonts w:cs="Times New Roman"/>
        </w:rPr>
      </w:pPr>
      <w:r>
        <w:rPr>
          <w:rFonts w:cs="Times New Roman"/>
        </w:rPr>
        <w:t>TRGOVAČKI SUD U VARAŽDINU</w:t>
      </w:r>
    </w:p>
    <w:p w:rsidRDefault="00950643" w:rsidP="00950643" w:rsidR="00950643">
      <w:pPr>
        <w:spacing w:after="0"/>
        <w:rPr>
          <w:rFonts w:cs="Times New Roman"/>
        </w:rPr>
      </w:pPr>
      <w:r>
        <w:rPr>
          <w:rFonts w:cs="Times New Roman"/>
        </w:rPr>
        <w:t xml:space="preserve">                 Braće  Radića br. 2.</w:t>
      </w:r>
    </w:p>
    <w:p w:rsidRDefault="00950643" w:rsidP="00950643" w:rsidR="00950643">
      <w:pPr>
        <w:spacing w:after="0"/>
        <w:rPr>
          <w:rFonts w:cs="Times New Roman"/>
        </w:rPr>
      </w:pPr>
    </w:p>
    <w:p w:rsidRDefault="00950643" w:rsidP="00950643" w:rsidR="00950643">
      <w:pPr>
        <w:spacing w:after="0"/>
        <w:rPr>
          <w:rFonts w:cs="Times New Roman"/>
        </w:rPr>
      </w:pPr>
      <w:r>
        <w:rPr>
          <w:rFonts w:cs="Times New Roman"/>
        </w:rPr>
        <w:t xml:space="preserve">                                                                         </w:t>
      </w:r>
    </w:p>
    <w:p w:rsidRDefault="00950643" w:rsidP="00950643" w:rsidR="00950643">
      <w:pPr>
        <w:spacing w:after="0"/>
        <w:rPr>
          <w:rFonts w:cs="Times New Roman"/>
        </w:rPr>
      </w:pPr>
    </w:p>
    <w:p w:rsidRDefault="00950643" w:rsidP="00950643" w:rsidR="00950643">
      <w:pPr>
        <w:spacing w:after="0"/>
        <w:rPr>
          <w:rFonts w:cs="Times New Roman"/>
        </w:rPr>
      </w:pPr>
    </w:p>
    <w:p w:rsidRDefault="00950643" w:rsidP="00950643" w:rsidR="00950643">
      <w:pPr>
        <w:spacing w:after="0"/>
        <w:jc w:val="center"/>
        <w:rPr>
          <w:rFonts w:cs="Times New Roman"/>
        </w:rPr>
      </w:pPr>
      <w:r>
        <w:rPr>
          <w:rFonts w:cs="Times New Roman"/>
        </w:rPr>
        <w:t>O B  A  V  I  J  E  S  T</w:t>
      </w:r>
    </w:p>
    <w:p w:rsidRDefault="00950643" w:rsidP="00950643" w:rsidR="00950643">
      <w:pPr>
        <w:spacing w:after="0"/>
        <w:jc w:val="center"/>
        <w:rPr>
          <w:rFonts w:cs="Times New Roman"/>
        </w:rPr>
      </w:pPr>
    </w:p>
    <w:p w:rsidRDefault="00950643" w:rsidP="00950643" w:rsidR="00950643">
      <w:pPr>
        <w:spacing w:after="0"/>
        <w:jc w:val="center"/>
        <w:rPr>
          <w:rFonts w:cs="Times New Roman"/>
        </w:rPr>
      </w:pPr>
      <w:r>
        <w:rPr>
          <w:rFonts w:cs="Times New Roman"/>
        </w:rPr>
        <w:t>o  određivanju  naknade troškova stečajnom upravitelju</w:t>
      </w:r>
    </w:p>
    <w:p w:rsidRDefault="00950643" w:rsidP="00950643" w:rsidR="00950643">
      <w:pPr>
        <w:spacing w:after="0"/>
        <w:rPr>
          <w:rFonts w:cs="Times New Roman"/>
        </w:rPr>
      </w:pPr>
    </w:p>
    <w:p w:rsidRDefault="00950643" w:rsidP="00950643" w:rsidR="00950643">
      <w:pPr>
        <w:spacing w:after="0"/>
        <w:rPr>
          <w:rFonts w:cs="Times New Roman"/>
        </w:rPr>
      </w:pPr>
    </w:p>
    <w:p w:rsidRDefault="00950643" w:rsidP="00950643" w:rsidR="00950643">
      <w:pPr>
        <w:spacing w:after="0"/>
        <w:rPr>
          <w:rFonts w:cs="Times New Roman"/>
        </w:rPr>
      </w:pPr>
    </w:p>
    <w:p w:rsidRDefault="00950643" w:rsidP="00950643" w:rsidR="00950643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Sukladno odredbi čl. 29. st. 4. Stečajnog zakona (Narodne novine br. 44/96., 29/99., 129/00., 123/03., 197/03., 187/04., 82/06., 116/10., 125/12. i 133/12. i 45/13., dalje : SZ-a) ovime se obavještavaju stečajni vjerovnici stečajnog dužnika </w:t>
      </w:r>
      <w:r>
        <w:t>PROTERM d.o.o. u stečaju, za građevinarstvo, trgovinu i usluge iz Koprivnice, Starogradska 10, OIB: 20400174005</w:t>
      </w:r>
      <w:r>
        <w:rPr>
          <w:rFonts w:cs="Times New Roman"/>
        </w:rPr>
        <w:t xml:space="preserve">, da je stečajnom upravitelju Slavici Orehovec, F. </w:t>
      </w:r>
      <w:proofErr w:type="spellStart"/>
      <w:r>
        <w:rPr>
          <w:rFonts w:cs="Times New Roman"/>
        </w:rPr>
        <w:t>Prešerna</w:t>
      </w:r>
      <w:proofErr w:type="spellEnd"/>
      <w:r>
        <w:rPr>
          <w:rFonts w:cs="Times New Roman"/>
        </w:rPr>
        <w:t xml:space="preserve"> 11b, Čakovec, određena naknada troškova.</w:t>
      </w:r>
    </w:p>
    <w:p w:rsidRDefault="00950643" w:rsidP="00950643" w:rsidR="00950643">
      <w:pPr>
        <w:spacing w:after="0"/>
        <w:jc w:val="both"/>
        <w:rPr>
          <w:rFonts w:cs="Times New Roman"/>
        </w:rPr>
      </w:pPr>
    </w:p>
    <w:p w:rsidRDefault="00950643" w:rsidP="00950643" w:rsidR="00950643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Napominje se, da stečajni vjerovnici mogu u stečajnoj pisarnici ovoga suda izvršiti uvid u potpuni tekst navedenog rješenja o naknadi troškova.</w:t>
      </w:r>
    </w:p>
    <w:p w:rsidRDefault="00950643" w:rsidP="00950643" w:rsidR="00950643">
      <w:pPr>
        <w:spacing w:after="0"/>
        <w:jc w:val="both"/>
        <w:rPr>
          <w:rFonts w:cs="Times New Roman"/>
        </w:rPr>
      </w:pPr>
    </w:p>
    <w:p w:rsidRDefault="00950643" w:rsidP="00950643" w:rsidR="00950643">
      <w:pPr>
        <w:spacing w:after="0"/>
        <w:jc w:val="both"/>
        <w:rPr>
          <w:rFonts w:cs="Times New Roman"/>
        </w:rPr>
      </w:pPr>
    </w:p>
    <w:p w:rsidRDefault="00950643" w:rsidP="00950643" w:rsidR="00950643">
      <w:pPr>
        <w:spacing w:after="0"/>
        <w:rPr>
          <w:rFonts w:cs="Times New Roman"/>
        </w:rPr>
      </w:pPr>
    </w:p>
    <w:p w:rsidRDefault="00950643" w:rsidP="00950643" w:rsidR="00950643">
      <w:pPr>
        <w:spacing w:after="0"/>
        <w:jc w:val="center"/>
        <w:rPr>
          <w:rFonts w:cs="Times New Roman"/>
        </w:rPr>
      </w:pPr>
      <w:r>
        <w:rPr>
          <w:rFonts w:cs="Times New Roman"/>
        </w:rPr>
        <w:t>U Varaždinu, 25. siječnja 2016.</w:t>
      </w:r>
    </w:p>
    <w:p w:rsidRDefault="00950643" w:rsidP="00950643" w:rsidR="00950643">
      <w:pPr>
        <w:spacing w:after="0"/>
        <w:rPr>
          <w:rFonts w:cs="Times New Roman"/>
        </w:rPr>
      </w:pPr>
    </w:p>
    <w:p w:rsidRDefault="00950643" w:rsidP="00950643" w:rsidR="00950643">
      <w:pPr>
        <w:spacing w:after="0"/>
        <w:rPr>
          <w:rFonts w:cs="Times New Roman"/>
        </w:rPr>
      </w:pPr>
    </w:p>
    <w:p w:rsidRDefault="00950643" w:rsidP="00950643" w:rsidR="00950643">
      <w:pPr>
        <w:spacing w:after="0"/>
        <w:rPr>
          <w:rFonts w:cs="Times New Roman"/>
        </w:rPr>
      </w:pPr>
    </w:p>
    <w:p w:rsidRDefault="00950643" w:rsidP="00950643" w:rsidR="00950643">
      <w:pPr>
        <w:spacing w:after="0"/>
        <w:rPr>
          <w:rFonts w:cs="Times New Roman"/>
        </w:rPr>
      </w:pPr>
    </w:p>
    <w:p w:rsidRDefault="00950643" w:rsidP="00950643" w:rsidR="00950643">
      <w:pPr>
        <w:spacing w:after="0" w:before="240"/>
        <w:rPr>
          <w:rFonts w:cs="Times New Roman"/>
        </w:rPr>
      </w:pPr>
      <w:r>
        <w:rPr>
          <w:rFonts w:cs="Times New Roman"/>
        </w:rPr>
        <w:t xml:space="preserve">            </w:t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STEČAJNI  SUDAC :</w:t>
      </w:r>
    </w:p>
    <w:p w:rsidRDefault="00950643" w:rsidP="00950643" w:rsidR="00950643">
      <w:pPr>
        <w:spacing w:after="0" w:before="240"/>
        <w:rPr>
          <w:rFonts w:cs="Times New Roman"/>
        </w:rPr>
      </w:pPr>
      <w:r>
        <w:rPr>
          <w:rFonts w:cs="Times New Roman"/>
        </w:rPr>
        <w:t xml:space="preserve">                           </w:t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                                Iris Hatvalić </w:t>
      </w:r>
      <w:proofErr w:type="spellStart"/>
      <w:r>
        <w:rPr>
          <w:rFonts w:cs="Times New Roman"/>
        </w:rPr>
        <w:t>Nemec</w:t>
      </w:r>
      <w:proofErr w:type="spellEnd"/>
    </w:p>
    <w:p w:rsidRDefault="00950643" w:rsidP="00950643" w:rsidR="00950643">
      <w:pPr>
        <w:spacing w:after="0"/>
        <w:rPr>
          <w:rFonts w:cs="Times New Roman"/>
        </w:rPr>
      </w:pPr>
    </w:p>
    <w:p w:rsidRDefault="00950643" w:rsidP="00950643" w:rsidR="00950643">
      <w:pPr>
        <w:spacing w:after="0"/>
        <w:rPr>
          <w:rFonts w:cs="Times New Roman"/>
        </w:rPr>
      </w:pPr>
    </w:p>
    <w:p w:rsidRDefault="00950643" w:rsidP="00950643" w:rsidR="00950643">
      <w:pPr>
        <w:spacing w:after="0"/>
        <w:rPr>
          <w:rFonts w:cs="Times New Roman"/>
        </w:rPr>
      </w:pPr>
    </w:p>
    <w:p w:rsidRDefault="00950643" w:rsidP="00950643" w:rsidR="00950643">
      <w:pPr>
        <w:spacing w:after="0"/>
        <w:rPr>
          <w:rFonts w:cs="Times New Roman"/>
        </w:rPr>
      </w:pPr>
    </w:p>
    <w:p w:rsidRDefault="00950643" w:rsidP="00950643" w:rsidR="00950643">
      <w:pPr>
        <w:spacing w:after="0"/>
        <w:rPr>
          <w:rFonts w:cs="Times New Roman"/>
        </w:rPr>
      </w:pPr>
    </w:p>
    <w:p w:rsidRDefault="00950643" w:rsidP="00950643" w:rsidR="00950643">
      <w:pPr>
        <w:spacing w:after="0"/>
        <w:rPr>
          <w:rFonts w:cs="Times New Roman"/>
        </w:rPr>
      </w:pPr>
    </w:p>
    <w:p w:rsidRDefault="00950643" w:rsidP="00950643" w:rsidR="00950643">
      <w:pPr>
        <w:pStyle w:val="SudNaziv"/>
      </w:pPr>
      <w:r>
        <w:rPr>
          <w:lang w:eastAsia="hr-HR"/>
        </w:rPr>
        <w:pict>
          <v:shape filled="f" strokeweight=".5pt" stroked="f" o:spid="_x0000_s1026" id="Tekstni okvir 3" style="position:absolute;margin-left:85.05pt;margin-top:42.55pt;width:59.55pt;height:76.55pt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BPXC7wtAIAALQFAAAOAAAAZHJzL2Uyb0RvYy54bWysVG1vmzAQ/j5p/8Hyd8pLCAFUUrUhTJO6F6ndD3DABKtgM9sJ6ar9951NSNNWk6ZtfLAO+/zcPXeP7/Lq0LVoT6VigmfYv/AworwUFePbDH+7L5wYI6UJr0grOM3wI1X4avn+3eXQpzQQjWgrKhGAcJUOfYYbrfvUdVXZ0I6oC9FTDoe1kB3R8Cu3biXJAOhd6waeF7mDkFUvRUmVgt18PMRLi1/XtNRf6lpRjdoMQ27artKuG7O6y0uSbiXpG1Ye0yB/kUVHGIegJ6icaIJ2kr2B6lgphRK1vihF54q6ZiW1HICN771ic9eQnlouUBzVn8qk/h9s+Xn/VSJWZXiGEScdtOiePijNGRIPeybRzJRo6FUKnnc9+OrDjThAqy1d1d+K8kEhLlYN4Vt6LaUYGkoqSNE3N92zqyOOMiCb4ZOoIBbZaWGBDrXsTP2gIgjQoVWPp/bQg0YlbC7mURDPMSrhKFkEPtgmAkmny71U+gMVHTJGhiV034KT/a3So+vkYmJxUbC2hX2StvzFBmCOOxAarpozk4Rt6FPiJet4HYdOGERrJ/Ty3LkuVqETFf5ins/y1Sr3f5q4fpg2rKooN2EmcfnhnzXvKPNRFid5KdGyysCZlJTcblatRHsC4i7sdyzImZv7Mg1bL+DyipIfhN5NkDhFFC+csAjnTrLwYsfzk5sk8sIkzIuXlG4Zp/9OCQ0ZjmZzb9TSb7l59nvLjaQd0zA+WtZlOD45kdQocM0r21pNWDvaZ6Uw6T+XAto9Ndrq1Uh0FKs+bA72dVgxGy1vRPUIApYCBAYqhdEHRiPkD4wGGCMZVt93RFKM2o8cHoGZOZMhJ2MzGYSXcDXDGqPRXOlxNu16ybYNII/PjItreCg1syJ+zuL4vGA0WC7HMWZmz/m/9XoetstfAAAA//8DAFBLAwQUAAYACAAAACEAnVYN2t4AAAAKAQAADwAAAGRycy9kb3ducmV2LnhtbEyPS0/EMAyE70j8h8hI3NikRUC3NF0hHjeeuyDBLW1MW5FHlaTd8u8xJzjZoxmNP1ebxRo2Y4iDdxKylQCGrvV6cJ2E193dSQEsJuW0Mt6hhG+MsKkPDypVar93LzhvU8eoxMVSSehTGkvOY9ujVXHlR3TkffpgVSIZOq6D2lO5NTwX4pxbNTi60KsRr3tsv7aTlWDeY7hvRPqYb7qH9PzEp7fb7FHK46Pl6hJYwiX9heEXn9ChJqbGT05HZkhfiIyiEoozmhTIi3UOrKHltMiB1xX//0L9AwAA//8DAFBLAQItABQABgAIAAAAIQC2gziS/gAAAOEBAAATAAAAAAAAAAAAAAAAAAAAAABbQ29udGVudF9UeXBlc10ueG1sUEsBAi0AFAAGAAgAAAAhADj9If/WAAAAlAEAAAsAAAAAAAAAAAAAAAAALwEAAF9yZWxzLy5yZWxzUEsBAi0AFAAGAAgAAAAhAE9cLvC0AgAAtAUAAA4AAAAAAAAAAAAAAAAALgIAAGRycy9lMm9Eb2MueG1sUEsBAi0AFAAGAAgAAAAhAJ1WDdreAAAACgEAAA8AAAAAAAAAAAAAAAAADgUAAGRycy9kb3ducmV2LnhtbFBLBQYAAAAABAAEAPMAAAAZBgAAAAA=">
            <v:textbox inset="0,0,0,0">
              <w:txbxContent>
                <w:sdt>
                  <w:sdtPr>
                    <w:rPr>
                      <w:rFonts w:hAnsiTheme="minorHAnsi" w:asciiTheme="minorHAnsi"/>
                      <w:sz w:val="20"/>
                      <w:szCs w:val="20"/>
                      <w:lang w:eastAsia="hr-HR"/>
                    </w:rPr>
                    <w:alias w:val="Grb Republike Hrvatske"/>
                    <w:tag w:val="eSPIS_GrbRH"/>
                    <w:id w:val="101008987"/>
                    <w:picture/>
                  </w:sdtPr>
                  <w:sdtContent>
                    <w:p w:rsidRDefault="00950643" w:rsidP="00950643" w:rsidR="00950643">
                      <w:pPr>
                        <w:pStyle w:val="GrbRH"/>
                      </w:pPr>
                      <w:r>
                        <w:rPr>
                          <w:rFonts w:hAnsiTheme="minorHAnsi" w:asciiTheme="minorHAnsi"/>
                          <w:sz w:val="20"/>
                          <w:szCs w:val="20"/>
                          <w:lang w:eastAsia="hr-HR"/>
                        </w:rPr>
                        <w:drawing>
                          <wp:inline distR="0" distL="0" distB="0" distT="0">
                            <wp:extent cy="848360" cx="640080"/>
                            <wp:effectExtent b="8890" r="7620" t="0" l="0"/>
                            <wp:docPr name="Slika 1" id="1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Slika 1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848360" cx="64008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950643" w:rsidP="00950643" w:rsidR="00950643">
      <w:pPr>
        <w:pStyle w:val="NormaleSPIS"/>
        <w:spacing w:after="0"/>
        <w:rPr>
          <w:noProof/>
        </w:rPr>
      </w:pPr>
    </w:p>
    <w:p w:rsidRDefault="00950643" w:rsidP="00950643" w:rsidR="00950643">
      <w:pPr>
        <w:spacing w:after="0"/>
      </w:pPr>
    </w:p>
    <w:p w:rsidRDefault="00CB0EA4" w:rsidP="00950643" w:rsidR="00CB0EA4">
      <w:pPr>
        <w:pStyle w:val="Naslovdokumenta"/>
        <w:spacing w:after="0"/>
      </w:pPr>
    </w:p>
    <w:p w:rsidRDefault="00DA0242" w:rsidP="00950643" w:rsidR="00DA0242">
      <w:pPr>
        <w:pStyle w:val="ZapisniarPotpis"/>
        <w:spacing w:after="0"/>
        <w:ind w:left="0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0643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64452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siječnja 2016.</izvorni_sadrzaj>
    <derivirana_varijabla naziv="DomainObject.DatumDonosenjaOdluke_1">25.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Obavijest iz čl. 29. SZ- naknada st. upravitelju</izvorni_sadrzaj>
    <derivirana_varijabla naziv="DomainObject.Primjedba_1">Obavijest iz čl. 29. SZ- naknada st. upravitelju</derivirana_varijabla>
  </DomainObject.Primjedba>
  <DomainObject.Oznaka>
    <izvorni_sadrzaj>St-285/2014-31</izvorni_sadrzaj>
    <derivirana_varijabla naziv="DomainObject.Oznaka_1">St-285/2014-31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285</izvorni_sadrzaj>
    <derivirana_varijabla naziv="DomainObject.Predmet.Broj_1">285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2014.</izvorni_sadrzaj>
    <derivirana_varijabla naziv="DomainObject.Predmet.DatumOsnivanja_1">6. studenog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16. prosinca 2015.</izvorni_sadrzaj>
    <derivirana_varijabla naziv="DomainObject.Predmet.DatumRjesavanja_1">16. prosinca 2015.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st. postupka</izvorni_sadrzaj>
    <derivirana_varijabla naziv="DomainObject.Predmet.Opis_1">prijedlog za pokretanje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St-285/2014</izvorni_sadrzaj>
    <derivirana_varijabla naziv="DomainObject.Predmet.OznakaBroj_1">St-285/2014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Iris</izvorni_sadrzaj>
    <derivirana_varijabla naziv="DomainObject.Predmet.PredmetRijesio.Ime_1">Iris</derivirana_varijabla>
  </DomainObject.Predmet.PredmetRijesio.Ime>
  <DomainObject.Predmet.PredmetRijesio.Oib>
    <izvorni_sadrzaj>42325015298</izvorni_sadrzaj>
    <derivirana_varijabla naziv="DomainObject.Predmet.PredmetRijesio.Oib_1">42325015298</derivirana_varijabla>
  </DomainObject.Predmet.PredmetRijesio.Oib>
  <DomainObject.Predmet.PredmetRijesio.Prezime>
    <izvorni_sadrzaj>Hatvalić Nemec</izvorni_sadrzaj>
    <derivirana_varijabla naziv="DomainObject.Predmet.PredmetRijesio.Prezime_1">Hatvalić Nemec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PROTERM društvo s ograničenom odgovornošću za građevinarstvo, trgovinu i usluge zastupanog po punomoćniku Tomislav Šubić, direktor dužnika</izvorni_sadrzaj>
    <derivirana_varijabla naziv="DomainObject.Predmet.ProtustrankaFormated_1">  PROTERM društvo s ograničenom odgovornošću za građevinarstvo, trgovinu i usluge zastupanog po punomoćniku Tomislav Šubić, direktor dužnika</derivirana_varijabla>
  </DomainObject.Predmet.ProtustrankaFormated>
  <DomainObject.Predmet.ProtustrankaFormatedOIB>
    <izvorni_sadrzaj>  PROTERM društvo s ograničenom odgovornošću za građevinarstvo, trgovinu i usluge, OIB 20400174005 zastupanog po punomoćniku Tomislav Šubić, direktor dužnika</izvorni_sadrzaj>
    <derivirana_varijabla naziv="DomainObject.Predmet.ProtustrankaFormatedOIB_1">  PROTERM društvo s ograničenom odgovornošću za građevinarstvo, trgovinu i usluge, OIB 20400174005 zastupanog po punomoćniku Tomislav Šubić, direktor dužnika</derivirana_varijabla>
  </DomainObject.Predmet.ProtustrankaFormatedOIB>
  <DomainObject.Predmet.ProtustrankaFormatedWithAdress>
    <izvorni_sadrzaj> PROTERM društvo s ograničenom odgovornošću za građevinarstvo, trgovinu i usluge, Starogradska 10, 48000 Koprivnica zastupanog po punomoćniku Tomislav Šubić, direktor dužnika</izvorni_sadrzaj>
    <derivirana_varijabla naziv="DomainObject.Predmet.ProtustrankaFormatedWithAdress_1"> PROTERM društvo s ograničenom odgovornošću za građevinarstvo, trgovinu i usluge, Starogradska 10, 48000 Koprivnica zastupanog po punomoćniku Tomislav Šubić, direktor dužnika</derivirana_varijabla>
  </DomainObject.Predmet.ProtustrankaFormatedWithAdress>
  <DomainObject.Predmet.ProtustrankaFormatedWithAdressOIB>
    <izvorni_sadrzaj> PROTERM društvo s ograničenom odgovornošću za građevinarstvo, trgovinu i usluge, OIB 20400174005, Starogradska 10, 48000 Koprivnica zastupanog po punomoćniku Tomislav Šubić, direktor dužnika</izvorni_sadrzaj>
    <derivirana_varijabla naziv="DomainObject.Predmet.ProtustrankaFormatedWithAdressOIB_1"> PROTERM društvo s ograničenom odgovornošću za građevinarstvo, trgovinu i usluge, OIB 20400174005, Starogradska 10, 48000 Koprivnica zastupanog po punomoćniku Tomislav Šubić, direktor dužnika</derivirana_varijabla>
  </DomainObject.Predmet.ProtustrankaFormatedWithAdressOIB>
  <DomainObject.Predmet.ProtustrankaWithAdress>
    <izvorni_sadrzaj>PROTERM društvo s ograničenom odgovornošću za građevinarstvo, trgovinu i usluge Starogradska 10, 48000 Koprivnica</izvorni_sadrzaj>
    <derivirana_varijabla naziv="DomainObject.Predmet.ProtustrankaWithAdress_1">PROTERM društvo s ograničenom odgovornošću za građevinarstvo, trgovinu i usluge Starogradska 10, 48000 Koprivnica</derivirana_varijabla>
  </DomainObject.Predmet.ProtustrankaWithAdress>
  <DomainObject.Predmet.ProtustrankaWithAdressOIB>
    <izvorni_sadrzaj>PROTERM društvo s ograničenom odgovornošću za građevinarstvo, trgovinu i usluge, OIB 20400174005, Starogradska 10, 48000 Koprivnica</izvorni_sadrzaj>
    <derivirana_varijabla naziv="DomainObject.Predmet.ProtustrankaWithAdressOIB_1">PROTERM društvo s ograničenom odgovornošću za građevinarstvo, trgovinu i usluge, OIB 20400174005, Starogradska 10, 48000 Koprivnica</derivirana_varijabla>
  </DomainObject.Predmet.ProtustrankaWithAdressOIB>
  <DomainObject.Predmet.ProtustrankaNazivFormated>
    <izvorni_sadrzaj>PROTERM društvo s ograničenom odgovornošću za građevinarstvo, trgovinu i usluge</izvorni_sadrzaj>
    <derivirana_varijabla naziv="DomainObject.Predmet.ProtustrankaNazivFormated_1">PROTERM društvo s ograničenom odgovornošću za građevinarstvo, trgovinu i usluge</derivirana_varijabla>
  </DomainObject.Predmet.ProtustrankaNazivFormated>
  <DomainObject.Predmet.ProtustrankaNazivFormatedOIB>
    <izvorni_sadrzaj>PROTERM društvo s ograničenom odgovornošću za građevinarstvo, trgovinu i usluge, OIB 20400174005</izvorni_sadrzaj>
    <derivirana_varijabla naziv="DomainObject.Predmet.ProtustrankaNazivFormatedOIB_1">PROTERM društvo s ograničenom odgovornošću za građevinarstvo, trgovinu i usluge, OIB 20400174005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Vrtni put 3, 10000 Zagreb</izvorni_sadrzaj>
    <derivirana_varijabla naziv="DomainObject.Predmet.StrankaFormatedWithAdress_1"> Financijska agencija, Vrtni put 3, 10000 Zagreb</derivirana_varijabla>
  </DomainObject.Predmet.StrankaFormatedWithAdress>
  <DomainObject.Predmet.StrankaFormatedWithAdressOIB>
    <izvorni_sadrzaj> Financijska agencija, OIB 85821130368, Vrtni put 3, 10000 Zagreb</izvorni_sadrzaj>
    <derivirana_varijabla naziv="DomainObject.Predmet.StrankaFormatedWithAdressOIB_1"> Financijska agencija, OIB 85821130368, Vrtni put 3, 10000 Zagreb</derivirana_varijabla>
  </DomainObject.Predmet.StrankaFormatedWithAdressOIB>
  <DomainObject.Predmet.StrankaWithAdress>
    <izvorni_sadrzaj>Financijska agencija Vrtni put 3,10000 Zagreb</izvorni_sadrzaj>
    <derivirana_varijabla naziv="DomainObject.Predmet.StrankaWithAdress_1">Financijska agencija Vrtni put 3,10000 Zagreb</derivirana_varijabla>
  </DomainObject.Predmet.StrankaWithAdress>
  <DomainObject.Predmet.StrankaWithAdressOIB>
    <izvorni_sadrzaj>Financijska agencija, OIB 85821130368, Vrtni put 3,10000 Zagreb</izvorni_sadrzaj>
    <derivirana_varijabla naziv="DomainObject.Predmet.StrankaWithAdressOIB_1">Financijska agencija, OIB 85821130368, Vrtni put 3,10000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635241.83</izvorni_sadrzaj>
    <derivirana_varijabla naziv="DomainObject.Predmet.TrenutnaVrijednost_1">635241.83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Vrtni put 3, 10000 Zagreb</item>
    </izvorni_sadrzaj>
    <derivirana_varijabla naziv="DomainObject.Predmet.StrankaListFormatedWithAdress_1">
      <item>Financijska agencija, Vrtni put 3, 10000 Zagreb</item>
    </derivirana_varijabla>
  </DomainObject.Predmet.StrankaListFormatedWithAdress>
  <DomainObject.Predmet.StrankaListFormatedWithAdressOIB>
    <izvorni_sadrzaj>
      <item>Financijska agencija, OIB 85821130368, Vrtni put 3, 10000 Zagreb</item>
    </izvorni_sadrzaj>
    <derivirana_varijabla naziv="DomainObject.Predmet.StrankaListFormatedWithAdressOIB_1">
      <item>Financijska agencija, OIB 85821130368, Vrtni put 3,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PROTERM društvo s ograničenom odgovornošću za građevinarstvo, trgovinu i usluge zastupanog po punomoćniku Tomislav Šubić, direktor dužnika</item>
    </izvorni_sadrzaj>
    <derivirana_varijabla naziv="DomainObject.Predmet.ProtuStrankaListFormated_1">
      <item>PROTERM društvo s ograničenom odgovornošću za građevinarstvo, trgovinu i usluge zastupanog po punomoćniku Tomislav Šubić, direktor dužnika</item>
    </derivirana_varijabla>
  </DomainObject.Predmet.ProtuStrankaListFormated>
  <DomainObject.Predmet.ProtuStrankaListFormatedOIB>
    <izvorni_sadrzaj>
      <item>PROTERM društvo s ograničenom odgovornošću za građevinarstvo, trgovinu i usluge, OIB 20400174005 zastupanog po punomoćniku Tomislav Šubić, direktor dužnika</item>
    </izvorni_sadrzaj>
    <derivirana_varijabla naziv="DomainObject.Predmet.ProtuStrankaListFormatedOIB_1">
      <item>PROTERM društvo s ograničenom odgovornošću za građevinarstvo, trgovinu i usluge, OIB 20400174005 zastupanog po punomoćniku Tomislav Šubić, direktor dužnika</item>
    </derivirana_varijabla>
  </DomainObject.Predmet.ProtuStrankaListFormatedOIB>
  <DomainObject.Predmet.ProtuStrankaListFormatedWithAdress>
    <izvorni_sadrzaj>
      <item>PROTERM društvo s ograničenom odgovornošću za građevinarstvo, trgovinu i usluge, Starogradska 10, 48000 Koprivnica zastupanog po punomoćniku Tomislav Šubić, direktor dužnika</item>
    </izvorni_sadrzaj>
    <derivirana_varijabla naziv="DomainObject.Predmet.ProtuStrankaListFormatedWithAdress_1">
      <item>PROTERM društvo s ograničenom odgovornošću za građevinarstvo, trgovinu i usluge, Starogradska 10, 48000 Koprivnica zastupanog po punomoćniku Tomislav Šubić, direktor dužnika</item>
    </derivirana_varijabla>
  </DomainObject.Predmet.ProtuStrankaListFormatedWithAdress>
  <DomainObject.Predmet.ProtuStrankaListFormatedWithAdressOIB>
    <izvorni_sadrzaj>
      <item>PROTERM društvo s ograničenom odgovornošću za građevinarstvo, trgovinu i usluge, OIB 20400174005, Starogradska 10, 48000 Koprivnica zastupanog po punomoćniku Tomislav Šubić, direktor dužnika</item>
    </izvorni_sadrzaj>
    <derivirana_varijabla naziv="DomainObject.Predmet.ProtuStrankaListFormatedWithAdressOIB_1">
      <item>PROTERM društvo s ograničenom odgovornošću za građevinarstvo, trgovinu i usluge, OIB 20400174005, Starogradska 10, 48000 Koprivnica zastupanog po punomoćniku Tomislav Šubić, direktor dužnika</item>
    </derivirana_varijabla>
  </DomainObject.Predmet.ProtuStrankaListFormatedWithAdressOIB>
  <DomainObject.Predmet.ProtuStrankaListNazivFormated>
    <izvorni_sadrzaj>
      <item>PROTERM društvo s ograničenom odgovornošću za građevinarstvo, trgovinu i usluge</item>
    </izvorni_sadrzaj>
    <derivirana_varijabla naziv="DomainObject.Predmet.ProtuStrankaListNazivFormated_1">
      <item>PROTERM društvo s ograničenom odgovornošću za građevinarstvo, trgovinu i usluge</item>
    </derivirana_varijabla>
  </DomainObject.Predmet.ProtuStrankaListNazivFormated>
  <DomainObject.Predmet.ProtuStrankaListNazivFormatedOIB>
    <izvorni_sadrzaj>
      <item>PROTERM društvo s ograničenom odgovornošću za građevinarstvo, trgovinu i usluge, OIB 20400174005</item>
    </izvorni_sadrzaj>
    <derivirana_varijabla naziv="DomainObject.Predmet.ProtuStrankaListNazivFormatedOIB_1">
      <item>PROTERM društvo s ograničenom odgovornošću za građevinarstvo, trgovinu i usluge, OIB 20400174005</item>
    </derivirana_varijabla>
  </DomainObject.Predmet.ProtuStrankaListNazivFormatedOIB>
  <DomainObject.Predmet.OstaliListFormated>
    <izvorni_sadrzaj>
      <item>Sudski registar</item>
      <item>Oglasna ploča</item>
      <item>Tomislav Šubić, direktor dužnika punomoćnik sudionika u postupku PROTERM društvo s ograničenom odgovornošću za građevinarstvo, trgovinu i usluge</item>
      <item>ŽDO Varaždin, Građansko upravni odjel</item>
      <item>Podravska banka d.d. Koprivnica</item>
      <item>Slavica Orehovec</item>
      <item>ŽDO Varaždin</item>
    </izvorni_sadrzaj>
    <derivirana_varijabla naziv="DomainObject.Predmet.OstaliListFormated_1">
      <item>Sudski registar</item>
      <item>Oglasna ploča</item>
      <item>Tomislav Šubić, direktor dužnika punomoćnik sudionika u postupku PROTERM društvo s ograničenom odgovornošću za građevinarstvo, trgovinu i usluge</item>
      <item>ŽDO Varaždin, Građansko upravni odjel</item>
      <item>Podravska banka d.d. Koprivnica</item>
      <item>Slavica Orehovec</item>
      <item>ŽDO Varaždin</item>
    </derivirana_varijabla>
  </DomainObject.Predmet.OstaliListFormated>
  <DomainObject.Predmet.OstaliListFormatedOIB>
    <izvorni_sadrzaj>
      <item>Sudski registar</item>
      <item>Oglasna ploča</item>
      <item>Tomislav Šubić, direktor dužnika punomoćnik sudionika u postupku PROTERM društvo s ograničenom odgovornošću za građevinarstvo, trgovinu i usluge</item>
      <item>ŽDO Varaždin, Građansko upravni odjel</item>
      <item>Podravska banka d.d. Koprivnica</item>
      <item>Slavica Orehovec, OIB 69855771162</item>
      <item>ŽDO Varaždin</item>
    </izvorni_sadrzaj>
    <derivirana_varijabla naziv="DomainObject.Predmet.OstaliListFormatedOIB_1">
      <item>Sudski registar</item>
      <item>Oglasna ploča</item>
      <item>Tomislav Šubić, direktor dužnika punomoćnik sudionika u postupku PROTERM društvo s ograničenom odgovornošću za građevinarstvo, trgovinu i usluge</item>
      <item>ŽDO Varaždin, Građansko upravni odjel</item>
      <item>Podravska banka d.d. Koprivnica</item>
      <item>Slavica Orehovec, OIB 69855771162</item>
      <item>ŽDO Varaždin</item>
    </derivirana_varijabla>
  </DomainObject.Predmet.OstaliListFormatedOIB>
  <DomainObject.Predmet.OstaliListFormatedWithAdress>
    <izvorni_sadrzaj>
      <item>Sudski registar</item>
      <item>Oglasna ploča</item>
      <item>Tomislav Šubić, direktor dužnika, Starogradska 10, 48000 Koprivnica punomoćnik sudionika u postupku PROTERM društvo s ograničenom odgovornošću za građevinarstvo, trgovinu i usluge</item>
      <item>ŽDO Varaždin, Građansko upravni odjel</item>
      <item>Podravska banka d.d. Koprivnica, Opatička 1a, 48000 Koprivnica</item>
      <item>Slavica Orehovec, France Prešerna 11 B, 40000 Čakovec</item>
      <item>ŽDO Varaždin</item>
    </izvorni_sadrzaj>
    <derivirana_varijabla naziv="DomainObject.Predmet.OstaliListFormatedWithAdress_1">
      <item>Sudski registar</item>
      <item>Oglasna ploča</item>
      <item>Tomislav Šubić, direktor dužnika, Starogradska 10, 48000 Koprivnica punomoćnik sudionika u postupku PROTERM društvo s ograničenom odgovornošću za građevinarstvo, trgovinu i usluge</item>
      <item>ŽDO Varaždin, Građansko upravni odjel</item>
      <item>Podravska banka d.d. Koprivnica, Opatička 1a, 48000 Koprivnica</item>
      <item>Slavica Orehovec, France Prešerna 11 B, 40000 Čakovec</item>
      <item>ŽDO Varaždin</item>
    </derivirana_varijabla>
  </DomainObject.Predmet.OstaliListFormatedWithAdress>
  <DomainObject.Predmet.OstaliListFormatedWithAdressOIB>
    <izvorni_sadrzaj>
      <item>Sudski registar</item>
      <item>Oglasna ploča</item>
      <item>Tomislav Šubić, direktor dužnika, Starogradska 10, 48000 Koprivnica punomoćnik sudionika u postupku PROTERM društvo s ograničenom odgovornošću za građevinarstvo, trgovinu i usluge</item>
      <item>ŽDO Varaždin, Građansko upravni odjel</item>
      <item>Podravska banka d.d. Koprivnica, Opatička 1a, 48000 Koprivnica</item>
      <item>Slavica Orehovec, OIB 69855771162, France Prešerna 11 B, 40000 Čakovec</item>
      <item>ŽDO Varaždin</item>
    </izvorni_sadrzaj>
    <derivirana_varijabla naziv="DomainObject.Predmet.OstaliListFormatedWithAdressOIB_1">
      <item>Sudski registar</item>
      <item>Oglasna ploča</item>
      <item>Tomislav Šubić, direktor dužnika, Starogradska 10, 48000 Koprivnica punomoćnik sudionika u postupku PROTERM društvo s ograničenom odgovornošću za građevinarstvo, trgovinu i usluge</item>
      <item>ŽDO Varaždin, Građansko upravni odjel</item>
      <item>Podravska banka d.d. Koprivnica, Opatička 1a, 48000 Koprivnica</item>
      <item>Slavica Orehovec, OIB 69855771162, France Prešerna 11 B, 40000 Čakovec</item>
      <item>ŽDO Varaždin</item>
    </derivirana_varijabla>
  </DomainObject.Predmet.OstaliListFormatedWithAdressOIB>
  <DomainObject.Predmet.OstaliListNazivFormated>
    <izvorni_sadrzaj>
      <item>Sudski registar</item>
      <item>Oglasna ploča</item>
      <item>Tomislav Šubić, direktor dužnika</item>
      <item>ŽDO Varaždin, Građansko upravni odjel</item>
      <item>Podravska banka d.d. Koprivnica</item>
      <item>Slavica Orehovec</item>
      <item>ŽDO Varaždin</item>
    </izvorni_sadrzaj>
    <derivirana_varijabla naziv="DomainObject.Predmet.OstaliListNazivFormated_1">
      <item>Sudski registar</item>
      <item>Oglasna ploča</item>
      <item>Tomislav Šubić, direktor dužnika</item>
      <item>ŽDO Varaždin, Građansko upravni odjel</item>
      <item>Podravska banka d.d. Koprivnica</item>
      <item>Slavica Orehovec</item>
      <item>ŽDO Varaždin</item>
    </derivirana_varijabla>
  </DomainObject.Predmet.OstaliListNazivFormated>
  <DomainObject.Predmet.OstaliListNazivFormatedOIB>
    <izvorni_sadrzaj>
      <item>Sudski registar</item>
      <item>Oglasna ploča</item>
      <item>Tomislav Šubić, direktor dužnika</item>
      <item>ŽDO Varaždin, Građansko upravni odjel</item>
      <item>Podravska banka d.d. Koprivnica</item>
      <item>Slavica Orehovec, OIB 69855771162</item>
      <item>ŽDO Varaždin</item>
    </izvorni_sadrzaj>
    <derivirana_varijabla naziv="DomainObject.Predmet.OstaliListNazivFormatedOIB_1">
      <item>Sudski registar</item>
      <item>Oglasna ploča</item>
      <item>Tomislav Šubić, direktor dužnika</item>
      <item>ŽDO Varaždin, Građansko upravni odjel</item>
      <item>Podravska banka d.d. Koprivnica</item>
      <item>Slavica Orehovec, OIB 69855771162</item>
      <item>ŽDO Varaždin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2016.</izvorni_sadrzaj>
    <derivirana_varijabla naziv="DomainObject.Datum_1">25. siječnja 2016.</derivirana_varijabla>
  </DomainObject.Datum>
  <DomainObject.PoslovniBrojDokumenta>
    <izvorni_sadrzaj>St-285/2014-31</izvorni_sadrzaj>
    <derivirana_varijabla naziv="DomainObject.PoslovniBrojDokumenta_1">St-285/2014-31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PROTERM društvo s ograničenom odgovornošću za građevinarstvo, trgovinu i usluge</izvorni_sadrzaj>
    <derivirana_varijabla naziv="DomainObject.Predmet.ProtustrankaIDrugi_1">PROTERM društvo s ograničenom odgovornošću za građevinarstvo, trgovinu i usluge</derivirana_varijabla>
  </DomainObject.Predmet.ProtustrankaIDrugi>
  <DomainObject.Predmet.StrankaIDrugiAdressOIB>
    <izvorni_sadrzaj>Financijska agencija, OIB 85821130368, Vrtni put 3, 10000 Zagreb</izvorni_sadrzaj>
    <derivirana_varijabla naziv="DomainObject.Predmet.StrankaIDrugiAdressOIB_1">Financijska agencija, OIB 85821130368, Vrtni put 3, 10000 Zagreb</derivirana_varijabla>
  </DomainObject.Predmet.StrankaIDrugiAdressOIB>
  <DomainObject.Predmet.ProtustrankaIDrugiAdressOIB>
    <izvorni_sadrzaj>PROTERM društvo s ograničenom odgovornošću za građevinarstvo, trgovinu i usluge, OIB 20400174005, Starogradska 10, 48000 Koprivnica</izvorni_sadrzaj>
    <derivirana_varijabla naziv="DomainObject.Predmet.ProtustrankaIDrugiAdressOIB_1">PROTERM društvo s ograničenom odgovornošću za građevinarstvo, trgovinu i usluge, OIB 20400174005, Starogradska 10,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14. prosinca 2015.</izvorni_sadrzaj>
    <derivirana_varijabla naziv="DomainObject.Predmet.OdlukaRjesenje.DatumDonosenjaOdluke_1">14. prosinca 2015.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St-285/2014-29</izvorni_sadrzaj>
    <derivirana_varijabla naziv="DomainObject.Predmet.OdlukaRjesenje.Oznaka_1">St-285/2014-29</derivirana_varijabla>
  </DomainObject.Predmet.OdlukaRjesenje.Oznaka>
  <DomainObject.Predmet.SudioniciListNaziv>
    <izvorni_sadrzaj>
      <item>Financijska agencija</item>
      <item>PROTERM društvo s ograničenom odgovornošću za građevinarstvo, trgovinu i usluge</item>
      <item>Sudski registar</item>
      <item>Oglasna ploča</item>
      <item>Tomislav Šubić, direktor dužnika</item>
      <item>ŽDO Varaždin, Građansko upravni odjel</item>
      <item>Podravska banka d.d. Koprivnica</item>
      <item>Slavica Orehovec</item>
      <item>ŽDO Varaždin</item>
    </izvorni_sadrzaj>
    <derivirana_varijabla naziv="DomainObject.Predmet.SudioniciListNaziv_1">
      <item>Financijska agencija</item>
      <item>PROTERM društvo s ograničenom odgovornošću za građevinarstvo, trgovinu i usluge</item>
      <item>Sudski registar</item>
      <item>Oglasna ploča</item>
      <item>Tomislav Šubić, direktor dužnika</item>
      <item>ŽDO Varaždin, Građansko upravni odjel</item>
      <item>Podravska banka d.d. Koprivnica</item>
      <item>Slavica Orehovec</item>
      <item>ŽDO Varaždin</item>
    </derivirana_varijabla>
  </DomainObject.Predmet.SudioniciListNaziv>
  <DomainObject.Predmet.SudioniciListAdressOIB>
    <izvorni_sadrzaj>
      <item>Financijska agencija, OIB 85821130368, Vrtni put 3,10000 Zagreb</item>
      <item>PROTERM društvo s ograničenom odgovornošću za građevinarstvo, trgovinu i usluge, OIB 20400174005, Starogradska 10,48000 Koprivnica</item>
      <item>Sudski registar</item>
      <item>Oglasna ploča</item>
      <item>Tomislav Šubić, direktor dužnika, Starogradska 10,48000 Koprivnica</item>
      <item>ŽDO Varaždin, Građansko upravni odjel</item>
      <item>Podravska banka d.d. Koprivnica, Opatička 1a,48000 Koprivnica</item>
      <item>Slavica Orehovec, OIB 69855771162, France Prešerna 11 B,40000 Čakovec</item>
      <item>ŽDO Varaždin</item>
    </izvorni_sadrzaj>
    <derivirana_varijabla naziv="DomainObject.Predmet.SudioniciListAdressOIB_1">
      <item>Financijska agencija, OIB 85821130368, Vrtni put 3,10000 Zagreb</item>
      <item>PROTERM društvo s ograničenom odgovornošću za građevinarstvo, trgovinu i usluge, OIB 20400174005, Starogradska 10,48000 Koprivnica</item>
      <item>Sudski registar</item>
      <item>Oglasna ploča</item>
      <item>Tomislav Šubić, direktor dužnika, Starogradska 10,48000 Koprivnica</item>
      <item>ŽDO Varaždin, Građansko upravni odjel</item>
      <item>Podravska banka d.d. Koprivnica, Opatička 1a,48000 Koprivnica</item>
      <item>Slavica Orehovec, OIB 69855771162, France Prešerna 11 B,40000 Čakovec</item>
      <item>ŽDO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2817C06-48BD-4D2F-8A6D-E7A4581FF74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124</properties:Words>
  <properties:Characters>709</properties:Characters>
  <properties:Lines>45</properties:Lines>
  <properties:Paragraphs>10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1030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Tihana Martinez</cp:lastModifiedBy>
  <dcterms:modified xmlns:xsi="http://www.w3.org/2001/XMLSchema-instance" xsi:type="dcterms:W3CDTF">2016-01-25T07:13:00Z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St-285/2014-31 / Odluka - Ostalo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