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9b5f" w14:paraId="c8c9b5f" w:rsidRDefault="004904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90498" w:rsidP="00490498" w:rsidR="00490498">
      <w:pPr>
        <w:spacing w:after="0"/>
        <w:jc w:val="both"/>
      </w:pPr>
      <w:r>
        <w:t xml:space="preserve">           Republika Hrvatska</w:t>
      </w:r>
    </w:p>
    <w:p w:rsidRDefault="00490498" w:rsidP="00490498" w:rsidR="00490498">
      <w:pPr>
        <w:spacing w:after="0"/>
        <w:jc w:val="both"/>
      </w:pPr>
      <w:r>
        <w:t xml:space="preserve">     Trgovački sud u Bjelovaru</w:t>
      </w:r>
    </w:p>
    <w:p w:rsidRDefault="00490498" w:rsidP="00490498" w:rsidR="00490498" w:rsidRPr="0049049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5103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</w:t>
      </w:r>
      <w:r w:rsidRPr="00490498">
        <w:rPr>
          <w:rFonts w:cs="Times New Roman" w:eastAsia="Times New Roman"/>
          <w:noProof/>
          <w:szCs w:val="20"/>
          <w:lang w:eastAsia="hr-HR"/>
        </w:rPr>
        <w:t>Poslovni broj: 5. St-415/2017-6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9049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9049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noProof/>
          <w:szCs w:val="20"/>
          <w:lang w:eastAsia="hr-HR"/>
        </w:rPr>
        <w:tab/>
      </w:r>
      <w:r w:rsidRPr="00490498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Zagreb, Zagreb, Trg svibanjskih žrtava 1995. 1, za otvaranje stečajnog postupka nad dužnikom TIN I ANJA društvo s ograničenom odgovornošću za trgovinu i usluge, Zagreb, </w:t>
      </w:r>
      <w:proofErr w:type="spellStart"/>
      <w:r w:rsidRPr="00490498">
        <w:rPr>
          <w:rFonts w:cs="Times New Roman" w:eastAsia="Times New Roman"/>
          <w:szCs w:val="20"/>
          <w:lang w:eastAsia="hr-HR"/>
        </w:rPr>
        <w:t>Ehrlichova</w:t>
      </w:r>
      <w:proofErr w:type="spellEnd"/>
      <w:r w:rsidRPr="00490498">
        <w:rPr>
          <w:rFonts w:cs="Times New Roman" w:eastAsia="Times New Roman"/>
          <w:szCs w:val="20"/>
          <w:lang w:eastAsia="hr-HR"/>
        </w:rPr>
        <w:t xml:space="preserve"> 7, OIB: 30333390830, MBS: 080188266, 1. ožujka 2018. 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>r i j e š i o   j e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TIN I ANJA društvo s ograničenom odgovornošću za trgovinu i usluge, Zagreb, </w:t>
      </w:r>
      <w:proofErr w:type="spellStart"/>
      <w:r w:rsidRPr="00490498">
        <w:rPr>
          <w:rFonts w:cs="Times New Roman" w:eastAsia="Times New Roman"/>
          <w:szCs w:val="20"/>
          <w:lang w:eastAsia="hr-HR"/>
        </w:rPr>
        <w:t>Ehrlichova</w:t>
      </w:r>
      <w:proofErr w:type="spellEnd"/>
      <w:r w:rsidRPr="00490498">
        <w:rPr>
          <w:rFonts w:cs="Times New Roman" w:eastAsia="Times New Roman"/>
          <w:szCs w:val="20"/>
          <w:lang w:eastAsia="hr-HR"/>
        </w:rPr>
        <w:t xml:space="preserve"> 7,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490498">
        <w:rPr>
          <w:rFonts w:cs="Times New Roman" w:eastAsia="Times New Roman"/>
          <w:noProof/>
          <w:szCs w:val="20"/>
          <w:lang w:eastAsia="hr-HR"/>
        </w:rPr>
        <w:t xml:space="preserve"> model HR05 540-415-17.         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>Obrazloženje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14. ožujka 2016. Trgovačkom sudu u Zagrebu podnijela prijedlog za otvaranje stečajnog postupka nad dužnikom TIN I ANJA društvo s ograničenom odgovornošću za trgovinu i usluge, Zagreb. Trgovački sud u Zagrebu je prijedlog zaprimio pod brojem St-2428/2016.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1797 dana, u ukupnom iznosu od 31.060,22 kn, u koji iznos je uračunata kamata i naknada Financijske agencije za provedbu ovrhe na novčanim sredstvima. Prema podacima koje je FINI dostavio Hrvatski zavod za mirovinsko osiguranje dužnik ima 1 zaposlenog.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St-2428/2016 ustupljen je Trgovačkom sudu u Bjelovaru na daljnji postupak. 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lastRenderedPageBreak/>
        <w:t xml:space="preserve">Kako je iz prijedloga proizlazila vjerojatnost postojanja stečajnog razloga – nesposobnosti za plaćanje iz čl.6. st.2. SZ-a, sud je temeljem čl.115. st.1. SZ-a, 15. rujna 2017. donio rješenje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 gospodarskom stanju dužnika. 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 xml:space="preserve">Zakonski zastupnik dužnika Miljenko </w:t>
      </w:r>
      <w:proofErr w:type="spellStart"/>
      <w:r w:rsidRPr="00490498">
        <w:rPr>
          <w:rFonts w:cs="Times New Roman" w:eastAsia="Times New Roman"/>
          <w:szCs w:val="20"/>
          <w:lang w:eastAsia="hr-HR"/>
        </w:rPr>
        <w:t>Marinov</w:t>
      </w:r>
      <w:proofErr w:type="spellEnd"/>
      <w:r w:rsidRPr="00490498">
        <w:rPr>
          <w:rFonts w:cs="Times New Roman" w:eastAsia="Times New Roman"/>
          <w:szCs w:val="20"/>
          <w:lang w:eastAsia="hr-HR"/>
        </w:rPr>
        <w:t xml:space="preserve"> je naveo da je društvo i nadalje u neprekidnoj blokadi te nema nikakvih uvjeta za nastavak poslovanja. U društvu je jedan zaposleni, a društvo nema nikakve niti pokretne niti nepokretne imovine. Inače se društvo bavilo prodajom robe na tržnici, tako da nije imalo u vlasništvu poslovni prostor.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>Kako iz navoda zakonskog zastupnika dužnika i javno dostupnih podataka ne proizlazi da dužnik raspolaže imovinom,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>U Bjelovaru 1. ožujka 2018.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 </w:t>
      </w:r>
      <w:r w:rsidRPr="00490498">
        <w:rPr>
          <w:rFonts w:cs="Times New Roman" w:eastAsia="Times New Roman"/>
          <w:szCs w:val="20"/>
          <w:lang w:eastAsia="hr-HR"/>
        </w:rPr>
        <w:t xml:space="preserve"> Stečajna sutkinja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</w:t>
      </w:r>
      <w:r w:rsidRPr="00490498">
        <w:rPr>
          <w:rFonts w:cs="Times New Roman" w:eastAsia="Times New Roman"/>
          <w:szCs w:val="20"/>
          <w:lang w:eastAsia="hr-HR"/>
        </w:rPr>
        <w:t>Marija Petrina Kubica v.r.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9049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90498" w:rsidP="00490498" w:rsidR="00490498" w:rsidRPr="004904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9049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9049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90498" w:rsidP="00490498" w:rsidR="00490498" w:rsidRPr="00490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904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2666720"/>
      <w:docPartObj>
        <w:docPartGallery w:val="Page Numbers (Top of Page)"/>
        <w:docPartUnique/>
      </w:docPartObj>
    </w:sdtPr>
    <w:sdtContent>
      <w:p w:rsidRDefault="00490498" w:rsidP="00490498" w:rsidR="0049049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90498" w:rsidP="00490498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490498">
      <w:rPr>
        <w:rFonts w:cs="Times New Roman" w:eastAsia="Times New Roman"/>
        <w:noProof/>
        <w:szCs w:val="20"/>
        <w:lang w:eastAsia="hr-HR"/>
      </w:rPr>
      <w:t>Poslovni broj: 5. St-415/2017-6</w:t>
    </w:r>
  </w:p>
  <w:p w:rsidRDefault="00490498" w:rsidP="00490498" w:rsidR="00490498" w:rsidRPr="00490498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498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48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232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St-415/2017-6</izvorni_sadrzaj>
    <derivirana_varijabla naziv="DomainObject.Oznaka_1">St-415/2017-6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I ANJA d.o.o. zastupanog po punomoćniku Miljenko Marinov</izvorni_sadrzaj>
    <derivirana_varijabla naziv="DomainObject.Predmet.ProtustrankaFormated_1">  TIN I ANJA d.o.o. zastupanog po punomoćniku Miljenko Marinov</derivirana_varijabla>
  </DomainObject.Predmet.ProtustrankaFormated>
  <DomainObject.Predmet.ProtustrankaFormatedOIB>
    <izvorni_sadrzaj>  TIN I ANJA d.o.o., OIB 30333390830 zastupanog po punomoćniku Miljenko Marinov</izvorni_sadrzaj>
    <derivirana_varijabla naziv="DomainObject.Predmet.ProtustrankaFormatedOIB_1">  TIN I ANJA d.o.o., OIB 30333390830 zastupanog po punomoćniku Miljenko Marinov</derivirana_varijabla>
  </DomainObject.Predmet.ProtustrankaFormatedOIB>
  <DomainObject.Predmet.ProtustrankaFormatedWithAdress>
    <izvorni_sadrzaj> TIN I ANJA d.o.o., Ehrlichova 7, 10000 Zagreb zastupanog po punomoćniku Miljenko Marinov</izvorni_sadrzaj>
    <derivirana_varijabla naziv="DomainObject.Predmet.ProtustrankaFormatedWithAdress_1"> TIN I ANJA d.o.o., Ehrlichova 7, 10000 Zagreb zastupanog po punomoćniku Miljenko Marinov</derivirana_varijabla>
  </DomainObject.Predmet.ProtustrankaFormatedWithAdress>
  <DomainObject.Predmet.ProtustrankaFormatedWithAdressOIB>
    <izvorni_sadrzaj> TIN I ANJA d.o.o., OIB 30333390830, Ehrlichova 7, 10000 Zagreb zastupanog po punomoćniku Miljenko Marinov</izvorni_sadrzaj>
    <derivirana_varijabla naziv="DomainObject.Predmet.ProtustrankaFormatedWithAdressOIB_1"> TIN I ANJA d.o.o., OIB 30333390830, Ehrlichova 7, 10000 Zagreb zastupanog po punomoćniku Miljenko Marinov</derivirana_varijabla>
  </DomainObject.Predmet.ProtustrankaFormatedWithAdressOIB>
  <DomainObject.Predmet.ProtustrankaWithAdress>
    <izvorni_sadrzaj>TIN I ANJA d.o.o. Ehrlichova 7, 10000 Zagreb</izvorni_sadrzaj>
    <derivirana_varijabla naziv="DomainObject.Predmet.ProtustrankaWithAdress_1">TIN I ANJA d.o.o. Ehrlichova 7, 10000 Zagreb</derivirana_varijabla>
  </DomainObject.Predmet.ProtustrankaWithAdress>
  <DomainObject.Predmet.ProtustrankaWithAdressOIB>
    <izvorni_sadrzaj>TIN I ANJA d.o.o., OIB 30333390830, Ehrlichova 7, 10000 Zagreb</izvorni_sadrzaj>
    <derivirana_varijabla naziv="DomainObject.Predmet.ProtustrankaWithAdressOIB_1">TIN I ANJA d.o.o., OIB 30333390830, Ehrlichova 7, 10000 Zagreb</derivirana_varijabla>
  </DomainObject.Predmet.ProtustrankaWithAdressOIB>
  <DomainObject.Predmet.ProtustrankaNazivFormated>
    <izvorni_sadrzaj>TIN I ANJA d.o.o.</izvorni_sadrzaj>
    <derivirana_varijabla naziv="DomainObject.Predmet.ProtustrankaNazivFormated_1">TIN I ANJA d.o.o.</derivirana_varijabla>
  </DomainObject.Predmet.ProtustrankaNazivFormated>
  <DomainObject.Predmet.ProtustrankaNazivFormatedOIB>
    <izvorni_sadrzaj>TIN I ANJA d.o.o., OIB 30333390830</izvorni_sadrzaj>
    <derivirana_varijabla naziv="DomainObject.Predmet.ProtustrankaNazivFormatedOIB_1">TIN I ANJA d.o.o., OIB 30333390830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I ANJA d.o.o. zastupanog po punomoćniku Miljenko Marinov</item>
    </izvorni_sadrzaj>
    <derivirana_varijabla naziv="DomainObject.Predmet.ProtuStrankaListFormated_1">
      <item>TIN I ANJA d.o.o. zastupanog po punomoćniku Miljenko Marinov</item>
    </derivirana_varijabla>
  </DomainObject.Predmet.ProtuStrankaListFormated>
  <DomainObject.Predmet.ProtuStrankaListFormatedOIB>
    <izvorni_sadrzaj>
      <item>TIN I ANJA d.o.o., OIB 30333390830 zastupanog po punomoćniku Miljenko Marinov</item>
    </izvorni_sadrzaj>
    <derivirana_varijabla naziv="DomainObject.Predmet.ProtuStrankaListFormatedOIB_1">
      <item>TIN I ANJA d.o.o., OIB 30333390830 zastupanog po punomoćniku Miljenko Marinov</item>
    </derivirana_varijabla>
  </DomainObject.Predmet.ProtuStrankaListFormatedOIB>
  <DomainObject.Predmet.ProtuStrankaListFormatedWithAdress>
    <izvorni_sadrzaj>
      <item>TIN I ANJA d.o.o., Ehrlichova 7, 10000 Zagreb zastupanog po punomoćniku Miljenko Marinov</item>
    </izvorni_sadrzaj>
    <derivirana_varijabla naziv="DomainObject.Predmet.ProtuStrankaListFormatedWithAdress_1">
      <item>TIN I ANJA d.o.o., Ehrlichova 7, 10000 Zagreb zastupanog po punomoćniku Miljenko Marinov</item>
    </derivirana_varijabla>
  </DomainObject.Predmet.ProtuStrankaListFormatedWithAdress>
  <DomainObject.Predmet.ProtuStrankaListFormatedWithAdressOIB>
    <izvorni_sadrzaj>
      <item>TIN I ANJA d.o.o., OIB 30333390830, Ehrlichova 7, 10000 Zagreb zastupanog po punomoćniku Miljenko Marinov</item>
    </izvorni_sadrzaj>
    <derivirana_varijabla naziv="DomainObject.Predmet.ProtuStrankaListFormatedWithAdressOIB_1">
      <item>TIN I ANJA d.o.o., OIB 30333390830, Ehrlichova 7, 10000 Zagreb zastupanog po punomoćniku Miljenko Marinov</item>
    </derivirana_varijabla>
  </DomainObject.Predmet.ProtuStrankaListFormatedWithAdressOIB>
  <DomainObject.Predmet.ProtuStrankaListNazivFormated>
    <izvorni_sadrzaj>
      <item>TIN I ANJA d.o.o.</item>
    </izvorni_sadrzaj>
    <derivirana_varijabla naziv="DomainObject.Predmet.ProtuStrankaListNazivFormated_1">
      <item>TIN I ANJA d.o.o.</item>
    </derivirana_varijabla>
  </DomainObject.Predmet.ProtuStrankaListNazivFormated>
  <DomainObject.Predmet.ProtuStrankaListNazivFormatedOIB>
    <izvorni_sadrzaj>
      <item>TIN I ANJA d.o.o., OIB 30333390830</item>
    </izvorni_sadrzaj>
    <derivirana_varijabla naziv="DomainObject.Predmet.ProtuStrankaListNazivFormatedOIB_1">
      <item>TIN I ANJA d.o.o., OIB 30333390830</item>
    </derivirana_varijabla>
  </DomainObject.Predmet.ProtuStrankaListNazivFormatedOIB>
  <DomainObject.Predmet.OstaliListFormated>
    <izvorni_sadrzaj>
      <item>Miljenko Marinov punomoćnik sudionika u postupku TIN I ANJA d.o.o.</item>
    </izvorni_sadrzaj>
    <derivirana_varijabla naziv="DomainObject.Predmet.OstaliListFormated_1">
      <item>Miljenko Marinov punomoćnik sudionika u postupku TIN I ANJA d.o.o.</item>
    </derivirana_varijabla>
  </DomainObject.Predmet.OstaliListFormated>
  <DomainObject.Predmet.OstaliListFormatedOIB>
    <izvorni_sadrzaj>
      <item>Miljenko Marinov, OIB 34964180655 punomoćnik sudionika u postupku TIN I ANJA d.o.o.</item>
    </izvorni_sadrzaj>
    <derivirana_varijabla naziv="DomainObject.Predmet.OstaliListFormatedOIB_1">
      <item>Miljenko Marinov, OIB 34964180655 punomoćnik sudionika u postupku TIN I ANJA d.o.o.</item>
    </derivirana_varijabla>
  </DomainObject.Predmet.OstaliListFormatedOIB>
  <DomainObject.Predmet.OstaliListFormatedWithAdress>
    <izvorni_sadrzaj>
      <item>Miljenko Marinov, Ehrlichova 7, 10000 Zagreb punomoćnik sudionika u postupku TIN I ANJA d.o.o.</item>
    </izvorni_sadrzaj>
    <derivirana_varijabla naziv="DomainObject.Predmet.OstaliListFormatedWithAdress_1">
      <item>Miljenko Marinov, Ehrlichova 7, 10000 Zagreb punomoćnik sudionika u postupku TIN I ANJA d.o.o.</item>
    </derivirana_varijabla>
  </DomainObject.Predmet.OstaliListFormatedWithAdress>
  <DomainObject.Predmet.OstaliListFormatedWithAdressOIB>
    <izvorni_sadrzaj>
      <item>Miljenko Marinov, OIB 34964180655, Ehrlichova 7, 10000 Zagreb punomoćnik sudionika u postupku TIN I ANJA d.o.o.</item>
    </izvorni_sadrzaj>
    <derivirana_varijabla naziv="DomainObject.Predmet.OstaliListFormatedWithAdressOIB_1">
      <item>Miljenko Marinov, OIB 34964180655, Ehrlichova 7, 10000 Zagreb punomoćnik sudionika u postupku TIN I ANJA d.o.o.</item>
    </derivirana_varijabla>
  </DomainObject.Predmet.OstaliListFormatedWithAdressOIB>
  <DomainObject.Predmet.OstaliListNazivFormated>
    <izvorni_sadrzaj>
      <item>Miljenko Marinov</item>
    </izvorni_sadrzaj>
    <derivirana_varijabla naziv="DomainObject.Predmet.OstaliListNazivFormated_1">
      <item>Miljenko Marinov</item>
    </derivirana_varijabla>
  </DomainObject.Predmet.OstaliListNazivFormated>
  <DomainObject.Predmet.OstaliListNazivFormatedOIB>
    <izvorni_sadrzaj>
      <item>Miljenko Marinov, OIB 34964180655</item>
    </izvorni_sadrzaj>
    <derivirana_varijabla naziv="DomainObject.Predmet.OstaliListNazivFormatedOIB_1">
      <item>Miljenko Marinov, OIB 34964180655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St-415/2017-6</izvorni_sadrzaj>
    <derivirana_varijabla naziv="DomainObject.PoslovniBrojDokumenta_1">St-415/2017-6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I ANJA d.o.o.</izvorni_sadrzaj>
    <derivirana_varijabla naziv="DomainObject.Predmet.ProtustrankaIDrugi_1">TIN I ANJA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TIN I ANJA d.o.o., OIB 30333390830, Ehrlichova 7, 10000 Zagreb</izvorni_sadrzaj>
    <derivirana_varijabla naziv="DomainObject.Predmet.ProtustrankaIDrugiAdressOIB_1">TIN I ANJA d.o.o., OIB 30333390830, Ehrlichova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I ANJA d.o.o.</item>
      <item>FINA Regionalni centar Zagreb</item>
      <item>Miljenko Marinov</item>
    </izvorni_sadrzaj>
    <derivirana_varijabla naziv="DomainObject.Predmet.SudioniciListNaziv_1">
      <item>TIN I ANJA d.o.o.</item>
      <item>FINA Regionalni centar Zagreb</item>
      <item>Miljenko Marinov</item>
    </derivirana_varijabla>
  </DomainObject.Predmet.SudioniciListNaziv>
  <DomainObject.Predmet.SudioniciListAdressOIB>
    <izvorni_sadrzaj>
      <item>TIN I ANJA d.o.o., OIB 30333390830, Ehrlichova 7,10000 Zagreb</item>
      <item>FINA Regionalni centar Zagreb, OIB 85821130368, Trg svibanjskih žrtava 1995. br 1,10000 Zagreb</item>
      <item>Miljenko Marinov, OIB 34964180655, Ehrlichova 7,10000 Zagreb</item>
    </izvorni_sadrzaj>
    <derivirana_varijabla naziv="DomainObject.Predmet.SudioniciListAdressOIB_1">
      <item>TIN I ANJA d.o.o., OIB 30333390830, Ehrlichova 7,10000 Zagreb</item>
      <item>FINA Regionalni centar Zagreb, OIB 85821130368, Trg svibanjskih žrtava 1995. br 1,10000 Zagreb</item>
      <item>Miljenko Marinov, OIB 34964180655, Ehrlichova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36DBB-ED23-44B5-83A1-E27AA06CB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4041</properties:Characters>
  <properties:Lines>92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2018-03-01T13:06:00Z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St-415/2017-6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