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4e7b" w14:paraId="cbc4e7b" w:rsidRDefault="005D18B4" w:rsidP="0027743F" w:rsidR="00312D6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D18B4" w:rsidP="0027743F" w:rsidR="005D18B4" w:rsidRPr="005D18B4"/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Republika Hrvatska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Trgovački sud u Zagrebu</w:t>
      </w:r>
    </w:p>
    <w:p w:rsidRDefault="004A6CAD" w:rsidP="004A6CAD" w:rsidR="005D18B4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Zagreb, Amruševa 2/II                                              </w:t>
      </w:r>
      <w:r>
        <w:rPr>
          <w:sz w:val="24"/>
          <w:szCs w:val="24"/>
        </w:rPr>
        <w:t xml:space="preserve">     </w:t>
      </w:r>
      <w:r w:rsidR="00C02A93">
        <w:rPr>
          <w:sz w:val="24"/>
          <w:szCs w:val="24"/>
        </w:rPr>
        <w:t xml:space="preserve">                     67. St-1741/13</w:t>
      </w:r>
      <w:r w:rsidR="005D18B4">
        <w:rPr>
          <w:sz w:val="24"/>
          <w:szCs w:val="24"/>
        </w:rPr>
        <w:t>-73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                                                               </w:t>
      </w:r>
    </w:p>
    <w:p w:rsidRDefault="004A6CAD" w:rsidP="004A6CAD" w:rsidR="004A6CAD">
      <w:pPr>
        <w:jc w:val="both"/>
        <w:rPr>
          <w:sz w:val="24"/>
          <w:szCs w:val="24"/>
        </w:rPr>
      </w:pPr>
    </w:p>
    <w:p w:rsidRDefault="008552AF" w:rsidP="005D18B4" w:rsidR="005D18B4" w:rsidRPr="000E0A0F">
      <w:pPr>
        <w:jc w:val="center"/>
        <w:rPr>
          <w:sz w:val="24"/>
          <w:szCs w:val="24"/>
        </w:rPr>
      </w:pPr>
      <w:r>
        <w:rPr>
          <w:sz w:val="24"/>
          <w:szCs w:val="24"/>
        </w:rPr>
        <w:t>R E</w:t>
      </w:r>
      <w:r w:rsidR="005D18B4">
        <w:rPr>
          <w:sz w:val="24"/>
          <w:szCs w:val="24"/>
        </w:rPr>
        <w:t xml:space="preserve"> P U B L I K A  H R V A T S K A</w:t>
      </w:r>
    </w:p>
    <w:p w:rsidRDefault="004A6CAD" w:rsidP="004A6CAD" w:rsidR="004A6CAD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J E Š E NJ E</w:t>
      </w:r>
    </w:p>
    <w:p w:rsidRDefault="004A6CAD" w:rsidP="004A6CAD" w:rsidR="004A6CAD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</w:t>
      </w:r>
      <w:r w:rsidR="004161EB">
        <w:rPr>
          <w:sz w:val="24"/>
          <w:szCs w:val="24"/>
        </w:rPr>
        <w:t xml:space="preserve">ješenja od </w:t>
      </w:r>
      <w:r w:rsidR="00C558A7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>
        <w:rPr>
          <w:sz w:val="24"/>
          <w:szCs w:val="24"/>
        </w:rPr>
        <w:t>.)</w:t>
      </w:r>
    </w:p>
    <w:p w:rsidRDefault="004A6CAD" w:rsidP="004A6CAD" w:rsidR="004A6CAD" w:rsidRPr="000E0A0F">
      <w:pPr>
        <w:jc w:val="center"/>
        <w:rPr>
          <w:sz w:val="24"/>
          <w:szCs w:val="24"/>
        </w:rPr>
      </w:pPr>
    </w:p>
    <w:p w:rsidRDefault="004A6CAD" w:rsidP="005D18B4" w:rsidR="005D18B4" w:rsidRPr="00C02A93">
      <w:pPr>
        <w:ind w:firstLine="720"/>
        <w:jc w:val="both"/>
        <w:rPr>
          <w:sz w:val="24"/>
          <w:szCs w:val="24"/>
        </w:rPr>
      </w:pPr>
      <w:r w:rsidRPr="00C02A93">
        <w:rPr>
          <w:sz w:val="24"/>
          <w:szCs w:val="24"/>
        </w:rPr>
        <w:t>Trgo</w:t>
      </w:r>
      <w:r w:rsidR="008552AF" w:rsidRPr="00C02A93">
        <w:rPr>
          <w:sz w:val="24"/>
          <w:szCs w:val="24"/>
        </w:rPr>
        <w:t xml:space="preserve">vački sud u Zagrebu </w:t>
      </w:r>
      <w:r w:rsidR="00C02A93" w:rsidRPr="00C02A93">
        <w:rPr>
          <w:sz w:val="24"/>
          <w:szCs w:val="24"/>
        </w:rPr>
        <w:t xml:space="preserve">po sucu Gordanu Zubaku, u stečajnom  postupku nad dužnikom </w:t>
      </w:r>
      <w:r w:rsidR="00C02A93" w:rsidRPr="00C02A93">
        <w:rPr>
          <w:bCs/>
          <w:sz w:val="24"/>
          <w:szCs w:val="24"/>
          <w:lang w:val="pt-BR"/>
        </w:rPr>
        <w:t>MONTMONTAŽA N.E.P. d.o.o. u stečaju, Zagreb, Rakitnica 2, OIB:13051973588</w:t>
      </w:r>
      <w:r w:rsidR="00C02A93" w:rsidRPr="00C02A93">
        <w:rPr>
          <w:sz w:val="24"/>
          <w:szCs w:val="24"/>
        </w:rPr>
        <w:t>,</w:t>
      </w:r>
      <w:r w:rsidRPr="00C02A93">
        <w:rPr>
          <w:sz w:val="24"/>
          <w:szCs w:val="24"/>
        </w:rPr>
        <w:t xml:space="preserve"> nakon održanog </w:t>
      </w:r>
      <w:r w:rsidR="008552AF" w:rsidRPr="00C02A93">
        <w:rPr>
          <w:sz w:val="24"/>
          <w:szCs w:val="24"/>
        </w:rPr>
        <w:t>posebnog</w:t>
      </w:r>
      <w:r w:rsidRPr="00C02A93">
        <w:rPr>
          <w:sz w:val="24"/>
          <w:szCs w:val="24"/>
        </w:rPr>
        <w:t xml:space="preserve"> ispitnog ročišta, </w:t>
      </w:r>
      <w:r w:rsidR="00C558A7">
        <w:rPr>
          <w:sz w:val="24"/>
          <w:szCs w:val="24"/>
        </w:rPr>
        <w:t>17</w:t>
      </w:r>
      <w:r w:rsidRPr="00C02A93">
        <w:rPr>
          <w:sz w:val="24"/>
          <w:szCs w:val="24"/>
        </w:rPr>
        <w:t xml:space="preserve">. </w:t>
      </w:r>
      <w:r w:rsidR="008552AF" w:rsidRPr="00C02A93">
        <w:rPr>
          <w:sz w:val="24"/>
          <w:szCs w:val="24"/>
        </w:rPr>
        <w:t>studenoga 2015</w:t>
      </w:r>
      <w:r w:rsidRPr="00C02A93">
        <w:rPr>
          <w:sz w:val="24"/>
          <w:szCs w:val="24"/>
        </w:rPr>
        <w:t xml:space="preserve">.,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i j e š i o    j e</w:t>
      </w:r>
    </w:p>
    <w:p w:rsidRDefault="0027743F" w:rsidP="0027743F" w:rsidR="0027743F" w:rsidRPr="005537E9">
      <w:pPr>
        <w:jc w:val="center"/>
        <w:rPr>
          <w:b/>
          <w:sz w:val="24"/>
          <w:szCs w:val="24"/>
        </w:rPr>
      </w:pP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  <w:r w:rsidRPr="005537E9">
        <w:rPr>
          <w:sz w:val="24"/>
          <w:szCs w:val="24"/>
        </w:rPr>
        <w:t>II  Osporene tražbine viših isplatnih redova:</w:t>
      </w: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</w:p>
    <w:p w:rsidRDefault="00257CFF" w:rsidP="0027743F" w:rsidR="0027743F" w:rsidRPr="008552AF">
      <w:pPr>
        <w:ind w:firstLine="66"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Drugi</w:t>
      </w:r>
      <w:r w:rsidR="0027743F" w:rsidRPr="008552AF">
        <w:rPr>
          <w:sz w:val="24"/>
          <w:szCs w:val="24"/>
        </w:rPr>
        <w:t xml:space="preserve"> viši isplatni red</w:t>
      </w:r>
    </w:p>
    <w:p w:rsidRDefault="0027743F" w:rsidP="0027743F" w:rsidR="008552AF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      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 xml:space="preserve">     </w:t>
      </w:r>
      <w:r w:rsidRPr="005537E9">
        <w:rPr>
          <w:sz w:val="24"/>
          <w:szCs w:val="24"/>
        </w:rPr>
        <w:t>Stečajni upravitelj osporio je tražbinu stečajnog vjerovnika: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D22122" w:rsidP="00D22122" w:rsidR="00D22122" w:rsidRPr="00D22122">
      <w:pPr>
        <w:ind w:firstLine="360"/>
        <w:rPr>
          <w:sz w:val="24"/>
          <w:szCs w:val="24"/>
        </w:rPr>
      </w:pPr>
      <w:r w:rsidRPr="00D22122">
        <w:rPr>
          <w:bCs/>
          <w:sz w:val="24"/>
          <w:szCs w:val="24"/>
        </w:rPr>
        <w:t>Ratko Vujasinović iz Zagreba, Đorđićeva 15, u iznosu od 26.050,00 kn.</w:t>
      </w:r>
    </w:p>
    <w:p w:rsidRDefault="00D22122" w:rsidP="00D22122" w:rsidR="00D22122">
      <w:pPr>
        <w:rPr>
          <w:sz w:val="24"/>
          <w:szCs w:val="24"/>
        </w:rPr>
      </w:pPr>
    </w:p>
    <w:p w:rsidRDefault="00D22122" w:rsidP="00D22122" w:rsidR="00D22122" w:rsidRPr="00F72A64">
      <w:pPr>
        <w:ind w:firstLine="360"/>
        <w:jc w:val="both"/>
        <w:rPr>
          <w:bCs/>
          <w:sz w:val="24"/>
          <w:szCs w:val="24"/>
        </w:rPr>
      </w:pPr>
      <w:r w:rsidRPr="00F72A64">
        <w:rPr>
          <w:bCs/>
          <w:sz w:val="24"/>
          <w:szCs w:val="24"/>
        </w:rPr>
        <w:t>Upućuje se stečajni vjerovnik  Ratko Vujasinović iz Zagreba, Đorđićeva 15,  u roku od 8 dana od primitka izvatka iz rješenja u parnicu radi utvrđenja osnovanom osporene tražbine.</w:t>
      </w:r>
    </w:p>
    <w:p w:rsidRDefault="00D22122" w:rsidP="00D22122" w:rsidR="00D22122">
      <w:pPr>
        <w:ind w:firstLine="360"/>
        <w:jc w:val="both"/>
        <w:rPr>
          <w:bCs/>
          <w:sz w:val="24"/>
          <w:szCs w:val="24"/>
        </w:rPr>
      </w:pPr>
      <w:r w:rsidRPr="00F72A64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5D18B4" w:rsidP="00D22122" w:rsidR="005D18B4" w:rsidRPr="00F72A64">
      <w:pPr>
        <w:ind w:firstLine="360"/>
        <w:jc w:val="both"/>
        <w:rPr>
          <w:bCs/>
          <w:sz w:val="24"/>
          <w:szCs w:val="24"/>
        </w:rPr>
      </w:pPr>
    </w:p>
    <w:p w:rsidRDefault="0027743F" w:rsidP="007A2885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>Obrazloženje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4A6CAD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="004A6CAD" w:rsidRPr="000E0A0F">
        <w:rPr>
          <w:sz w:val="24"/>
          <w:szCs w:val="24"/>
        </w:rPr>
        <w:t>Na</w:t>
      </w:r>
      <w:r w:rsidR="004A6CAD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>posebnom</w:t>
      </w:r>
      <w:r w:rsidR="004A6CAD" w:rsidRPr="000E0A0F">
        <w:rPr>
          <w:sz w:val="24"/>
          <w:szCs w:val="24"/>
        </w:rPr>
        <w:t xml:space="preserve"> ispitnom ročištu održanom </w:t>
      </w:r>
      <w:r w:rsidR="00C558A7">
        <w:rPr>
          <w:sz w:val="24"/>
          <w:szCs w:val="24"/>
        </w:rPr>
        <w:t>17. studenoga</w:t>
      </w:r>
      <w:r w:rsidR="008552AF">
        <w:rPr>
          <w:sz w:val="24"/>
          <w:szCs w:val="24"/>
        </w:rPr>
        <w:t xml:space="preserve"> 2015</w:t>
      </w:r>
      <w:r w:rsidR="004A6CAD" w:rsidRPr="000E0A0F">
        <w:rPr>
          <w:sz w:val="24"/>
          <w:szCs w:val="24"/>
        </w:rPr>
        <w:t>. raspravljano je o tražbini vjerovnika.</w:t>
      </w:r>
    </w:p>
    <w:p w:rsidRDefault="00257CFF" w:rsidP="00C558A7" w:rsidR="008552A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je osporio tražbinu vjerovnika</w:t>
      </w:r>
      <w:r w:rsidRPr="00257CFF">
        <w:rPr>
          <w:bCs/>
          <w:sz w:val="24"/>
          <w:szCs w:val="24"/>
        </w:rPr>
        <w:t xml:space="preserve"> </w:t>
      </w:r>
      <w:r w:rsidR="00D22122">
        <w:rPr>
          <w:bCs/>
          <w:sz w:val="24"/>
          <w:szCs w:val="24"/>
        </w:rPr>
        <w:t>Ratka</w:t>
      </w:r>
      <w:r w:rsidR="00D22122" w:rsidRPr="00B35E95">
        <w:rPr>
          <w:bCs/>
          <w:sz w:val="24"/>
          <w:szCs w:val="24"/>
        </w:rPr>
        <w:t xml:space="preserve"> Vujasinović</w:t>
      </w:r>
      <w:r w:rsidR="00D22122">
        <w:rPr>
          <w:bCs/>
          <w:sz w:val="24"/>
          <w:szCs w:val="24"/>
        </w:rPr>
        <w:t>a</w:t>
      </w:r>
      <w:r w:rsidR="00D22122" w:rsidRPr="00B35E95">
        <w:rPr>
          <w:bCs/>
          <w:sz w:val="24"/>
          <w:szCs w:val="24"/>
        </w:rPr>
        <w:t xml:space="preserve"> iz Zagreba, Đorđićeva 15, u iznosu od 26.050,00 kn</w:t>
      </w:r>
      <w:r>
        <w:rPr>
          <w:bCs/>
          <w:sz w:val="24"/>
          <w:szCs w:val="24"/>
        </w:rPr>
        <w:t>,</w:t>
      </w:r>
      <w:r w:rsidRPr="00B35E95">
        <w:rPr>
          <w:bCs/>
          <w:sz w:val="24"/>
          <w:szCs w:val="24"/>
        </w:rPr>
        <w:t xml:space="preserve"> </w:t>
      </w:r>
      <w:r w:rsidR="00D22122">
        <w:rPr>
          <w:bCs/>
          <w:sz w:val="24"/>
          <w:szCs w:val="24"/>
        </w:rPr>
        <w:t>zbog zastare.</w:t>
      </w:r>
      <w:r>
        <w:rPr>
          <w:bCs/>
          <w:sz w:val="24"/>
          <w:szCs w:val="24"/>
        </w:rPr>
        <w:t xml:space="preserve"> </w:t>
      </w:r>
      <w:r w:rsidR="00C02A93">
        <w:rPr>
          <w:bCs/>
          <w:sz w:val="24"/>
          <w:szCs w:val="24"/>
        </w:rPr>
        <w:t>Stečajni upravitelj je na posebnom ispitnom ro</w:t>
      </w:r>
      <w:r>
        <w:rPr>
          <w:bCs/>
          <w:sz w:val="24"/>
          <w:szCs w:val="24"/>
        </w:rPr>
        <w:t>čištu naveo da ova tražbina</w:t>
      </w:r>
      <w:r w:rsidR="00C02A93">
        <w:rPr>
          <w:bCs/>
          <w:sz w:val="24"/>
          <w:szCs w:val="24"/>
        </w:rPr>
        <w:t xml:space="preserve"> nije prijavljena na temelju ovršne isprave, a kako </w:t>
      </w:r>
      <w:r w:rsidR="00C02A93" w:rsidRPr="00B35E95">
        <w:rPr>
          <w:bCs/>
          <w:sz w:val="24"/>
          <w:szCs w:val="24"/>
        </w:rPr>
        <w:t>nije otklo</w:t>
      </w:r>
      <w:r w:rsidR="00C02A93">
        <w:rPr>
          <w:bCs/>
          <w:sz w:val="24"/>
          <w:szCs w:val="24"/>
        </w:rPr>
        <w:t>njeno osporavanje, na parnicu je</w:t>
      </w:r>
      <w:r w:rsidR="00C02A93" w:rsidRPr="00C02A93">
        <w:rPr>
          <w:bCs/>
          <w:sz w:val="24"/>
          <w:szCs w:val="24"/>
        </w:rPr>
        <w:t xml:space="preserve"> </w:t>
      </w:r>
      <w:r w:rsidR="00C02A93">
        <w:rPr>
          <w:bCs/>
          <w:sz w:val="24"/>
          <w:szCs w:val="24"/>
        </w:rPr>
        <w:t>radi utvrđenja osnovano</w:t>
      </w:r>
      <w:r w:rsidR="00C02A93" w:rsidRPr="00E16958">
        <w:rPr>
          <w:bCs/>
          <w:sz w:val="24"/>
          <w:szCs w:val="24"/>
        </w:rPr>
        <w:t>m osporene tražbine</w:t>
      </w:r>
      <w:r w:rsidR="00C02A93">
        <w:rPr>
          <w:bCs/>
          <w:sz w:val="24"/>
          <w:szCs w:val="24"/>
        </w:rPr>
        <w:t xml:space="preserve">, </w:t>
      </w:r>
      <w:r w:rsidR="007B0B2F">
        <w:rPr>
          <w:bCs/>
          <w:sz w:val="24"/>
          <w:szCs w:val="24"/>
        </w:rPr>
        <w:t>primjenom odredbe čl. 178. st. 1</w:t>
      </w:r>
      <w:r w:rsidR="00C02A93">
        <w:rPr>
          <w:bCs/>
          <w:sz w:val="24"/>
          <w:szCs w:val="24"/>
        </w:rPr>
        <w:t>. i 179. SZ-a,</w:t>
      </w:r>
      <w:r w:rsidR="00C02A93" w:rsidRPr="00B35E95">
        <w:rPr>
          <w:bCs/>
          <w:sz w:val="24"/>
          <w:szCs w:val="24"/>
        </w:rPr>
        <w:t xml:space="preserve"> upućen spomenuti stečajni vjerovnik</w:t>
      </w:r>
      <w:r w:rsidR="00C02A93">
        <w:rPr>
          <w:bCs/>
          <w:sz w:val="24"/>
          <w:szCs w:val="24"/>
        </w:rPr>
        <w:t>.</w:t>
      </w:r>
    </w:p>
    <w:p w:rsidRDefault="005D18B4" w:rsidP="00C558A7" w:rsidR="005D18B4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5D18B4" w:rsidP="00C558A7" w:rsidR="005D18B4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5D18B4" w:rsidP="00C558A7" w:rsidR="005D18B4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5D18B4" w:rsidP="00C558A7" w:rsidR="005D18B4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5D18B4" w:rsidP="00C558A7" w:rsidR="005D18B4" w:rsidRPr="00257CF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9C4799" w:rsidP="0027743F" w:rsidR="0027743F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lastRenderedPageBreak/>
        <w:t xml:space="preserve"> U Zagrebu </w:t>
      </w:r>
      <w:r w:rsidR="00C558A7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27743F" w:rsidRPr="005537E9">
        <w:rPr>
          <w:sz w:val="24"/>
          <w:szCs w:val="24"/>
        </w:rPr>
        <w:t xml:space="preserve">. </w:t>
      </w:r>
    </w:p>
    <w:p w:rsidRDefault="005D18B4" w:rsidP="0027743F" w:rsidR="005D18B4" w:rsidRPr="005537E9">
      <w:pPr>
        <w:jc w:val="center"/>
        <w:rPr>
          <w:sz w:val="24"/>
          <w:szCs w:val="24"/>
        </w:rPr>
      </w:pPr>
    </w:p>
    <w:p w:rsidRDefault="0027743F" w:rsidP="005D18B4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  <w:t xml:space="preserve">            SUDAC:</w:t>
      </w:r>
    </w:p>
    <w:p w:rsidRDefault="0027743F" w:rsidP="005D18B4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                  Gordan Zubak</w:t>
      </w:r>
      <w:r w:rsidR="005D18B4">
        <w:rPr>
          <w:sz w:val="24"/>
          <w:szCs w:val="24"/>
        </w:rPr>
        <w:t>, v.r.</w:t>
      </w:r>
      <w:r w:rsidR="005C3B0E">
        <w:rPr>
          <w:sz w:val="24"/>
          <w:szCs w:val="24"/>
        </w:rPr>
        <w:t xml:space="preserve">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</w:t>
      </w:r>
    </w:p>
    <w:p w:rsidRDefault="005D18B4" w:rsidP="0027743F" w:rsidR="005D18B4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UPUTA O PRAVNOM LIJEKU: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</w:t>
      </w:r>
      <w:r w:rsidR="00312D6C" w:rsidRPr="005537E9">
        <w:rPr>
          <w:sz w:val="24"/>
          <w:szCs w:val="24"/>
        </w:rPr>
        <w:t xml:space="preserve"> putem ovog suda Vis</w:t>
      </w:r>
      <w:r w:rsidR="00523742" w:rsidRPr="005537E9">
        <w:rPr>
          <w:sz w:val="24"/>
          <w:szCs w:val="24"/>
        </w:rPr>
        <w:t>o</w:t>
      </w:r>
      <w:r w:rsidR="00312D6C" w:rsidRPr="005537E9">
        <w:rPr>
          <w:sz w:val="24"/>
          <w:szCs w:val="24"/>
        </w:rPr>
        <w:t>kom trgovačkom sudu Republike Hrvatske</w:t>
      </w:r>
      <w:r w:rsidRPr="005537E9">
        <w:rPr>
          <w:sz w:val="24"/>
          <w:szCs w:val="24"/>
        </w:rPr>
        <w:t xml:space="preserve">. </w:t>
      </w:r>
    </w:p>
    <w:p w:rsidRDefault="00935ABA" w:rsidR="00935ABA">
      <w:pPr>
        <w:rPr>
          <w:sz w:val="24"/>
          <w:szCs w:val="24"/>
        </w:rPr>
      </w:pPr>
    </w:p>
    <w:p w:rsidRDefault="005D18B4" w:rsidP="001745C1" w:rsidR="005D18B4" w:rsidRPr="005D18B4">
      <w:pPr>
        <w:jc w:val="right"/>
        <w:rPr>
          <w:sz w:val="24"/>
        </w:rPr>
      </w:pPr>
      <w:r w:rsidRPr="005D18B4">
        <w:rPr>
          <w:sz w:val="24"/>
        </w:rPr>
        <w:t>Za točnost otpravka-ovlašteni službenik:</w:t>
      </w:r>
      <w:r w:rsidRPr="005D18B4">
        <w:rPr>
          <w:sz w:val="24"/>
        </w:rPr>
        <w:br/>
        <w:t>Ivana Rogić</w:t>
      </w:r>
    </w:p>
    <w:p w:rsidRDefault="005D18B4" w:rsidR="005D18B4" w:rsidRPr="005537E9">
      <w:pPr>
        <w:rPr>
          <w:sz w:val="24"/>
          <w:szCs w:val="24"/>
        </w:rPr>
      </w:pPr>
    </w:p>
    <w:sectPr w:rsidSect="00E265E8" w:rsidR="005D18B4" w:rsidRPr="005537E9">
      <w:headerReference w:type="even" r:id="rId10"/>
      <w:headerReference w:type="default" r:id="rId11"/>
      <w:footerReference w:type="default" r:id="rId12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C2" w:rsidR="00A214C2">
      <w:r>
        <w:separator/>
      </w:r>
    </w:p>
  </w:endnote>
  <w:endnote w:id="0" w:type="continuationSeparator">
    <w:p w:rsidRDefault="00A214C2" w:rsidR="00A2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0120178"/>
      <w:docPartObj>
        <w:docPartGallery w:val="Page Numbers (Bottom of Page)"/>
        <w:docPartUnique/>
      </w:docPartObj>
    </w:sdtPr>
    <w:sdtEndPr/>
    <w:sdtContent>
      <w:p w:rsidRDefault="005D18B4" w:rsidR="005D18B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5B0">
          <w:rPr>
            <w:noProof/>
          </w:rPr>
          <w:t>2</w:t>
        </w:r>
        <w:r>
          <w:fldChar w:fldCharType="end"/>
        </w:r>
      </w:p>
    </w:sdtContent>
  </w:sdt>
  <w:p w:rsidRDefault="005D18B4" w:rsidR="005D18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C2" w:rsidR="00A214C2">
      <w:r>
        <w:separator/>
      </w:r>
    </w:p>
  </w:footnote>
  <w:footnote w:id="0" w:type="continuationSeparator">
    <w:p w:rsidRDefault="00A214C2" w:rsidR="00A21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05E0" w:rsidP="001A1D40" w:rsidR="00F2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2116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168" w:rsidR="00F2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8B4" w:rsidR="005D18B4">
    <w:pPr>
      <w:pStyle w:val="Zaglavlje"/>
    </w:pPr>
    <w:r>
      <w:tab/>
    </w:r>
    <w:r>
      <w:tab/>
    </w:r>
    <w:r w:rsidRPr="005D18B4">
      <w:rPr>
        <w:sz w:val="24"/>
      </w:rPr>
      <w:t>67. St-1741/13-73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225A51"/>
    <w:multiLevelType w:val="hybridMultilevel"/>
    <w:tmpl w:val="7E109A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02F5B"/>
    <w:rsid w:val="00013C21"/>
    <w:rsid w:val="001048D1"/>
    <w:rsid w:val="00124328"/>
    <w:rsid w:val="001257CF"/>
    <w:rsid w:val="001A1D40"/>
    <w:rsid w:val="001F4BAB"/>
    <w:rsid w:val="0022600C"/>
    <w:rsid w:val="002330B0"/>
    <w:rsid w:val="00257CFF"/>
    <w:rsid w:val="0027743F"/>
    <w:rsid w:val="002A05E0"/>
    <w:rsid w:val="002C7071"/>
    <w:rsid w:val="00312D6C"/>
    <w:rsid w:val="004161EB"/>
    <w:rsid w:val="004A6CAD"/>
    <w:rsid w:val="0051300B"/>
    <w:rsid w:val="00523742"/>
    <w:rsid w:val="005537E9"/>
    <w:rsid w:val="00576D99"/>
    <w:rsid w:val="00577C20"/>
    <w:rsid w:val="005C3B0E"/>
    <w:rsid w:val="005D18B4"/>
    <w:rsid w:val="005F27F5"/>
    <w:rsid w:val="0063285C"/>
    <w:rsid w:val="00715B09"/>
    <w:rsid w:val="00756F86"/>
    <w:rsid w:val="007A2885"/>
    <w:rsid w:val="007B0B2F"/>
    <w:rsid w:val="007D73BB"/>
    <w:rsid w:val="0080088A"/>
    <w:rsid w:val="00806094"/>
    <w:rsid w:val="008552AF"/>
    <w:rsid w:val="008A1FDA"/>
    <w:rsid w:val="008A286D"/>
    <w:rsid w:val="008B4555"/>
    <w:rsid w:val="008D58CF"/>
    <w:rsid w:val="00935ABA"/>
    <w:rsid w:val="009655F6"/>
    <w:rsid w:val="0099424A"/>
    <w:rsid w:val="009C4799"/>
    <w:rsid w:val="00A214C2"/>
    <w:rsid w:val="00A7655D"/>
    <w:rsid w:val="00AA67D2"/>
    <w:rsid w:val="00B050A3"/>
    <w:rsid w:val="00B165B0"/>
    <w:rsid w:val="00B7241A"/>
    <w:rsid w:val="00BA1B7D"/>
    <w:rsid w:val="00BC078B"/>
    <w:rsid w:val="00C00CB9"/>
    <w:rsid w:val="00C02A93"/>
    <w:rsid w:val="00C558A7"/>
    <w:rsid w:val="00C61AC8"/>
    <w:rsid w:val="00C65FBD"/>
    <w:rsid w:val="00D22122"/>
    <w:rsid w:val="00DD1F5B"/>
    <w:rsid w:val="00E265E8"/>
    <w:rsid w:val="00E81382"/>
    <w:rsid w:val="00F14E24"/>
    <w:rsid w:val="00F16803"/>
    <w:rsid w:val="00F2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link w:val="PodnojeChar"/>
    <w:uiPriority w:val="99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7CF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5D1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8B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8B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8B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8B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5D18B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St-1741/2013-73</izvorni_sadrzaj>
    <derivirana_varijabla naziv="DomainObject.Oznaka_1">St-1741/2013-73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St-1741/2013-73</izvorni_sadrzaj>
    <derivirana_varijabla naziv="DomainObject.PoslovniBrojDokumenta_1">St-1741/2013-73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1648</properties:Characters>
  <properties:Lines>62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2016-01-11T21:38:00Z</dcterms:created>
  <dc:creator>nmarkovic</dc:creator>
  <cp:lastModifiedBy>Ivana Rogić</cp:lastModifiedBy>
  <cp:lastPrinted>2016-01-13T12:37:00Z</cp:lastPrinted>
  <dcterms:modified xmlns:xsi="http://www.w3.org/2001/XMLSchema-instance" xsi:type="dcterms:W3CDTF">2016-01-13T12:39:00Z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St-1741/2013-73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