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142A" w:rsidR="00B1429B" w:rsidP="00B542FA" w:rsidRDefault="00B1429B" w14:paraId="a9dff35" w14:textId="a9df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="00C55B39" w:rsidP="00C55B39" w:rsidRDefault="003F1234">
      <w:pPr>
        <w:jc w:val="right"/>
        <w:rPr>
          <w:sz w:val="24"/>
          <w:szCs w:val="24"/>
        </w:rPr>
      </w:pPr>
      <w:r w:rsidRPr="0053272F">
        <w:rPr>
          <w:sz w:val="24"/>
          <w:szCs w:val="24"/>
        </w:rPr>
        <w:t>87. St-2426/2018</w:t>
      </w:r>
    </w:p>
    <w:p w:rsidRPr="004E77EF" w:rsidR="00470FF3" w:rsidP="00470FF3" w:rsidRDefault="00470FF3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Pr="000D142A" w:rsidR="00470FF3" w:rsidP="00470FF3" w:rsidRDefault="00470FF3">
      <w:pPr>
        <w:rPr>
          <w:sz w:val="24"/>
          <w:szCs w:val="24"/>
        </w:rPr>
      </w:pPr>
    </w:p>
    <w:p w:rsidRPr="000D142A" w:rsidR="00CE4727" w:rsidP="00CE4727" w:rsidRDefault="00CE4727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Pr="000D142A" w:rsidR="00CE4727" w:rsidP="002C0E29" w:rsidRDefault="00CE4727">
      <w:pPr>
        <w:rPr>
          <w:sz w:val="24"/>
          <w:szCs w:val="24"/>
        </w:rPr>
      </w:pPr>
    </w:p>
    <w:p w:rsidRPr="002D05F5" w:rsidR="003F1234" w:rsidP="003F1234" w:rsidRDefault="00E82D73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Pr="000D142A" w:rsidR="00C55B39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</w:t>
      </w:r>
      <w:r w:rsidR="00A36BA7">
        <w:rPr>
          <w:sz w:val="24"/>
          <w:szCs w:val="24"/>
          <w:lang w:val="pt-BR"/>
        </w:rPr>
        <w:t>pred</w:t>
      </w:r>
      <w:r w:rsidRPr="00042168" w:rsidR="00A36BA7">
        <w:rPr>
          <w:sz w:val="24"/>
          <w:szCs w:val="24"/>
          <w:lang w:val="pt-BR"/>
        </w:rPr>
        <w:t>stečajnom</w:t>
      </w:r>
      <w:r w:rsidRPr="000D142A" w:rsidR="00A36BA7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 xml:space="preserve">postupku nad dužnikom </w:t>
      </w:r>
      <w:r w:rsidRPr="0053272F" w:rsidR="003F1234">
        <w:rPr>
          <w:bCs/>
          <w:sz w:val="24"/>
          <w:szCs w:val="24"/>
        </w:rPr>
        <w:t xml:space="preserve">JANKOMIR NEKRETNINE d.o.o., </w:t>
      </w:r>
      <w:proofErr w:type="spellStart"/>
      <w:r w:rsidRPr="0053272F" w:rsidR="003F1234">
        <w:rPr>
          <w:bCs/>
          <w:sz w:val="24"/>
          <w:szCs w:val="24"/>
        </w:rPr>
        <w:t>OIB</w:t>
      </w:r>
      <w:proofErr w:type="spellEnd"/>
      <w:r w:rsidRPr="0053272F" w:rsidR="003F1234">
        <w:rPr>
          <w:bCs/>
          <w:sz w:val="24"/>
          <w:szCs w:val="24"/>
        </w:rPr>
        <w:t xml:space="preserve"> 68860828547, Zagreb, Vladimira </w:t>
      </w:r>
      <w:proofErr w:type="spellStart"/>
      <w:r w:rsidRPr="0053272F" w:rsidR="003F1234">
        <w:rPr>
          <w:bCs/>
          <w:sz w:val="24"/>
          <w:szCs w:val="24"/>
        </w:rPr>
        <w:t>Filakovca</w:t>
      </w:r>
      <w:proofErr w:type="spellEnd"/>
      <w:r w:rsidRPr="0053272F" w:rsidR="003F1234">
        <w:rPr>
          <w:bCs/>
          <w:sz w:val="24"/>
          <w:szCs w:val="24"/>
        </w:rPr>
        <w:t xml:space="preserve"> 13</w:t>
      </w:r>
      <w:r w:rsidRPr="0053272F" w:rsidR="003F1234">
        <w:rPr>
          <w:sz w:val="24"/>
          <w:szCs w:val="24"/>
        </w:rPr>
        <w:t>,</w:t>
      </w:r>
      <w:r w:rsidR="003F1234">
        <w:rPr>
          <w:sz w:val="24"/>
          <w:szCs w:val="24"/>
        </w:rPr>
        <w:t xml:space="preserve"> kojeg zastupa punomoćnik Arsen </w:t>
      </w:r>
      <w:proofErr w:type="spellStart"/>
      <w:r w:rsidR="003F1234">
        <w:rPr>
          <w:sz w:val="24"/>
          <w:szCs w:val="24"/>
        </w:rPr>
        <w:t>Stipinović</w:t>
      </w:r>
      <w:proofErr w:type="spellEnd"/>
      <w:r w:rsidR="003F1234">
        <w:rPr>
          <w:sz w:val="24"/>
          <w:szCs w:val="24"/>
        </w:rPr>
        <w:t>, odvjetnik u Rijeci</w:t>
      </w:r>
      <w:r w:rsidRPr="002D05F5" w:rsidR="003F1234">
        <w:rPr>
          <w:sz w:val="24"/>
          <w:szCs w:val="24"/>
        </w:rPr>
        <w:t xml:space="preserve">, </w:t>
      </w:r>
      <w:r w:rsidR="003F1234">
        <w:rPr>
          <w:sz w:val="24"/>
          <w:szCs w:val="24"/>
        </w:rPr>
        <w:t>26. rujna</w:t>
      </w:r>
      <w:r w:rsidRPr="002D05F5" w:rsidR="003F1234">
        <w:rPr>
          <w:sz w:val="24"/>
          <w:szCs w:val="24"/>
        </w:rPr>
        <w:t xml:space="preserve"> 2019.</w:t>
      </w:r>
    </w:p>
    <w:p w:rsidRPr="000D142A" w:rsidR="00625615" w:rsidP="003F1234" w:rsidRDefault="00625615">
      <w:pPr>
        <w:jc w:val="both"/>
        <w:rPr>
          <w:sz w:val="24"/>
          <w:szCs w:val="24"/>
        </w:rPr>
      </w:pPr>
    </w:p>
    <w:p w:rsidRPr="000D142A" w:rsidR="003F320D" w:rsidP="001C657F" w:rsidRDefault="003F320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0D142A" w:rsidR="00CE4727" w:rsidP="00CE4727" w:rsidRDefault="00CE4727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Pr="000D142A" w:rsidR="00625615" w:rsidP="00625615" w:rsidRDefault="00625615">
      <w:pPr>
        <w:rPr>
          <w:rFonts w:ascii="Arial" w:hAnsi="Arial" w:cs="Arial"/>
          <w:b/>
          <w:sz w:val="24"/>
          <w:szCs w:val="24"/>
        </w:rPr>
      </w:pPr>
    </w:p>
    <w:p w:rsidRPr="003F1234" w:rsidR="00BE7AEC" w:rsidP="003F1234" w:rsidRDefault="00BE7AEC">
      <w:pPr>
        <w:ind w:firstLine="708"/>
        <w:jc w:val="both"/>
        <w:rPr>
          <w:sz w:val="24"/>
          <w:szCs w:val="24"/>
        </w:rPr>
      </w:pPr>
      <w:r w:rsidRPr="003F1234">
        <w:rPr>
          <w:sz w:val="24"/>
          <w:szCs w:val="24"/>
        </w:rPr>
        <w:t xml:space="preserve">I. Odgađa se ročište </w:t>
      </w:r>
      <w:r w:rsidRPr="003F1234" w:rsidR="0040653F">
        <w:rPr>
          <w:sz w:val="24"/>
          <w:szCs w:val="24"/>
        </w:rPr>
        <w:t>za glasovanje o planu restrukturiranja</w:t>
      </w:r>
      <w:r w:rsidRPr="003F1234">
        <w:rPr>
          <w:sz w:val="24"/>
          <w:szCs w:val="24"/>
        </w:rPr>
        <w:t xml:space="preserve"> određeno za </w:t>
      </w:r>
      <w:r w:rsidRPr="003F1234" w:rsidR="003F1234">
        <w:rPr>
          <w:sz w:val="24"/>
          <w:szCs w:val="24"/>
        </w:rPr>
        <w:t>30. rujna 2019. u 11,00 sati</w:t>
      </w:r>
      <w:r w:rsidR="003F1234">
        <w:rPr>
          <w:sz w:val="24"/>
          <w:szCs w:val="24"/>
        </w:rPr>
        <w:t>.</w:t>
      </w:r>
    </w:p>
    <w:p w:rsidR="00BE7AEC" w:rsidP="00BE7AEC" w:rsidRDefault="00BE7AEC">
      <w:pPr>
        <w:ind w:firstLine="708"/>
        <w:jc w:val="both"/>
        <w:rPr>
          <w:sz w:val="24"/>
          <w:szCs w:val="24"/>
        </w:rPr>
      </w:pPr>
    </w:p>
    <w:p w:rsidR="00BE7AEC" w:rsidP="00BE7AEC" w:rsidRDefault="00BE7A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40653F">
        <w:rPr>
          <w:sz w:val="24"/>
          <w:szCs w:val="24"/>
        </w:rPr>
        <w:t xml:space="preserve">za glasovanje o planu restrukturiranja </w:t>
      </w:r>
      <w:r>
        <w:rPr>
          <w:sz w:val="24"/>
          <w:szCs w:val="24"/>
        </w:rPr>
        <w:t xml:space="preserve">odredit će se pisanim putem </w:t>
      </w:r>
      <w:r w:rsidR="00112DD8">
        <w:rPr>
          <w:sz w:val="24"/>
          <w:szCs w:val="24"/>
        </w:rPr>
        <w:t xml:space="preserve">nakon što Visoki trgovački sud Republike Hrvatske odluči o dužnikovom prijedlogu </w:t>
      </w:r>
      <w:r w:rsidR="00C22C53">
        <w:rPr>
          <w:sz w:val="24"/>
          <w:szCs w:val="24"/>
        </w:rPr>
        <w:t xml:space="preserve">od 26. lipnja 2019. </w:t>
      </w:r>
      <w:r w:rsidR="00112DD8">
        <w:rPr>
          <w:sz w:val="24"/>
          <w:szCs w:val="24"/>
        </w:rPr>
        <w:t xml:space="preserve">za donošenje dopunske drugostupanjske odluke poslovni broj </w:t>
      </w:r>
      <w:proofErr w:type="spellStart"/>
      <w:r w:rsidR="00112DD8">
        <w:rPr>
          <w:sz w:val="24"/>
          <w:szCs w:val="24"/>
        </w:rPr>
        <w:t>Pž</w:t>
      </w:r>
      <w:proofErr w:type="spellEnd"/>
      <w:r w:rsidR="00112DD8">
        <w:rPr>
          <w:sz w:val="24"/>
          <w:szCs w:val="24"/>
        </w:rPr>
        <w:t xml:space="preserve">-3333/2019 od </w:t>
      </w:r>
      <w:r w:rsidR="00C22C53">
        <w:rPr>
          <w:sz w:val="24"/>
          <w:szCs w:val="24"/>
        </w:rPr>
        <w:t>30. svibnja 2019</w:t>
      </w:r>
      <w:r>
        <w:rPr>
          <w:sz w:val="24"/>
          <w:szCs w:val="24"/>
        </w:rPr>
        <w:t>.</w:t>
      </w:r>
    </w:p>
    <w:p w:rsidRPr="000D142A" w:rsidR="003F320D" w:rsidP="00CE4727" w:rsidRDefault="003F320D">
      <w:pPr>
        <w:rPr>
          <w:sz w:val="24"/>
          <w:szCs w:val="24"/>
        </w:rPr>
      </w:pPr>
    </w:p>
    <w:p w:rsidRPr="000D142A" w:rsidR="001119AE" w:rsidP="000D142A" w:rsidRDefault="001119AE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3F1234">
        <w:rPr>
          <w:sz w:val="24"/>
          <w:szCs w:val="24"/>
        </w:rPr>
        <w:t>26. rujna</w:t>
      </w:r>
      <w:r w:rsidRPr="000D142A">
        <w:rPr>
          <w:sz w:val="24"/>
          <w:szCs w:val="24"/>
        </w:rPr>
        <w:t xml:space="preserve"> 2019.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</w:p>
    <w:p w:rsidRPr="000D142A" w:rsidR="001119AE" w:rsidP="000D142A" w:rsidRDefault="001119AE">
      <w:pPr>
        <w:ind w:left="5040" w:firstLine="72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Pr="000D142A" w:rsidR="0031740D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Pr="000D142A" w:rsidR="00B1429B" w:rsidP="00CE4727" w:rsidRDefault="00CE4727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Pr="00DF4C52" w:rsidR="00F34E02" w:rsidP="00F34E02" w:rsidRDefault="00F34E0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DNA:</w:t>
      </w:r>
    </w:p>
    <w:p w:rsidRPr="00C62C33" w:rsidR="00F34E02" w:rsidP="00F34E02" w:rsidRDefault="00F34E0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C62C33">
        <w:rPr>
          <w:sz w:val="24"/>
          <w:szCs w:val="24"/>
        </w:rPr>
        <w:t>e – oglasna ploča</w:t>
      </w:r>
    </w:p>
    <w:p w:rsidRPr="00B851F4" w:rsidR="00F34E02" w:rsidP="00F34E02" w:rsidRDefault="00F34E02">
      <w:pPr>
        <w:jc w:val="both"/>
        <w:rPr>
          <w:sz w:val="24"/>
          <w:szCs w:val="24"/>
        </w:rPr>
      </w:pPr>
    </w:p>
    <w:p w:rsidRPr="000D142A" w:rsidR="00B639DE" w:rsidRDefault="00B639DE">
      <w:pPr>
        <w:rPr>
          <w:sz w:val="24"/>
          <w:szCs w:val="24"/>
        </w:rPr>
      </w:pPr>
    </w:p>
    <w:sectPr w:rsidRPr="000D142A" w:rsidR="00B639DE" w:rsidSect="00434480">
      <w:pgSz w:w="12240" w:h="15840"/>
      <w:pgMar w:top="2410" w:right="1800" w:bottom="567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F1F3F"/>
    <w:multiLevelType w:val="hybridMultilevel"/>
    <w:tmpl w:val="CC4AE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81068"/>
    <w:multiLevelType w:val="hybridMultilevel"/>
    <w:tmpl w:val="D8FE31B6"/>
    <w:lvl w:ilvl="0" w:tplc="76DC37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3590B11"/>
    <w:multiLevelType w:val="hybridMultilevel"/>
    <w:tmpl w:val="BBFAF056"/>
    <w:lvl w:ilvl="0" w:tplc="09E267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405B23"/>
    <w:multiLevelType w:val="hybridMultilevel"/>
    <w:tmpl w:val="57585368"/>
    <w:lvl w:ilvl="0" w:tplc="06C65E4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>
    <w:nsid w:val="4D975232"/>
    <w:multiLevelType w:val="hybridMultilevel"/>
    <w:tmpl w:val="915CDD10"/>
    <w:lvl w:ilvl="0" w:tplc="4C4C4C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600EE"/>
    <w:multiLevelType w:val="hybridMultilevel"/>
    <w:tmpl w:val="B3E0282A"/>
    <w:lvl w:ilvl="0" w:tplc="4E2E8E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proofState w:spelling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12DD8"/>
    <w:rsid w:val="001A0815"/>
    <w:rsid w:val="001C657F"/>
    <w:rsid w:val="002012ED"/>
    <w:rsid w:val="002B13AE"/>
    <w:rsid w:val="002B5611"/>
    <w:rsid w:val="002C0E29"/>
    <w:rsid w:val="002D41EF"/>
    <w:rsid w:val="0031740D"/>
    <w:rsid w:val="00346624"/>
    <w:rsid w:val="00377E1D"/>
    <w:rsid w:val="003F1234"/>
    <w:rsid w:val="003F320D"/>
    <w:rsid w:val="0040653F"/>
    <w:rsid w:val="00434480"/>
    <w:rsid w:val="00470FF3"/>
    <w:rsid w:val="00494BF5"/>
    <w:rsid w:val="004C6A58"/>
    <w:rsid w:val="004E5469"/>
    <w:rsid w:val="004F022B"/>
    <w:rsid w:val="005934C4"/>
    <w:rsid w:val="005B5B68"/>
    <w:rsid w:val="00625615"/>
    <w:rsid w:val="006A03F6"/>
    <w:rsid w:val="006B085B"/>
    <w:rsid w:val="007002D6"/>
    <w:rsid w:val="00712637"/>
    <w:rsid w:val="00722F3F"/>
    <w:rsid w:val="007A6843"/>
    <w:rsid w:val="007B3F07"/>
    <w:rsid w:val="00810480"/>
    <w:rsid w:val="00847DC1"/>
    <w:rsid w:val="00966ABB"/>
    <w:rsid w:val="009F122E"/>
    <w:rsid w:val="00A36BA7"/>
    <w:rsid w:val="00AC5424"/>
    <w:rsid w:val="00AF6F7E"/>
    <w:rsid w:val="00B01E9F"/>
    <w:rsid w:val="00B1429B"/>
    <w:rsid w:val="00B6110C"/>
    <w:rsid w:val="00B639DE"/>
    <w:rsid w:val="00B774E3"/>
    <w:rsid w:val="00BE7AEC"/>
    <w:rsid w:val="00C22C53"/>
    <w:rsid w:val="00C55B39"/>
    <w:rsid w:val="00C71480"/>
    <w:rsid w:val="00CB7FB3"/>
    <w:rsid w:val="00CE4727"/>
    <w:rsid w:val="00D15EFB"/>
    <w:rsid w:val="00D51828"/>
    <w:rsid w:val="00D6062E"/>
    <w:rsid w:val="00DB456C"/>
    <w:rsid w:val="00DE007D"/>
    <w:rsid w:val="00DE6DBE"/>
    <w:rsid w:val="00E340B6"/>
    <w:rsid w:val="00E560CF"/>
    <w:rsid w:val="00E61728"/>
    <w:rsid w:val="00E72D2A"/>
    <w:rsid w:val="00E82D73"/>
    <w:rsid w:val="00EC7FC5"/>
    <w:rsid w:val="00F34E02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738BE3C-CD01-40F8-A42C-DBA41838723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type="paragraph" w:styleId="Tekstbalonia">
    <w:name w:val="Balloon Text"/>
    <w:basedOn w:val="Normal"/>
    <w:link w:val="TekstbaloniaChar"/>
    <w:rsid w:val="00B1429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429B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B1429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104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048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048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048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048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 zastupanog po punomoćniku Dražen Merkaš; Arsen Stipinović</izvorni_sadrzaj>
    <derivirana_varijabla naziv="DomainObject.Predmet.ProtustrankaFormated_1">  JANKOMIR NEKRETNINE d.o.o. zastupanog po punomoćniku Dražen Merkaš; Arsen Stipinović</derivirana_varijabla>
  </DomainObject.Predmet.ProtustrankaFormated>
  <DomainObject.Predmet.ProtustrankaFormatedOIB>
    <izvorni_sadrzaj>  JANKOMIR NEKRETNINE d.o.o., OIB 68860828547 zastupanog po punomoćniku Dražen Merkaš; Arsen Stipinović</izvorni_sadrzaj>
    <derivirana_varijabla naziv="DomainObject.Predmet.ProtustrankaFormatedOIB_1">  JANKOMIR NEKRETNINE d.o.o., OIB 68860828547 zastupanog po punomoćniku Dražen Merkaš; Arsen Stipinović</derivirana_varijabla>
  </DomainObject.Predmet.ProtustrankaFormatedOIB>
  <DomainObject.Predmet.ProtustrankaFormatedWithAdress>
    <izvorni_sadrzaj> JANKOMIR NEKRETNINE d.o.o., Vladimira Filakovca 13, 10000 Zagreb zastupanog po punomoćniku Dražen Merkaš; Arsen Stipinović</izvorni_sadrzaj>
    <derivirana_varijabla naziv="DomainObject.Predmet.ProtustrankaFormatedWithAdress_1"> JANKOMIR NEKRETNINE d.o.o., Vladimira Filakovca 13, 10000 Zagreb zastupanog po punomoćniku Dražen Merkaš; Arsen Stipinović</derivirana_varijabla>
  </DomainObject.Predmet.ProtustrankaFormatedWithAdress>
  <DomainObject.Predmet.ProtustrankaFormatedWithAdressOIB>
    <izvorni_sadrzaj> JANKOMIR NEKRETNINE d.o.o., OIB 68860828547, Vladimira Filakovca 13, 10000 Zagreb zastupanog po punomoćniku Dražen Merkaš; Arsen Stipinović</izvorni_sadrzaj>
    <derivirana_varijabla naziv="DomainObject.Predmet.ProtustrankaFormatedWithAdressOIB_1"> JANKOMIR NEKRETNINE d.o.o., OIB 68860828547, Vladimira Filakovca 13, 10000 Zagreb zastupanog po punomoćniku Dražen Merkaš; Arsen Stipinović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 zastupanog po punomoćniku Dražen Merkaš; Arsen Stipinović</item>
    </izvorni_sadrzaj>
    <derivirana_varijabla naziv="DomainObject.Predmet.ProtuStrankaListFormated_1">
      <item>JANKOMIR NEKRETNINE d.o.o. zastupanog po punomoćniku Dražen Merkaš; Arsen Stipinović</item>
    </derivirana_varijabla>
  </DomainObject.Predmet.ProtuStrankaListFormated>
  <DomainObject.Predmet.ProtuStrankaListFormatedOIB>
    <izvorni_sadrzaj>
      <item>JANKOMIR NEKRETNINE d.o.o., OIB 68860828547 zastupanog po punomoćniku Dražen Merkaš; Arsen Stipinović</item>
    </izvorni_sadrzaj>
    <derivirana_varijabla naziv="DomainObject.Predmet.ProtuStrankaListFormatedOIB_1">
      <item>JANKOMIR NEKRETNINE d.o.o., OIB 68860828547 zastupanog po punomoćniku Dražen Merkaš; Arsen Stipinović</item>
    </derivirana_varijabla>
  </DomainObject.Predmet.ProtuStrankaListFormatedOIB>
  <DomainObject.Predmet.ProtuStrankaListFormatedWithAdress>
    <izvorni_sadrzaj>
      <item>JANKOMIR NEKRETNINE d.o.o., Vladimira Filakovca 13, 10000 Zagreb zastupanog po punomoćniku Dražen Merkaš; Arsen Stipinović</item>
    </izvorni_sadrzaj>
    <derivirana_varijabla naziv="DomainObject.Predmet.ProtuStrankaListFormatedWithAdress_1">
      <item>JANKOMIR NEKRETNINE d.o.o., Vladimira Filakovca 13, 10000 Zagreb zastupanog po punomoćniku Dražen Merkaš; Arsen Stipinović</item>
    </derivirana_varijabla>
  </DomainObject.Predmet.ProtuStrankaListFormatedWithAdress>
  <DomainObject.Predmet.ProtuStrankaListFormatedWithAdressOIB>
    <izvorni_sadrzaj>
      <item>JANKOMIR NEKRETNINE d.o.o., OIB 68860828547, Vladimira Filakovca 13, 10000 Zagreb zastupanog po punomoćniku Dražen Merkaš; Arsen Stipinović</item>
    </izvorni_sadrzaj>
    <derivirana_varijabla naziv="DomainObject.Predmet.ProtuStrankaListFormatedWithAdressOIB_1">
      <item>JANKOMIR NEKRETNINE d.o.o., OIB 68860828547, Vladimira Filakovca 13, 10000 Zagreb zastupanog po punomoćniku Dražen Merkaš; Arsen Stipinović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>Dražen Merkaš punomoćnik sudionika u postupku JANKOMIR NEKRETNINE d.o.o.</item>
      <item>Arsen Stipinović punomoćnik sudionika u postupku JANKOMIR NEKRETNINE d.o.o.</item>
    </izvorni_sadrzaj>
    <derivirana_varijabla naziv="DomainObject.Predmet.OstaliListFormated_1">
      <item>Dražen Merkaš punomoćnik sudionika u postupku JANKOMIR NEKRETNINE d.o.o.</item>
      <item>Arsen Stipinović punomoćnik sudionika u postupku JANKOMIR NEKRETNINE d.o.o.</item>
    </derivirana_varijabla>
  </DomainObject.Predmet.OstaliListFormated>
  <DomainObject.Predmet.OstaliListFormatedOIB>
    <izvorni_sadrzaj>
      <item>Dražen Merkaš, OIB 62940483445 punomoćnik sudionika u postupku JANKOMIR NEKRETNINE d.o.o.</item>
      <item>Arsen Stipinović, OIB 83360526839 punomoćnik sudionika u postupku JANKOMIR NEKRETNINE d.o.o.</item>
    </izvorni_sadrzaj>
    <derivirana_varijabla naziv="DomainObject.Predmet.OstaliListFormatedOIB_1">
      <item>Dražen Merkaš, OIB 62940483445 punomoćnik sudionika u postupku JANKOMIR NEKRETNINE d.o.o.</item>
      <item>Arsen Stipinović, OIB 83360526839 punomoćnik sudionika u postupku JANKOMIR NEKRETNINE d.o.o.</item>
    </derivirana_varijabla>
  </DomainObject.Predmet.OstaliListFormatedOIB>
  <DomainObject.Predmet.OstaliListFormatedWithAdress>
    <izvorni_sadrzaj>
      <item>Dražen Merkaš, Vladimira Filakovca 13, 10000 Zagreb punomoćnik sudionika u postupku JANKOMIR NEKRETNINE d.o.o.</item>
      <item>Arsen Stipinović, Zagrad 3, 51557 Cres punomoćnik sudionika u postupku JANKOMIR NEKRETNINE d.o.o.</item>
    </izvorni_sadrzaj>
    <derivirana_varijabla naziv="DomainObject.Predmet.OstaliListFormatedWithAdress_1">
      <item>Dražen Merkaš, Vladimira Filakovca 13, 10000 Zagreb punomoćnik sudionika u postupku JANKOMIR NEKRETNINE d.o.o.</item>
      <item>Arsen Stipinović, Zagrad 3, 51557 Cres punomoćnik sudionika u postupku JANKOMIR NEKRETNINE d.o.o.</item>
    </derivirana_varijabla>
  </DomainObject.Predmet.OstaliListFormatedWithAdress>
  <DomainObject.Predmet.OstaliListFormatedWithAdressOIB>
    <izvorni_sadrzaj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izvorni_sadrzaj>
    <derivirana_varijabla naziv="DomainObject.Predmet.OstaliListFormatedWithAdressOIB_1"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derivirana_varijabla>
  </DomainObject.Predmet.OstaliListFormatedWithAdressOIB>
  <DomainObject.Predmet.OstaliListNazivFormated>
    <izvorni_sadrzaj>
      <item>Dražen Merkaš</item>
      <item>Arsen Stipinović</item>
    </izvorni_sadrzaj>
    <derivirana_varijabla naziv="DomainObject.Predmet.OstaliListNazivFormated_1">
      <item>Dražen Merkaš</item>
      <item>Arsen Stipinović</item>
    </derivirana_varijabla>
  </DomainObject.Predmet.OstaliListNazivFormated>
  <DomainObject.Predmet.OstaliListNazivFormatedOIB>
    <izvorni_sadrzaj>
      <item>Dražen Merkaš, OIB 62940483445</item>
      <item>Arsen Stipinović, OIB 83360526839</item>
    </izvorni_sadrzaj>
    <derivirana_varijabla naziv="DomainObject.Predmet.OstaliListNazivFormatedOIB_1">
      <item>Dražen Merkaš, OIB 62940483445</item>
      <item>Arsen Stipinović, OIB 83360526839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  <item>Dražen Merkaš</item>
      <item>Arsen Stipinović</item>
    </izvorni_sadrzaj>
    <derivirana_varijabla naziv="DomainObject.Predmet.SudioniciListNaziv_1">
      <item>JANKOMIR NEKRETNINE d.o.o.</item>
      <item>JANKOMIR NEKRETNINE d.o.o.</item>
      <item>Dražen Merkaš</item>
      <item>Arsen Stipinović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  <item>, OIB 62940483445</item>
      <item>, OIB 83360526839</item>
    </izvorni_sadrzaj>
    <derivirana_varijabla naziv="DomainObject.Predmet.SudioniciListNazivOIB_1">
      <item>, OIB 68860828547</item>
      <item>, OIB 68860828547</item>
      <item>, OIB 62940483445</item>
      <item>, OIB 83360526839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St-2426/2018-76</izvorni_sadrzaj>
    <derivirana_varijabla naziv="DomainObject.PredzadnjaOdlukaIzPredmeta.Oznaka_1">St-2426/2018-76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835</properties:Characters>
  <properties:Lines>37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2019-09-26T10:33:00Z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2019-09-26T11:49:00Z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(16 zaklj - odgoda ročišta radi glasovanja o planu (VTS nije odlučio o dopunskoj za prekid), novo ročište naknadno.docx)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