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96d6" w14:paraId="6d096d6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F128AA">
        <w:rPr>
          <w:rFonts w:hAnsi="Times New Roman" w:ascii="Times New Roman"/>
          <w:sz w:val="24"/>
          <w:szCs w:val="24"/>
        </w:rPr>
        <w:t>573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494D18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F128AA">
        <w:rPr>
          <w:rFonts w:hAnsi="Times New Roman" w:ascii="Times New Roman"/>
          <w:sz w:val="24"/>
          <w:szCs w:val="24"/>
        </w:rPr>
        <w:t>COOL MARKETING j.d.o.o. za trgovinu i usluge, OIB: 00524197634 sa sjedištem u Trg 76. Bataljuna 3, Pakrac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F4009F">
        <w:rPr>
          <w:b/>
          <w:color w:themeColor="text1" w:val="000000"/>
        </w:rPr>
        <w:t>1</w:t>
      </w:r>
      <w:r w:rsidR="00494D18">
        <w:rPr>
          <w:b/>
          <w:color w:themeColor="text1" w:val="000000"/>
        </w:rPr>
        <w:t>3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123592">
        <w:rPr>
          <w:b/>
          <w:color w:themeColor="text1" w:val="000000"/>
        </w:rPr>
        <w:t>09</w:t>
      </w:r>
      <w:r w:rsidR="00000510" w:rsidRPr="00127BC5">
        <w:rPr>
          <w:b/>
          <w:color w:themeColor="text1" w:val="000000"/>
        </w:rPr>
        <w:t>,</w:t>
      </w:r>
      <w:r w:rsidR="001E3CA1">
        <w:rPr>
          <w:b/>
          <w:color w:themeColor="text1" w:val="000000"/>
        </w:rPr>
        <w:t>30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1E3CA1">
        <w:t>Karlu Broš, OIB: 58863530869, Cetingradska ulica 20, Zagreb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1E3CA1">
        <w:rPr>
          <w:rFonts w:hAnsi="Times New Roman" w:ascii="Times New Roman"/>
          <w:sz w:val="24"/>
          <w:szCs w:val="24"/>
        </w:rPr>
        <w:t>COOL MARKETING j.d.o.o. za trgovinu i usluge, OIB: 00524197634 sa sjedištem u Trg 76. Bataljuna 3, Pakrac</w:t>
      </w:r>
      <w:r w:rsidR="00123592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123592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123592">
        <w:rPr>
          <w:rFonts w:hAnsi="Times New Roman" w:ascii="Times New Roman"/>
          <w:sz w:val="24"/>
          <w:szCs w:val="24"/>
        </w:rPr>
        <w:t>rujna</w:t>
      </w:r>
      <w:r w:rsidR="00F4009F">
        <w:rPr>
          <w:rFonts w:hAnsi="Times New Roman" w:ascii="Times New Roman"/>
          <w:sz w:val="24"/>
          <w:szCs w:val="24"/>
        </w:rPr>
        <w:t xml:space="preserve"> 201</w:t>
      </w:r>
      <w:r w:rsidR="00123592">
        <w:rPr>
          <w:rFonts w:hAnsi="Times New Roman" w:ascii="Times New Roman"/>
          <w:sz w:val="24"/>
          <w:szCs w:val="24"/>
        </w:rPr>
        <w:t>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1E3CA1">
        <w:rPr>
          <w:rFonts w:hAnsi="Times New Roman" w:ascii="Times New Roman"/>
          <w:sz w:val="24"/>
          <w:szCs w:val="24"/>
        </w:rPr>
        <w:t>152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1E3CA1">
        <w:rPr>
          <w:rFonts w:hAnsi="Times New Roman" w:ascii="Times New Roman"/>
          <w:sz w:val="24"/>
          <w:szCs w:val="24"/>
        </w:rPr>
        <w:t>5.160,72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1E3CA1">
        <w:rPr>
          <w:rFonts w:hAnsi="Times New Roman" w:ascii="Times New Roman"/>
          <w:sz w:val="24"/>
          <w:szCs w:val="24"/>
        </w:rPr>
        <w:t>573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494D18">
        <w:rPr>
          <w:rFonts w:hAnsi="Times New Roman" w:ascii="Times New Roman"/>
          <w:sz w:val="24"/>
          <w:szCs w:val="24"/>
        </w:rPr>
        <w:t>7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F4009F">
        <w:rPr>
          <w:rFonts w:hAnsi="Times New Roman" w:ascii="Times New Roman"/>
          <w:sz w:val="24"/>
          <w:szCs w:val="24"/>
        </w:rPr>
        <w:t>1</w:t>
      </w:r>
      <w:r w:rsidR="00494D18">
        <w:rPr>
          <w:rFonts w:hAnsi="Times New Roman" w:ascii="Times New Roman"/>
          <w:sz w:val="24"/>
          <w:szCs w:val="24"/>
        </w:rPr>
        <w:t>3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6F9" w:rsidP="004D79BD" w:rsidR="00D976F9">
      <w:r>
        <w:separator/>
      </w:r>
    </w:p>
  </w:endnote>
  <w:endnote w:id="0" w:type="continuationSeparator">
    <w:p w:rsidRDefault="00D976F9" w:rsidP="004D79BD" w:rsidR="00D97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6A0678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6F9" w:rsidP="004D79BD" w:rsidR="00D976F9">
      <w:r>
        <w:separator/>
      </w:r>
    </w:p>
  </w:footnote>
  <w:footnote w:id="0" w:type="continuationSeparator">
    <w:p w:rsidRDefault="00D976F9" w:rsidP="004D79BD" w:rsidR="00D976F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70554"/>
    <w:rsid w:val="000B3160"/>
    <w:rsid w:val="000D01A1"/>
    <w:rsid w:val="00123592"/>
    <w:rsid w:val="00126A04"/>
    <w:rsid w:val="00127BC5"/>
    <w:rsid w:val="00143E31"/>
    <w:rsid w:val="00171FE4"/>
    <w:rsid w:val="001A6D2A"/>
    <w:rsid w:val="001B1318"/>
    <w:rsid w:val="001E0C32"/>
    <w:rsid w:val="001E3CA1"/>
    <w:rsid w:val="002453EE"/>
    <w:rsid w:val="00287EE1"/>
    <w:rsid w:val="00314B2A"/>
    <w:rsid w:val="003B442A"/>
    <w:rsid w:val="003C5C82"/>
    <w:rsid w:val="003E4439"/>
    <w:rsid w:val="003F6BDB"/>
    <w:rsid w:val="00407A12"/>
    <w:rsid w:val="004364F2"/>
    <w:rsid w:val="00494D18"/>
    <w:rsid w:val="004C68F2"/>
    <w:rsid w:val="004D79BD"/>
    <w:rsid w:val="00555BC3"/>
    <w:rsid w:val="00591C4E"/>
    <w:rsid w:val="00594502"/>
    <w:rsid w:val="005E4A43"/>
    <w:rsid w:val="00640144"/>
    <w:rsid w:val="006A0678"/>
    <w:rsid w:val="006B59B2"/>
    <w:rsid w:val="006D2A58"/>
    <w:rsid w:val="006E51E1"/>
    <w:rsid w:val="00712D24"/>
    <w:rsid w:val="007715D0"/>
    <w:rsid w:val="007F172D"/>
    <w:rsid w:val="007F30F8"/>
    <w:rsid w:val="008A1DF9"/>
    <w:rsid w:val="008B399C"/>
    <w:rsid w:val="008D713F"/>
    <w:rsid w:val="008E2C3A"/>
    <w:rsid w:val="009332A7"/>
    <w:rsid w:val="009E0765"/>
    <w:rsid w:val="00A07E39"/>
    <w:rsid w:val="00A245AE"/>
    <w:rsid w:val="00AD06B4"/>
    <w:rsid w:val="00AD58E4"/>
    <w:rsid w:val="00B4613A"/>
    <w:rsid w:val="00B764C1"/>
    <w:rsid w:val="00BD1F2C"/>
    <w:rsid w:val="00BF240E"/>
    <w:rsid w:val="00C24F25"/>
    <w:rsid w:val="00C27B0C"/>
    <w:rsid w:val="00CB02C4"/>
    <w:rsid w:val="00CC22AE"/>
    <w:rsid w:val="00CF0CFA"/>
    <w:rsid w:val="00D062A4"/>
    <w:rsid w:val="00D806FF"/>
    <w:rsid w:val="00D976F9"/>
    <w:rsid w:val="00DA370B"/>
    <w:rsid w:val="00DD77F9"/>
    <w:rsid w:val="00DE2ED3"/>
    <w:rsid w:val="00E917BD"/>
    <w:rsid w:val="00E955A1"/>
    <w:rsid w:val="00F12102"/>
    <w:rsid w:val="00F128AA"/>
    <w:rsid w:val="00F2002E"/>
    <w:rsid w:val="00F4009F"/>
    <w:rsid w:val="00F75130"/>
    <w:rsid w:val="00FA0646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D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DF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D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D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D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DF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D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D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COOL MARKETING j.d.o.o. za trgovinu i usluge</izvorni_sadrzaj>
    <derivirana_varijabla naziv="DomainObject.Predmet.ProtustrankaFormated_1">  COOL MARKETING j.d.o.o. za trgovinu i usluge</derivirana_varijabla>
  </DomainObject.Predmet.ProtustrankaFormated>
  <DomainObject.Predmet.ProtustrankaFormatedOIB>
    <izvorni_sadrzaj>  COOL MARKETING j.d.o.o. za trgovinu i usluge, OIB 00524197634</izvorni_sadrzaj>
    <derivirana_varijabla naziv="DomainObject.Predmet.ProtustrankaFormatedOIB_1">  COOL MARKETING j.d.o.o. za trgovinu i usluge, OIB 00524197634</derivirana_varijabla>
  </DomainObject.Predmet.ProtustrankaFormatedOIB>
  <DomainObject.Predmet.ProtustrankaFormatedWithAdress>
    <izvorni_sadrzaj> COOL MARKETING j.d.o.o. za trgovinu i usluge, Trg 76. Bataljuna 3, 34550 Pakrac</izvorni_sadrzaj>
    <derivirana_varijabla naziv="DomainObject.Predmet.ProtustrankaFormatedWithAdress_1"> COOL MARKETING j.d.o.o. za trgovinu i usluge, Trg 76. Bataljuna 3, 34550 Pakrac</derivirana_varijabla>
  </DomainObject.Predmet.ProtustrankaFormatedWithAdress>
  <DomainObject.Predmet.ProtustrankaFormatedWithAdressOIB>
    <izvorni_sadrzaj> COOL MARKETING j.d.o.o. za trgovinu i usluge, OIB 00524197634, Trg 76. Bataljuna 3, 34550 Pakrac</izvorni_sadrzaj>
    <derivirana_varijabla naziv="DomainObject.Predmet.ProtustrankaFormatedWithAdressOIB_1"> COOL MARKETING j.d.o.o. za trgovinu i usluge, OIB 00524197634, Trg 76. Bataljuna 3, 34550 Pakrac</derivirana_varijabla>
  </DomainObject.Predmet.ProtustrankaFormatedWithAdressOIB>
  <DomainObject.Predmet.ProtustrankaWithAdress>
    <izvorni_sadrzaj>COOL MARKETING j.d.o.o. za trgovinu i usluge Trg 76. Bataljuna 3, 34550 Pakrac</izvorni_sadrzaj>
    <derivirana_varijabla naziv="DomainObject.Predmet.ProtustrankaWithAdress_1">COOL MARKETING j.d.o.o. za trgovinu i usluge Trg 76. Bataljuna 3, 34550 Pakrac</derivirana_varijabla>
  </DomainObject.Predmet.ProtustrankaWithAdress>
  <DomainObject.Predmet.ProtustrankaWithAdressOIB>
    <izvorni_sadrzaj>COOL MARKETING j.d.o.o. za trgovinu i usluge, OIB 00524197634, Trg 76. Bataljuna 3, 34550 Pakrac</izvorni_sadrzaj>
    <derivirana_varijabla naziv="DomainObject.Predmet.ProtustrankaWithAdressOIB_1">COOL MARKETING j.d.o.o. za trgovinu i usluge, OIB 00524197634, Trg 76. Bataljuna 3, 34550 Pakrac</derivirana_varijabla>
  </DomainObject.Predmet.ProtustrankaWithAdressOIB>
  <DomainObject.Predmet.ProtustrankaNazivFormated>
    <izvorni_sadrzaj>COOL MARKETING j.d.o.o. za trgovinu i usluge</izvorni_sadrzaj>
    <derivirana_varijabla naziv="DomainObject.Predmet.ProtustrankaNazivFormated_1">COOL MARKETING j.d.o.o. za trgovinu i usluge</derivirana_varijabla>
  </DomainObject.Predmet.ProtustrankaNazivFormated>
  <DomainObject.Predmet.ProtustrankaNazivFormatedOIB>
    <izvorni_sadrzaj>COOL MARKETING j.d.o.o. za trgovinu i usluge, OIB 00524197634</izvorni_sadrzaj>
    <derivirana_varijabla naziv="DomainObject.Predmet.ProtustrankaNazivFormatedOIB_1">COOL MARKETING j.d.o.o. za trgovinu i usluge, OIB 00524197634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5160.72</izvorni_sadrzaj>
    <derivirana_varijabla naziv="DomainObject.Predmet.TrenutnaVrijednost_1">5160.72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COOL MARKETING j.d.o.o. za trgovinu i usluge</item>
    </izvorni_sadrzaj>
    <derivirana_varijabla naziv="DomainObject.Predmet.ProtuStrankaListFormated_1">
      <item>COOL MARKETING j.d.o.o. za trgovinu i usluge</item>
    </derivirana_varijabla>
  </DomainObject.Predmet.ProtuStrankaListFormated>
  <DomainObject.Predmet.ProtuStrankaListFormatedOIB>
    <izvorni_sadrzaj>
      <item>COOL MARKETING j.d.o.o. za trgovinu i usluge, OIB 00524197634</item>
    </izvorni_sadrzaj>
    <derivirana_varijabla naziv="DomainObject.Predmet.ProtuStrankaListFormatedOIB_1">
      <item>COOL MARKETING j.d.o.o. za trgovinu i usluge, OIB 00524197634</item>
    </derivirana_varijabla>
  </DomainObject.Predmet.ProtuStrankaListFormatedOIB>
  <DomainObject.Predmet.ProtuStrankaListFormatedWithAdress>
    <izvorni_sadrzaj>
      <item>COOL MARKETING j.d.o.o. za trgovinu i usluge, Trg 76. Bataljuna 3, 34550 Pakrac</item>
    </izvorni_sadrzaj>
    <derivirana_varijabla naziv="DomainObject.Predmet.ProtuStrankaListFormatedWithAdress_1">
      <item>COOL MARKETING j.d.o.o. za trgovinu i usluge, Trg 76. Bataljuna 3, 34550 Pakrac</item>
    </derivirana_varijabla>
  </DomainObject.Predmet.ProtuStrankaListFormatedWithAdress>
  <DomainObject.Predmet.ProtuStrankaListFormatedWithAdressOIB>
    <izvorni_sadrzaj>
      <item>COOL MARKETING j.d.o.o. za trgovinu i usluge, OIB 00524197634, Trg 76. Bataljuna 3, 34550 Pakrac</item>
    </izvorni_sadrzaj>
    <derivirana_varijabla naziv="DomainObject.Predmet.ProtuStrankaListFormatedWithAdressOIB_1">
      <item>COOL MARKETING j.d.o.o. za trgovinu i usluge, OIB 00524197634, Trg 76. Bataljuna 3, 34550 Pakrac</item>
    </derivirana_varijabla>
  </DomainObject.Predmet.ProtuStrankaListFormatedWithAdressOIB>
  <DomainObject.Predmet.ProtuStrankaListNazivFormated>
    <izvorni_sadrzaj>
      <item>COOL MARKETING j.d.o.o. za trgovinu i usluge</item>
    </izvorni_sadrzaj>
    <derivirana_varijabla naziv="DomainObject.Predmet.ProtuStrankaListNazivFormated_1">
      <item>COOL MARKETING j.d.o.o. za trgovinu i usluge</item>
    </derivirana_varijabla>
  </DomainObject.Predmet.ProtuStrankaListNazivFormated>
  <DomainObject.Predmet.ProtuStrankaListNazivFormatedOIB>
    <izvorni_sadrzaj>
      <item>COOL MARKETING j.d.o.o. za trgovinu i usluge, OIB 00524197634</item>
    </izvorni_sadrzaj>
    <derivirana_varijabla naziv="DomainObject.Predmet.ProtuStrankaListNazivFormatedOIB_1">
      <item>COOL MARKETING j.d.o.o. za trgovinu i usluge, OIB 00524197634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COOL MARKETING j.d.o.o. za trgovinu i usluge</izvorni_sadrzaj>
    <derivirana_varijabla naziv="DomainObject.Predmet.ProtustrankaIDrugi_1">COOL MARKETING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COOL MARKETING j.d.o.o. za trgovinu i usluge, OIB 00524197634, Trg 76. Bataljuna 3, 34550 Pakrac</izvorni_sadrzaj>
    <derivirana_varijabla naziv="DomainObject.Predmet.ProtustrankaIDrugiAdressOIB_1">COOL MARKETING j.d.o.o. za trgovinu i usluge, OIB 00524197634, Trg 76. 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COOL MARKETING j.d.o.o. za trgovinu i usluge</item>
    </izvorni_sadrzaj>
    <derivirana_varijabla naziv="DomainObject.Predmet.SudioniciListNaziv_1">
      <item>Financijska agencija</item>
      <item>COOL MARKETING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COOL MARKETING j.d.o.o. za trgovinu i usluge, OIB 00524197634, Trg 76. Bataljuna 3,34550 Pakrac</item>
    </izvorni_sadrzaj>
    <derivirana_varijabla naziv="DomainObject.Predmet.SudioniciListAdressOIB_1">
      <item>Financijska agencija, OIB 85821130368, Ulica grada Vukovara 70,10000 Zagreb</item>
      <item>COOL MARKETING j.d.o.o. za trgovinu i usluge, OIB 00524197634, Trg 76. Bataljuna 3,34550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00524197634</item>
    </izvorni_sadrzaj>
    <derivirana_varijabla naziv="DomainObject.Predmet.SudioniciListNazivOIB_1">
      <item>, OIB 85821130368</item>
      <item>, OIB 00524197634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1886</properties:Characters>
  <properties:Lines>78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2018-06-21T09:50:00Z</dcterms:created>
  <dc:creator>wsadmin</dc:creator>
  <cp:lastModifiedBy>wsadmin</cp:lastModifiedBy>
  <cp:lastPrinted>2018-06-21T09:50:00Z</cp:lastPrinted>
  <dcterms:modified xmlns:xsi="http://www.w3.org/2001/XMLSchema-instance" xsi:type="dcterms:W3CDTF">2018-06-26T06:29:00Z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St-573-16.docx)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