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d91c" w14:paraId="4dbd91c" w:rsidRDefault="007C2868" w:rsidP="007C2868" w:rsidR="007C2868" w:rsidRPr="007C286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7C2868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color w:val="000000"/>
          <w:sz w:val="22"/>
          <w:szCs w:val="22"/>
        </w:rPr>
        <w:t xml:space="preserve">        </w:t>
      </w:r>
      <w:r w:rsidRPr="007C2868">
        <w:rPr>
          <w:b/>
          <w:sz w:val="22"/>
          <w:szCs w:val="22"/>
        </w:rPr>
        <w:t>REPUBLIKA HRVATSKA</w:t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  TRGOVAČKI SUD U SPLITU</w:t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C2868">
            <w:rPr>
              <w:b/>
              <w:sz w:val="22"/>
              <w:szCs w:val="22"/>
            </w:rPr>
            <w:t>DUBROVNIK</w:t>
          </w:r>
        </w:smartTag>
      </w:smartTag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C2868">
            <w:rPr>
              <w:b/>
              <w:sz w:val="22"/>
              <w:szCs w:val="22"/>
            </w:rPr>
            <w:t>Dubrovnik</w:t>
          </w:r>
        </w:smartTag>
      </w:smartTag>
    </w:p>
    <w:p w:rsidRDefault="00C15A22" w:rsidP="00C15A22" w:rsidR="00C15A22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8762D4">
        <w:rPr>
          <w:b/>
          <w:sz w:val="22"/>
          <w:szCs w:val="22"/>
        </w:rPr>
        <w:t>508</w:t>
      </w:r>
      <w:r w:rsidRPr="00DA4373">
        <w:rPr>
          <w:b/>
          <w:sz w:val="22"/>
          <w:szCs w:val="22"/>
        </w:rPr>
        <w:t>/201</w:t>
      </w:r>
      <w:r w:rsidR="008762D4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9D4B71">
        <w:rPr>
          <w:b/>
          <w:sz w:val="22"/>
          <w:szCs w:val="22"/>
        </w:rPr>
        <w:t>1</w:t>
      </w:r>
      <w:r w:rsidR="008762D4">
        <w:rPr>
          <w:b/>
          <w:sz w:val="22"/>
          <w:szCs w:val="22"/>
        </w:rPr>
        <w:t>56</w:t>
      </w:r>
    </w:p>
    <w:p w:rsidRDefault="000E3A4E" w:rsidP="00C15A22" w:rsidR="000E3A4E">
      <w:pPr>
        <w:jc w:val="right"/>
        <w:rPr>
          <w:b/>
          <w:sz w:val="22"/>
          <w:szCs w:val="22"/>
        </w:rPr>
      </w:pPr>
    </w:p>
    <w:p w:rsidRDefault="00C15A22" w:rsidP="00C15A22" w:rsidR="00C15A22" w:rsidRPr="00476859">
      <w:pPr>
        <w:jc w:val="right"/>
        <w:rPr>
          <w:b/>
          <w:sz w:val="22"/>
          <w:szCs w:val="22"/>
        </w:rPr>
      </w:pPr>
    </w:p>
    <w:p w:rsidRDefault="00C15A22" w:rsidP="00C15A22" w:rsidR="001E05E8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 w:rsidR="001E05E8">
        <w:rPr>
          <w:b/>
          <w:sz w:val="22"/>
          <w:szCs w:val="22"/>
        </w:rPr>
        <w:t>E P U B L I K A    H R V A T S K A</w:t>
      </w:r>
    </w:p>
    <w:p w:rsidRDefault="001E05E8" w:rsidP="00C15A22" w:rsidR="001E05E8" w:rsidRPr="002543F4">
      <w:pPr>
        <w:jc w:val="center"/>
        <w:rPr>
          <w:b/>
          <w:sz w:val="16"/>
          <w:szCs w:val="16"/>
        </w:rPr>
      </w:pPr>
    </w:p>
    <w:p w:rsidRDefault="00F2255B" w:rsidP="00C15A22" w:rsidR="00C15A22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C15A22" w:rsidP="00C15A22" w:rsidR="00C15A22" w:rsidRPr="00476859">
      <w:pPr>
        <w:jc w:val="center"/>
        <w:rPr>
          <w:b/>
          <w:sz w:val="22"/>
          <w:szCs w:val="22"/>
        </w:rPr>
      </w:pPr>
    </w:p>
    <w:p w:rsidRDefault="00C15A22" w:rsidP="009D4B71" w:rsidR="009D4B71" w:rsidRPr="009D4B7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9D4B71">
        <w:rPr>
          <w:sz w:val="22"/>
          <w:szCs w:val="22"/>
        </w:rPr>
        <w:t>Trgovački sud u Splitu, S</w:t>
      </w:r>
      <w:r w:rsidR="009D4B71" w:rsidRPr="009D4B71">
        <w:rPr>
          <w:sz w:val="22"/>
          <w:szCs w:val="22"/>
        </w:rPr>
        <w:t xml:space="preserve">talna služba u Dubrovniku, po stečajnom sucu tog suda Srđanu Gavraniću, kao sucu pojedincu, </w:t>
      </w:r>
      <w:r w:rsidR="008762D4" w:rsidRPr="008762D4">
        <w:rPr>
          <w:sz w:val="22"/>
          <w:szCs w:val="22"/>
        </w:rPr>
        <w:t>u stečajnom postupku nad dužnikom POLAR SECURITY – BARBIR društvo s ograničenom odgovornošću za zaštitarsku djelatnost i trgovinu „u stečaju“, Ploče, Dalmatinska bb, MBS: 090004417, OIB: 29814278369, zastupano po stečajnom upravitelju Ivanki Sušić iz Dubrovnika</w:t>
      </w:r>
      <w:r w:rsidR="009D4B71" w:rsidRPr="009D4B71">
        <w:rPr>
          <w:sz w:val="22"/>
          <w:szCs w:val="22"/>
        </w:rPr>
        <w:t xml:space="preserve">, izvan ročišta, dana </w:t>
      </w:r>
      <w:r w:rsidR="008762D4">
        <w:rPr>
          <w:sz w:val="22"/>
          <w:szCs w:val="22"/>
        </w:rPr>
        <w:t>22</w:t>
      </w:r>
      <w:r w:rsidR="009D4B71" w:rsidRPr="009D4B71">
        <w:rPr>
          <w:sz w:val="22"/>
          <w:szCs w:val="22"/>
        </w:rPr>
        <w:t xml:space="preserve">. </w:t>
      </w:r>
      <w:r w:rsidR="008762D4">
        <w:rPr>
          <w:sz w:val="22"/>
          <w:szCs w:val="22"/>
        </w:rPr>
        <w:t>svibnja</w:t>
      </w:r>
      <w:r w:rsidR="009D4B71" w:rsidRPr="009D4B71">
        <w:rPr>
          <w:sz w:val="22"/>
          <w:szCs w:val="22"/>
        </w:rPr>
        <w:t xml:space="preserve"> 201</w:t>
      </w:r>
      <w:r w:rsidR="00A02225">
        <w:rPr>
          <w:sz w:val="22"/>
          <w:szCs w:val="22"/>
        </w:rPr>
        <w:t>7</w:t>
      </w:r>
      <w:r w:rsidR="009D4B71" w:rsidRPr="009D4B71">
        <w:rPr>
          <w:sz w:val="22"/>
          <w:szCs w:val="22"/>
        </w:rPr>
        <w:t>. godine</w:t>
      </w:r>
    </w:p>
    <w:p w:rsidRDefault="00C15A22" w:rsidP="00C15A22" w:rsidR="00C15A22" w:rsidRPr="006B52F9">
      <w:pPr>
        <w:jc w:val="both"/>
        <w:rPr>
          <w:sz w:val="16"/>
          <w:szCs w:val="16"/>
        </w:rPr>
      </w:pPr>
    </w:p>
    <w:p w:rsidRDefault="00B70172" w:rsidP="00B70172" w:rsidR="00B70172" w:rsidRPr="006B52F9">
      <w:pPr>
        <w:jc w:val="both"/>
        <w:rPr>
          <w:sz w:val="16"/>
          <w:szCs w:val="16"/>
        </w:rPr>
      </w:pPr>
    </w:p>
    <w:p w:rsidRDefault="00F2255B" w:rsidP="00CC6A83" w:rsidR="00CC6A83" w:rsidRPr="00F80C1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CC6A83" w:rsidRPr="00F80C1C">
        <w:rPr>
          <w:b/>
          <w:sz w:val="22"/>
          <w:szCs w:val="22"/>
        </w:rPr>
        <w:t xml:space="preserve">  j e</w:t>
      </w:r>
    </w:p>
    <w:p w:rsidRDefault="00CC6A83" w:rsidP="000F6518" w:rsidR="000F6518" w:rsidRPr="00D96747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ab/>
      </w:r>
    </w:p>
    <w:p w:rsidRDefault="00F2255B" w:rsidP="007F5902" w:rsidR="007F5902" w:rsidRPr="008B744F">
      <w:pPr>
        <w:jc w:val="both"/>
        <w:rPr>
          <w:sz w:val="22"/>
          <w:szCs w:val="22"/>
        </w:rPr>
      </w:pPr>
      <w:r w:rsidRPr="00F2255B">
        <w:rPr>
          <w:sz w:val="22"/>
          <w:szCs w:val="22"/>
        </w:rPr>
        <w:tab/>
      </w:r>
      <w:r w:rsidR="007F5902">
        <w:rPr>
          <w:sz w:val="22"/>
          <w:szCs w:val="22"/>
        </w:rPr>
        <w:t xml:space="preserve">Ovlašćuje </w:t>
      </w:r>
      <w:r w:rsidR="007F5902" w:rsidRPr="008B744F">
        <w:rPr>
          <w:sz w:val="22"/>
          <w:szCs w:val="22"/>
        </w:rPr>
        <w:t>se stečajn</w:t>
      </w:r>
      <w:r w:rsidR="007F5902">
        <w:rPr>
          <w:sz w:val="22"/>
          <w:szCs w:val="22"/>
        </w:rPr>
        <w:t>i</w:t>
      </w:r>
      <w:r w:rsidR="007F5902" w:rsidRPr="008B744F">
        <w:rPr>
          <w:sz w:val="22"/>
          <w:szCs w:val="22"/>
        </w:rPr>
        <w:t xml:space="preserve"> upravitelj kod banke otvoriti odgovarajući račun za stečajnu masu stečajnog dužnika </w:t>
      </w:r>
      <w:r w:rsidR="008762D4" w:rsidRPr="008762D4">
        <w:rPr>
          <w:sz w:val="22"/>
          <w:szCs w:val="22"/>
        </w:rPr>
        <w:t>POLAR SECURITY – BARBIR društvo s ograničenom odgovornošću za zaštitarsku djelatnost i trgovinu „u stečaju“, Ploče, Dalmatinska bb, MBS: 090004417, OIB: 29814278369, zastupano po stečajnom upravitelju Ivanki Sušić iz Dubrovnika</w:t>
      </w:r>
      <w:r w:rsidR="009C7D95">
        <w:rPr>
          <w:sz w:val="22"/>
          <w:szCs w:val="22"/>
        </w:rPr>
        <w:t>.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center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>Obrazloženje</w:t>
      </w:r>
    </w:p>
    <w:p w:rsidRDefault="007F5902" w:rsidP="007F5902" w:rsidR="007F5902" w:rsidRPr="008B744F">
      <w:pPr>
        <w:jc w:val="center"/>
        <w:rPr>
          <w:b/>
          <w:sz w:val="22"/>
          <w:szCs w:val="22"/>
        </w:rPr>
      </w:pPr>
    </w:p>
    <w:p w:rsidRDefault="007F5902" w:rsidP="007F5902" w:rsidR="00F04C63">
      <w:pPr>
        <w:jc w:val="both"/>
        <w:rPr>
          <w:sz w:val="22"/>
          <w:szCs w:val="22"/>
        </w:rPr>
      </w:pPr>
      <w:r w:rsidRPr="008B744F">
        <w:rPr>
          <w:b/>
          <w:sz w:val="22"/>
          <w:szCs w:val="22"/>
        </w:rPr>
        <w:tab/>
      </w:r>
      <w:r w:rsidRPr="008B744F">
        <w:rPr>
          <w:sz w:val="22"/>
          <w:szCs w:val="22"/>
        </w:rPr>
        <w:t xml:space="preserve">Rješenjem Trgovačkog suda u Dubrovniku posl.br. </w:t>
      </w:r>
      <w:r w:rsidR="001A6F77" w:rsidRPr="001A6F77">
        <w:rPr>
          <w:sz w:val="22"/>
          <w:szCs w:val="22"/>
        </w:rPr>
        <w:t>St.508/2013-153</w:t>
      </w:r>
      <w:r w:rsidR="00ED6EE1">
        <w:rPr>
          <w:b/>
          <w:sz w:val="22"/>
          <w:szCs w:val="22"/>
        </w:rPr>
        <w:t xml:space="preserve"> </w:t>
      </w:r>
      <w:r w:rsidRPr="008B744F">
        <w:rPr>
          <w:sz w:val="22"/>
          <w:szCs w:val="22"/>
        </w:rPr>
        <w:t xml:space="preserve">od </w:t>
      </w:r>
      <w:r w:rsidR="001A6F77" w:rsidRPr="001A6F77">
        <w:rPr>
          <w:sz w:val="22"/>
          <w:szCs w:val="22"/>
        </w:rPr>
        <w:t>8. veljače 2017. godine</w:t>
      </w:r>
      <w:r w:rsidR="00704A0B">
        <w:rPr>
          <w:sz w:val="22"/>
          <w:szCs w:val="22"/>
        </w:rPr>
        <w:t xml:space="preserve">, u smislu čl. </w:t>
      </w:r>
      <w:r w:rsidR="00317FE9" w:rsidRPr="00317FE9">
        <w:rPr>
          <w:sz w:val="22"/>
          <w:szCs w:val="22"/>
        </w:rPr>
        <w:t>196.</w:t>
      </w:r>
      <w:r w:rsidRPr="008B744F">
        <w:rPr>
          <w:sz w:val="22"/>
          <w:szCs w:val="22"/>
        </w:rPr>
        <w:t xml:space="preserve"> </w:t>
      </w:r>
      <w:r w:rsidR="00B56EFA" w:rsidRPr="00B56EFA">
        <w:rPr>
          <w:sz w:val="22"/>
          <w:szCs w:val="22"/>
        </w:rPr>
        <w:t>Stečajnog zakona (NN 44/96, 29/99, 129/00, 123/03, 197/03, 88/06, 116/10, 25/12, 133/12, 45/13, dalje u tekstu: SZ</w:t>
      </w:r>
      <w:r w:rsidR="00D35C75">
        <w:rPr>
          <w:sz w:val="22"/>
          <w:szCs w:val="22"/>
        </w:rPr>
        <w:t>)</w:t>
      </w:r>
      <w:r w:rsidR="00704A0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zaključen </w:t>
      </w:r>
      <w:r w:rsidR="00F04C63">
        <w:rPr>
          <w:sz w:val="22"/>
          <w:szCs w:val="22"/>
        </w:rPr>
        <w:t xml:space="preserve">je </w:t>
      </w:r>
      <w:r>
        <w:rPr>
          <w:sz w:val="22"/>
          <w:szCs w:val="22"/>
        </w:rPr>
        <w:t xml:space="preserve">stečajni postupak nad dužnikom </w:t>
      </w:r>
      <w:r w:rsidR="00D35C75" w:rsidRPr="00D35C75">
        <w:rPr>
          <w:sz w:val="22"/>
          <w:szCs w:val="22"/>
        </w:rPr>
        <w:t>POLAR SECURITY – BARBIR d</w:t>
      </w:r>
      <w:r w:rsidR="00D35C75">
        <w:rPr>
          <w:sz w:val="22"/>
          <w:szCs w:val="22"/>
        </w:rPr>
        <w:t>.o.o. za</w:t>
      </w:r>
      <w:r w:rsidR="00D35C75" w:rsidRPr="00D35C75">
        <w:rPr>
          <w:sz w:val="22"/>
          <w:szCs w:val="22"/>
        </w:rPr>
        <w:t xml:space="preserve"> zaštitarsku djelatnost i trgovinu „u stečaju“, Ploče, OIB: 29814278369</w:t>
      </w:r>
      <w:r w:rsidR="00F04C63">
        <w:rPr>
          <w:sz w:val="22"/>
          <w:szCs w:val="22"/>
        </w:rPr>
        <w:t>.</w:t>
      </w:r>
    </w:p>
    <w:p w:rsidRDefault="00F04C63" w:rsidP="007F5902" w:rsidR="00F04C63" w:rsidRPr="00F04C63">
      <w:pPr>
        <w:jc w:val="both"/>
        <w:rPr>
          <w:sz w:val="16"/>
          <w:szCs w:val="16"/>
        </w:rPr>
      </w:pPr>
    </w:p>
    <w:p w:rsidRDefault="00F91B91" w:rsidP="007F5902" w:rsidR="007F5902" w:rsidRPr="008B744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60457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="007F5902" w:rsidRPr="008B744F">
        <w:rPr>
          <w:sz w:val="22"/>
          <w:szCs w:val="22"/>
        </w:rPr>
        <w:t xml:space="preserve">smislu čl. </w:t>
      </w:r>
      <w:r w:rsidR="00CC49A9">
        <w:rPr>
          <w:sz w:val="22"/>
          <w:szCs w:val="22"/>
        </w:rPr>
        <w:t>13</w:t>
      </w:r>
      <w:r w:rsidR="00C136E5">
        <w:rPr>
          <w:sz w:val="22"/>
          <w:szCs w:val="22"/>
        </w:rPr>
        <w:t>3</w:t>
      </w:r>
      <w:r w:rsidR="007F5902" w:rsidRPr="008B744F">
        <w:rPr>
          <w:sz w:val="22"/>
          <w:szCs w:val="22"/>
        </w:rPr>
        <w:t xml:space="preserve">. st. </w:t>
      </w:r>
      <w:r w:rsidR="00160913">
        <w:rPr>
          <w:sz w:val="22"/>
          <w:szCs w:val="22"/>
        </w:rPr>
        <w:t>4</w:t>
      </w:r>
      <w:r w:rsidR="007F5902" w:rsidRPr="008B744F">
        <w:rPr>
          <w:sz w:val="22"/>
          <w:szCs w:val="22"/>
        </w:rPr>
        <w:t xml:space="preserve">. u vezi s </w:t>
      </w:r>
      <w:r w:rsidR="00160457">
        <w:rPr>
          <w:sz w:val="22"/>
          <w:szCs w:val="22"/>
        </w:rPr>
        <w:t xml:space="preserve">431. st. 2. </w:t>
      </w:r>
      <w:r w:rsidR="00704A0B">
        <w:rPr>
          <w:sz w:val="22"/>
          <w:szCs w:val="22"/>
        </w:rPr>
        <w:t xml:space="preserve">SZ </w:t>
      </w:r>
      <w:r w:rsidR="007F5902" w:rsidRPr="008B744F">
        <w:rPr>
          <w:sz w:val="22"/>
          <w:szCs w:val="22"/>
        </w:rPr>
        <w:t xml:space="preserve">stečajni upravitelj je ovlašten, kad je to potrebno radi poduzimanja radnji prikupljanja sredstava koja ulaze u stečajnu masu i podmirenja obveza, na temelju zaključka stečajnog suca otvoriti kod banke odgovarajući račun. </w:t>
      </w:r>
    </w:p>
    <w:p w:rsidRDefault="007F5902" w:rsidP="007F5902" w:rsidR="007F5902" w:rsidRPr="009E06BF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ab/>
        <w:t xml:space="preserve">Stečajni upravitelj je podneskom od </w:t>
      </w:r>
      <w:r w:rsidR="00160457">
        <w:rPr>
          <w:sz w:val="22"/>
          <w:szCs w:val="22"/>
        </w:rPr>
        <w:t>1</w:t>
      </w:r>
      <w:r w:rsidR="006B52F9">
        <w:rPr>
          <w:sz w:val="22"/>
          <w:szCs w:val="22"/>
        </w:rPr>
        <w:t>6</w:t>
      </w:r>
      <w:r w:rsidR="009970CF">
        <w:rPr>
          <w:sz w:val="22"/>
          <w:szCs w:val="22"/>
        </w:rPr>
        <w:t xml:space="preserve">. </w:t>
      </w:r>
      <w:r w:rsidR="00805010">
        <w:rPr>
          <w:sz w:val="22"/>
          <w:szCs w:val="22"/>
        </w:rPr>
        <w:t>s</w:t>
      </w:r>
      <w:r w:rsidR="006B52F9">
        <w:rPr>
          <w:sz w:val="22"/>
          <w:szCs w:val="22"/>
        </w:rPr>
        <w:t>vibnja</w:t>
      </w:r>
      <w:r w:rsidR="00805010">
        <w:rPr>
          <w:sz w:val="22"/>
          <w:szCs w:val="22"/>
        </w:rPr>
        <w:t xml:space="preserve"> </w:t>
      </w:r>
      <w:r w:rsidR="009970CF">
        <w:rPr>
          <w:sz w:val="22"/>
          <w:szCs w:val="22"/>
        </w:rPr>
        <w:t>201</w:t>
      </w:r>
      <w:r w:rsidR="00160457">
        <w:rPr>
          <w:sz w:val="22"/>
          <w:szCs w:val="22"/>
        </w:rPr>
        <w:t>7</w:t>
      </w:r>
      <w:r w:rsidRPr="008B744F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Pr="008B744F">
        <w:rPr>
          <w:sz w:val="22"/>
          <w:szCs w:val="22"/>
        </w:rPr>
        <w:t xml:space="preserve">predložio </w:t>
      </w:r>
      <w:r w:rsidR="00D112E6">
        <w:rPr>
          <w:sz w:val="22"/>
          <w:szCs w:val="22"/>
        </w:rPr>
        <w:t xml:space="preserve">odobriti </w:t>
      </w:r>
      <w:r w:rsidR="001F7A66">
        <w:rPr>
          <w:sz w:val="22"/>
          <w:szCs w:val="22"/>
        </w:rPr>
        <w:t>otvaranj</w:t>
      </w:r>
      <w:r w:rsidR="00D112E6">
        <w:rPr>
          <w:sz w:val="22"/>
          <w:szCs w:val="22"/>
        </w:rPr>
        <w:t>e</w:t>
      </w:r>
      <w:r w:rsidR="001F7A66">
        <w:rPr>
          <w:sz w:val="22"/>
          <w:szCs w:val="22"/>
        </w:rPr>
        <w:t xml:space="preserve"> </w:t>
      </w:r>
      <w:r w:rsidRPr="008B744F">
        <w:rPr>
          <w:sz w:val="22"/>
          <w:szCs w:val="22"/>
        </w:rPr>
        <w:t>račun</w:t>
      </w:r>
      <w:r w:rsidR="001F7A66">
        <w:rPr>
          <w:sz w:val="22"/>
          <w:szCs w:val="22"/>
        </w:rPr>
        <w:t>a</w:t>
      </w:r>
      <w:r w:rsidRPr="008B744F">
        <w:rPr>
          <w:sz w:val="22"/>
          <w:szCs w:val="22"/>
        </w:rPr>
        <w:t xml:space="preserve"> stečajne mase</w:t>
      </w:r>
      <w:r w:rsidR="00805010">
        <w:rPr>
          <w:sz w:val="22"/>
          <w:szCs w:val="22"/>
        </w:rPr>
        <w:t xml:space="preserve"> zbog naplate </w:t>
      </w:r>
      <w:r w:rsidR="00F06E7F">
        <w:rPr>
          <w:sz w:val="22"/>
          <w:szCs w:val="22"/>
        </w:rPr>
        <w:t xml:space="preserve">pronađenih novčanih sredstava od </w:t>
      </w:r>
      <w:r w:rsidR="006B52F9">
        <w:rPr>
          <w:sz w:val="22"/>
          <w:szCs w:val="22"/>
        </w:rPr>
        <w:t>parnice</w:t>
      </w:r>
      <w:r w:rsidRPr="008B744F">
        <w:rPr>
          <w:sz w:val="22"/>
          <w:szCs w:val="22"/>
        </w:rPr>
        <w:t>.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805010" w:rsidR="007F5902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ab/>
        <w:t>Zbog navedenog, na temelju spomenutih propisa, odlučeno je kao u izreci.</w:t>
      </w:r>
    </w:p>
    <w:p w:rsidRDefault="007F5902" w:rsidP="007F5902" w:rsidR="007F5902">
      <w:pPr>
        <w:jc w:val="both"/>
        <w:rPr>
          <w:sz w:val="22"/>
          <w:szCs w:val="22"/>
        </w:rPr>
      </w:pPr>
    </w:p>
    <w:p w:rsidRDefault="007F5902" w:rsidP="006B52F9" w:rsidR="007F5902" w:rsidRPr="00CA1588">
      <w:pPr>
        <w:jc w:val="center"/>
        <w:rPr>
          <w:b/>
          <w:sz w:val="22"/>
          <w:szCs w:val="22"/>
        </w:rPr>
      </w:pPr>
      <w:r w:rsidRPr="00CA1588">
        <w:rPr>
          <w:b/>
          <w:sz w:val="22"/>
          <w:szCs w:val="22"/>
        </w:rPr>
        <w:t xml:space="preserve">U Dubrovniku, dana </w:t>
      </w:r>
      <w:r w:rsidR="006B52F9">
        <w:rPr>
          <w:b/>
          <w:sz w:val="22"/>
          <w:szCs w:val="22"/>
        </w:rPr>
        <w:t>22</w:t>
      </w:r>
      <w:r w:rsidRPr="00CA1588">
        <w:rPr>
          <w:b/>
          <w:sz w:val="22"/>
          <w:szCs w:val="22"/>
        </w:rPr>
        <w:t xml:space="preserve">. </w:t>
      </w:r>
      <w:r w:rsidR="00B11372">
        <w:rPr>
          <w:b/>
          <w:sz w:val="22"/>
          <w:szCs w:val="22"/>
        </w:rPr>
        <w:t>s</w:t>
      </w:r>
      <w:r w:rsidR="006B52F9">
        <w:rPr>
          <w:b/>
          <w:sz w:val="22"/>
          <w:szCs w:val="22"/>
        </w:rPr>
        <w:t>vibnja</w:t>
      </w:r>
      <w:r w:rsidRPr="00CA1588">
        <w:rPr>
          <w:b/>
          <w:sz w:val="22"/>
          <w:szCs w:val="22"/>
        </w:rPr>
        <w:t xml:space="preserve"> 201</w:t>
      </w:r>
      <w:r w:rsidR="00F06E7F">
        <w:rPr>
          <w:b/>
          <w:sz w:val="22"/>
          <w:szCs w:val="22"/>
        </w:rPr>
        <w:t>7</w:t>
      </w:r>
      <w:r w:rsidRPr="00CA1588">
        <w:rPr>
          <w:b/>
          <w:sz w:val="22"/>
          <w:szCs w:val="22"/>
        </w:rPr>
        <w:t>. godine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b/>
          <w:sz w:val="22"/>
          <w:szCs w:val="22"/>
        </w:rPr>
        <w:t>Stečajni sudac:</w:t>
      </w:r>
    </w:p>
    <w:p w:rsidRDefault="007F5902" w:rsidP="007F5902" w:rsidR="007F5902" w:rsidRPr="00CA1588">
      <w:pPr>
        <w:jc w:val="both"/>
        <w:rPr>
          <w:b/>
          <w:sz w:val="16"/>
          <w:szCs w:val="16"/>
        </w:rPr>
      </w:pPr>
    </w:p>
    <w:p w:rsidRDefault="007F5902" w:rsidP="007F5902" w:rsidR="007F5902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  <w:t>Srđan Gavranić</w:t>
      </w: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</w:p>
    <w:p w:rsidRDefault="00B11372" w:rsidP="007F5902" w:rsidR="00B11372">
      <w:pPr>
        <w:jc w:val="both"/>
        <w:rPr>
          <w:b/>
          <w:sz w:val="22"/>
          <w:szCs w:val="22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>POUKA O PRAVNOM LIJEKU</w:t>
      </w:r>
    </w:p>
    <w:p w:rsidRDefault="007F5902" w:rsidP="007F5902" w:rsidR="007F5902" w:rsidRPr="008B744F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8B744F">
        <w:rPr>
          <w:sz w:val="22"/>
          <w:szCs w:val="22"/>
        </w:rPr>
        <w:t xml:space="preserve"> nije dopuštena </w:t>
      </w:r>
      <w:r w:rsidR="00B11372">
        <w:rPr>
          <w:sz w:val="22"/>
          <w:szCs w:val="22"/>
        </w:rPr>
        <w:t xml:space="preserve">posebna </w:t>
      </w:r>
      <w:r w:rsidRPr="008B744F">
        <w:rPr>
          <w:sz w:val="22"/>
          <w:szCs w:val="22"/>
        </w:rPr>
        <w:t xml:space="preserve">žalba. </w:t>
      </w:r>
    </w:p>
    <w:p w:rsidRDefault="007F5902" w:rsidP="007F5902" w:rsidR="007F5902" w:rsidRPr="00C8270E">
      <w:pPr>
        <w:jc w:val="both"/>
        <w:rPr>
          <w:b/>
          <w:sz w:val="16"/>
          <w:szCs w:val="16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lastRenderedPageBreak/>
        <w:t xml:space="preserve">DN-a </w:t>
      </w:r>
      <w:r w:rsidRPr="008B744F">
        <w:rPr>
          <w:sz w:val="22"/>
          <w:szCs w:val="22"/>
        </w:rPr>
        <w:t>(</w:t>
      </w:r>
      <w:r w:rsidR="006B52F9">
        <w:rPr>
          <w:sz w:val="22"/>
          <w:szCs w:val="22"/>
        </w:rPr>
        <w:t>22</w:t>
      </w:r>
      <w:r w:rsidRPr="008B744F">
        <w:rPr>
          <w:sz w:val="22"/>
          <w:szCs w:val="22"/>
        </w:rPr>
        <w:t>.</w:t>
      </w:r>
      <w:r w:rsidR="00F06E7F">
        <w:rPr>
          <w:sz w:val="22"/>
          <w:szCs w:val="22"/>
        </w:rPr>
        <w:t>0</w:t>
      </w:r>
      <w:r w:rsidR="006B52F9">
        <w:rPr>
          <w:sz w:val="22"/>
          <w:szCs w:val="22"/>
        </w:rPr>
        <w:t>5</w:t>
      </w:r>
      <w:r w:rsidRPr="008B744F">
        <w:rPr>
          <w:sz w:val="22"/>
          <w:szCs w:val="22"/>
        </w:rPr>
        <w:t>.201</w:t>
      </w:r>
      <w:r w:rsidR="00F06E7F">
        <w:rPr>
          <w:sz w:val="22"/>
          <w:szCs w:val="22"/>
        </w:rPr>
        <w:t>7</w:t>
      </w:r>
      <w:r w:rsidRPr="008B744F">
        <w:rPr>
          <w:sz w:val="22"/>
          <w:szCs w:val="22"/>
        </w:rPr>
        <w:t>.g.)</w:t>
      </w:r>
      <w:r w:rsidRPr="008B744F">
        <w:rPr>
          <w:b/>
          <w:sz w:val="22"/>
          <w:szCs w:val="22"/>
        </w:rPr>
        <w:t>:</w:t>
      </w:r>
    </w:p>
    <w:p w:rsidRDefault="007F5902" w:rsidP="0072778E" w:rsidR="00B11372">
      <w:pPr>
        <w:ind w:left="360"/>
        <w:jc w:val="both"/>
        <w:rPr>
          <w:sz w:val="22"/>
          <w:szCs w:val="22"/>
        </w:rPr>
      </w:pPr>
      <w:r w:rsidRPr="008B744F">
        <w:rPr>
          <w:sz w:val="22"/>
          <w:szCs w:val="22"/>
        </w:rPr>
        <w:t>- stečajnom upravitelju</w:t>
      </w:r>
      <w:r w:rsidR="00B11372">
        <w:rPr>
          <w:sz w:val="22"/>
          <w:szCs w:val="22"/>
        </w:rPr>
        <w:t>,</w:t>
      </w:r>
      <w:r w:rsidR="00F06E7F">
        <w:rPr>
          <w:sz w:val="22"/>
          <w:szCs w:val="22"/>
        </w:rPr>
        <w:t xml:space="preserve"> putem e oglasne ploče,</w:t>
      </w:r>
    </w:p>
    <w:p w:rsidRDefault="00B11372" w:rsidP="0072778E" w:rsidR="000F6518" w:rsidRPr="00D96747">
      <w:pPr>
        <w:ind w:left="360"/>
        <w:jc w:val="both"/>
        <w:rPr>
          <w:bCs/>
          <w:sz w:val="16"/>
          <w:szCs w:val="16"/>
        </w:rPr>
      </w:pPr>
      <w:r>
        <w:rPr>
          <w:sz w:val="22"/>
          <w:szCs w:val="22"/>
        </w:rPr>
        <w:t>- e oglasna ploča</w:t>
      </w:r>
      <w:r w:rsidR="007F5902">
        <w:rPr>
          <w:sz w:val="22"/>
          <w:szCs w:val="22"/>
        </w:rPr>
        <w:t>.</w:t>
      </w:r>
    </w:p>
    <w:sectPr w:rsidSect="00B74368" w:rsidR="000F6518" w:rsidRPr="00D96747">
      <w:headerReference w:type="even" r:id="rId12"/>
      <w:headerReference w:type="default" r:id="rId13"/>
      <w:pgSz w:h="16838" w:w="11906"/>
      <w:pgMar w:gutter="0" w:footer="720" w:header="720" w:left="1797" w:bottom="70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E52288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6B52F9" w:rsidP="006B52F9" w:rsidR="006B52F9" w:rsidRPr="006B52F9">
    <w:pPr>
      <w:jc w:val="right"/>
      <w:rPr>
        <w:b/>
        <w:sz w:val="22"/>
        <w:szCs w:val="22"/>
      </w:rPr>
    </w:pPr>
    <w:r w:rsidRPr="006B52F9">
      <w:rPr>
        <w:b/>
        <w:sz w:val="22"/>
        <w:szCs w:val="22"/>
      </w:rPr>
      <w:t>Posl. br. 6-St.508/2013-156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42332"/>
    <w:rsid w:val="0005784F"/>
    <w:rsid w:val="00063242"/>
    <w:rsid w:val="00064E57"/>
    <w:rsid w:val="00073AF6"/>
    <w:rsid w:val="000B3478"/>
    <w:rsid w:val="000C53DA"/>
    <w:rsid w:val="000E3A4E"/>
    <w:rsid w:val="000F33EE"/>
    <w:rsid w:val="000F6518"/>
    <w:rsid w:val="00105FEC"/>
    <w:rsid w:val="00107936"/>
    <w:rsid w:val="00124189"/>
    <w:rsid w:val="00144919"/>
    <w:rsid w:val="0015535E"/>
    <w:rsid w:val="00156C9A"/>
    <w:rsid w:val="00160343"/>
    <w:rsid w:val="00160457"/>
    <w:rsid w:val="00160913"/>
    <w:rsid w:val="00185768"/>
    <w:rsid w:val="00185F11"/>
    <w:rsid w:val="00190E49"/>
    <w:rsid w:val="001A66AE"/>
    <w:rsid w:val="001A6F77"/>
    <w:rsid w:val="001B14F0"/>
    <w:rsid w:val="001B3E78"/>
    <w:rsid w:val="001C6AD2"/>
    <w:rsid w:val="001D7717"/>
    <w:rsid w:val="001E05E8"/>
    <w:rsid w:val="001F5524"/>
    <w:rsid w:val="001F7A66"/>
    <w:rsid w:val="00206A5E"/>
    <w:rsid w:val="00213378"/>
    <w:rsid w:val="002313D6"/>
    <w:rsid w:val="00232AF0"/>
    <w:rsid w:val="00241DC7"/>
    <w:rsid w:val="00241FF9"/>
    <w:rsid w:val="00252727"/>
    <w:rsid w:val="002543F4"/>
    <w:rsid w:val="00255B89"/>
    <w:rsid w:val="0027349C"/>
    <w:rsid w:val="002750E1"/>
    <w:rsid w:val="00287129"/>
    <w:rsid w:val="002918C0"/>
    <w:rsid w:val="002A062D"/>
    <w:rsid w:val="002D1362"/>
    <w:rsid w:val="002E39A6"/>
    <w:rsid w:val="002F5901"/>
    <w:rsid w:val="00312F3F"/>
    <w:rsid w:val="00316876"/>
    <w:rsid w:val="00317FE9"/>
    <w:rsid w:val="00320035"/>
    <w:rsid w:val="0032078F"/>
    <w:rsid w:val="00331AD9"/>
    <w:rsid w:val="00332239"/>
    <w:rsid w:val="00332DE0"/>
    <w:rsid w:val="003356EA"/>
    <w:rsid w:val="00386A35"/>
    <w:rsid w:val="003C656B"/>
    <w:rsid w:val="003C727D"/>
    <w:rsid w:val="003E43C2"/>
    <w:rsid w:val="003F2396"/>
    <w:rsid w:val="0040267B"/>
    <w:rsid w:val="00410D5D"/>
    <w:rsid w:val="00421841"/>
    <w:rsid w:val="004226A7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D1B5C"/>
    <w:rsid w:val="004F2549"/>
    <w:rsid w:val="0050127F"/>
    <w:rsid w:val="00521B93"/>
    <w:rsid w:val="005418D9"/>
    <w:rsid w:val="005525BB"/>
    <w:rsid w:val="005663A0"/>
    <w:rsid w:val="00570DAE"/>
    <w:rsid w:val="005A7100"/>
    <w:rsid w:val="005A7C5E"/>
    <w:rsid w:val="005D2275"/>
    <w:rsid w:val="005D5A3C"/>
    <w:rsid w:val="005E5293"/>
    <w:rsid w:val="005E5665"/>
    <w:rsid w:val="00601367"/>
    <w:rsid w:val="006035C0"/>
    <w:rsid w:val="006155BE"/>
    <w:rsid w:val="00621E09"/>
    <w:rsid w:val="0063094D"/>
    <w:rsid w:val="00634063"/>
    <w:rsid w:val="00694B45"/>
    <w:rsid w:val="00697AF2"/>
    <w:rsid w:val="006A1F4E"/>
    <w:rsid w:val="006B52F9"/>
    <w:rsid w:val="006E462A"/>
    <w:rsid w:val="007011B9"/>
    <w:rsid w:val="00701FFC"/>
    <w:rsid w:val="00704A0B"/>
    <w:rsid w:val="00710887"/>
    <w:rsid w:val="0072778E"/>
    <w:rsid w:val="00736945"/>
    <w:rsid w:val="00741FCA"/>
    <w:rsid w:val="00742071"/>
    <w:rsid w:val="007458AE"/>
    <w:rsid w:val="007621A4"/>
    <w:rsid w:val="007921DB"/>
    <w:rsid w:val="007A59AB"/>
    <w:rsid w:val="007B6140"/>
    <w:rsid w:val="007C275F"/>
    <w:rsid w:val="007C2868"/>
    <w:rsid w:val="007E31FC"/>
    <w:rsid w:val="007F01FC"/>
    <w:rsid w:val="007F5902"/>
    <w:rsid w:val="00805010"/>
    <w:rsid w:val="008140C5"/>
    <w:rsid w:val="00822ED9"/>
    <w:rsid w:val="008371FC"/>
    <w:rsid w:val="00842257"/>
    <w:rsid w:val="00850802"/>
    <w:rsid w:val="00867014"/>
    <w:rsid w:val="008704F4"/>
    <w:rsid w:val="00871BAD"/>
    <w:rsid w:val="00872314"/>
    <w:rsid w:val="00873D3B"/>
    <w:rsid w:val="008762D4"/>
    <w:rsid w:val="008833AA"/>
    <w:rsid w:val="008840C5"/>
    <w:rsid w:val="00897B76"/>
    <w:rsid w:val="008B7A64"/>
    <w:rsid w:val="008C234D"/>
    <w:rsid w:val="008C68B8"/>
    <w:rsid w:val="008D7EA9"/>
    <w:rsid w:val="00911C92"/>
    <w:rsid w:val="009154DF"/>
    <w:rsid w:val="00923731"/>
    <w:rsid w:val="009258F2"/>
    <w:rsid w:val="00932C19"/>
    <w:rsid w:val="009406E1"/>
    <w:rsid w:val="00960197"/>
    <w:rsid w:val="009970CF"/>
    <w:rsid w:val="009A2F41"/>
    <w:rsid w:val="009C17C6"/>
    <w:rsid w:val="009C7D95"/>
    <w:rsid w:val="009D4B71"/>
    <w:rsid w:val="009D5524"/>
    <w:rsid w:val="009D69E5"/>
    <w:rsid w:val="009E08F2"/>
    <w:rsid w:val="00A02225"/>
    <w:rsid w:val="00A35F1E"/>
    <w:rsid w:val="00A3688D"/>
    <w:rsid w:val="00A5158C"/>
    <w:rsid w:val="00A82DB6"/>
    <w:rsid w:val="00A87FC5"/>
    <w:rsid w:val="00AA10E2"/>
    <w:rsid w:val="00AA4212"/>
    <w:rsid w:val="00AA7BB3"/>
    <w:rsid w:val="00AB0EDD"/>
    <w:rsid w:val="00AB37B0"/>
    <w:rsid w:val="00AB5F55"/>
    <w:rsid w:val="00AC1A08"/>
    <w:rsid w:val="00AC2766"/>
    <w:rsid w:val="00AC6D9E"/>
    <w:rsid w:val="00AD019F"/>
    <w:rsid w:val="00AD23DE"/>
    <w:rsid w:val="00AD70AF"/>
    <w:rsid w:val="00AE238A"/>
    <w:rsid w:val="00AF3EF0"/>
    <w:rsid w:val="00B00F2A"/>
    <w:rsid w:val="00B04BF9"/>
    <w:rsid w:val="00B10A89"/>
    <w:rsid w:val="00B11372"/>
    <w:rsid w:val="00B1204D"/>
    <w:rsid w:val="00B14DA4"/>
    <w:rsid w:val="00B15E0B"/>
    <w:rsid w:val="00B301F9"/>
    <w:rsid w:val="00B3737E"/>
    <w:rsid w:val="00B41CA3"/>
    <w:rsid w:val="00B50A1E"/>
    <w:rsid w:val="00B51FC8"/>
    <w:rsid w:val="00B52CDB"/>
    <w:rsid w:val="00B547F0"/>
    <w:rsid w:val="00B56EFA"/>
    <w:rsid w:val="00B70172"/>
    <w:rsid w:val="00B7339D"/>
    <w:rsid w:val="00B74368"/>
    <w:rsid w:val="00B80388"/>
    <w:rsid w:val="00B82EE7"/>
    <w:rsid w:val="00B836D4"/>
    <w:rsid w:val="00BA5D55"/>
    <w:rsid w:val="00BB5F01"/>
    <w:rsid w:val="00BC619F"/>
    <w:rsid w:val="00BD5F73"/>
    <w:rsid w:val="00BE6F94"/>
    <w:rsid w:val="00C0657E"/>
    <w:rsid w:val="00C136E5"/>
    <w:rsid w:val="00C150DF"/>
    <w:rsid w:val="00C1564B"/>
    <w:rsid w:val="00C15A22"/>
    <w:rsid w:val="00C21426"/>
    <w:rsid w:val="00C32D57"/>
    <w:rsid w:val="00C3316C"/>
    <w:rsid w:val="00C52A99"/>
    <w:rsid w:val="00C52C9B"/>
    <w:rsid w:val="00C73392"/>
    <w:rsid w:val="00C8388D"/>
    <w:rsid w:val="00CA2605"/>
    <w:rsid w:val="00CB053B"/>
    <w:rsid w:val="00CB509A"/>
    <w:rsid w:val="00CC49A9"/>
    <w:rsid w:val="00CC6A83"/>
    <w:rsid w:val="00CC6B80"/>
    <w:rsid w:val="00CD713B"/>
    <w:rsid w:val="00CD7839"/>
    <w:rsid w:val="00CE04EC"/>
    <w:rsid w:val="00CE7A86"/>
    <w:rsid w:val="00CF1E56"/>
    <w:rsid w:val="00CF592C"/>
    <w:rsid w:val="00D11029"/>
    <w:rsid w:val="00D112E6"/>
    <w:rsid w:val="00D25026"/>
    <w:rsid w:val="00D25509"/>
    <w:rsid w:val="00D341B5"/>
    <w:rsid w:val="00D35C75"/>
    <w:rsid w:val="00D461D4"/>
    <w:rsid w:val="00D6075E"/>
    <w:rsid w:val="00D85741"/>
    <w:rsid w:val="00DA4373"/>
    <w:rsid w:val="00DA4B3C"/>
    <w:rsid w:val="00DC2E79"/>
    <w:rsid w:val="00DC4443"/>
    <w:rsid w:val="00DC564C"/>
    <w:rsid w:val="00DD24A5"/>
    <w:rsid w:val="00DE22DF"/>
    <w:rsid w:val="00DF10BB"/>
    <w:rsid w:val="00DF435C"/>
    <w:rsid w:val="00E25B4D"/>
    <w:rsid w:val="00E3345A"/>
    <w:rsid w:val="00E503D2"/>
    <w:rsid w:val="00E52288"/>
    <w:rsid w:val="00E56836"/>
    <w:rsid w:val="00E56924"/>
    <w:rsid w:val="00E64930"/>
    <w:rsid w:val="00E656F9"/>
    <w:rsid w:val="00E7330E"/>
    <w:rsid w:val="00E859FB"/>
    <w:rsid w:val="00E90C6D"/>
    <w:rsid w:val="00E91F84"/>
    <w:rsid w:val="00EA4280"/>
    <w:rsid w:val="00EB1CD5"/>
    <w:rsid w:val="00EB675F"/>
    <w:rsid w:val="00EC3C61"/>
    <w:rsid w:val="00EC4360"/>
    <w:rsid w:val="00EC5FE5"/>
    <w:rsid w:val="00ED5A33"/>
    <w:rsid w:val="00ED5EA3"/>
    <w:rsid w:val="00ED6EE1"/>
    <w:rsid w:val="00EE47C7"/>
    <w:rsid w:val="00EF6C3B"/>
    <w:rsid w:val="00F0462A"/>
    <w:rsid w:val="00F04C63"/>
    <w:rsid w:val="00F06E7F"/>
    <w:rsid w:val="00F15FD2"/>
    <w:rsid w:val="00F1646D"/>
    <w:rsid w:val="00F2255B"/>
    <w:rsid w:val="00F34960"/>
    <w:rsid w:val="00F34E7D"/>
    <w:rsid w:val="00F35964"/>
    <w:rsid w:val="00F43324"/>
    <w:rsid w:val="00F47EDF"/>
    <w:rsid w:val="00F700D4"/>
    <w:rsid w:val="00F81A98"/>
    <w:rsid w:val="00F91B91"/>
    <w:rsid w:val="00FC5A5A"/>
    <w:rsid w:val="00FD2D12"/>
    <w:rsid w:val="00FD59FE"/>
    <w:rsid w:val="00FD5A2C"/>
    <w:rsid w:val="00FD5F90"/>
    <w:rsid w:val="00FE3190"/>
    <w:rsid w:val="00FF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rsid w:val="00CC6A83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C6A83"/>
    <w:rPr>
      <w:sz w:val="24"/>
    </w:rPr>
  </w:style>
  <w:style w:styleId="Tijeloteksta2" w:type="paragraph">
    <w:name w:val="Body Text 2"/>
    <w:basedOn w:val="Normal"/>
    <w:link w:val="Tijeloteksta2Char"/>
    <w:rsid w:val="00CC6A83"/>
    <w:pPr>
      <w:jc w:val="both"/>
    </w:pPr>
    <w:rPr>
      <w:sz w:val="28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CC6A83"/>
    <w:rPr>
      <w:sz w:val="28"/>
    </w:rPr>
  </w:style>
  <w:style w:styleId="Tekstrezerviranogmjesta" w:type="character">
    <w:name w:val="Placeholder Text"/>
    <w:basedOn w:val="Zadanifontodlomka"/>
    <w:uiPriority w:val="99"/>
    <w:semiHidden/>
    <w:rsid w:val="00E52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28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28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28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28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rsid w:val="00CC6A83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C6A83"/>
    <w:rPr>
      <w:sz w:val="24"/>
    </w:rPr>
  </w:style>
  <w:style w:styleId="Tijeloteksta2" w:type="paragraph">
    <w:name w:val="Body Text 2"/>
    <w:basedOn w:val="Normal"/>
    <w:link w:val="Tijeloteksta2Char"/>
    <w:rsid w:val="00CC6A83"/>
    <w:pPr>
      <w:jc w:val="both"/>
    </w:pPr>
    <w:rPr>
      <w:sz w:val="28"/>
      <w:szCs w:val="20"/>
    </w:rPr>
  </w:style>
  <w:style w:customStyle="1" w:styleId="Tijeloteksta2Char" w:type="character">
    <w:name w:val="Tijelo teksta 2 Char"/>
    <w:basedOn w:val="Zadanifontodlomka"/>
    <w:link w:val="Tijeloteksta2"/>
    <w:rsid w:val="00CC6A83"/>
    <w:rPr>
      <w:sz w:val="28"/>
    </w:rPr>
  </w:style>
  <w:style w:styleId="Tekstrezerviranogmjesta" w:type="character">
    <w:name w:val="Placeholder Text"/>
    <w:basedOn w:val="Zadanifontodlomka"/>
    <w:uiPriority w:val="99"/>
    <w:semiHidden/>
    <w:rsid w:val="00E52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28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28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28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28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Podnositelj radnik</izvorni_sadrzaj>
    <derivirana_varijabla naziv="DomainObject.Predmet.Opis_1">Podnositelj 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POLAR SECURITY-BARBIR društvo s ograničenom odgovornošću za zaštitarsku djelatnost i trgovinu</izvorni_sadrzaj>
    <derivirana_varijabla naziv="DomainObject.Predmet.ProtustrankaFormated_1">  POLAR SECURITY-BARBIR društvo s ograničenom odgovornošću za zaštitarsku djelatnost i trgovinu</derivirana_varijabla>
  </DomainObject.Predmet.ProtustrankaFormated>
  <DomainObject.Predmet.ProtustrankaFormatedOIB>
    <izvorni_sadrzaj>  POLAR SECURITY-BARBIR društvo s ograničenom odgovornošću za zaštitarsku djelatnost i trgovinu, OIB 29814278369</izvorni_sadrzaj>
    <derivirana_varijabla naziv="DomainObject.Predmet.ProtustrankaFormatedOIB_1">  POLAR SECURITY-BARBIR društvo s ograničenom odgovornošću za zaštitarsku djelatnost i trgovinu, OIB 29814278369</derivirana_varijabla>
  </DomainObject.Predmet.ProtustrankaFormatedOIB>
  <DomainObject.Predmet.ProtustrankaFormatedWithAdress>
    <izvorni_sadrzaj> POLAR SECURITY-BARBIR društvo s ograničenom odgovornošću za zaštitarsku djelatnost i trgovinu, Dalmatinska/bb, Ploče</izvorni_sadrzaj>
    <derivirana_varijabla naziv="DomainObject.Predmet.ProtustrankaFormatedWithAdress_1"> POLAR SECURITY-BARBIR društvo s ograničenom odgovornošću za zaštitarsku djelatnost i trgovinu, Dalmatinska/bb, Ploče</derivirana_varijabla>
  </DomainObject.Predmet.ProtustrankaFormatedWithAdress>
  <DomainObject.Predmet.ProtustrankaFormatedWithAdressOIB>
    <izvorni_sadrzaj> POLAR SECURITY-BARBIR društvo s ograničenom odgovornošću za zaštitarsku djelatnost i trgovinu, OIB 29814278369, Dalmatinska/bb, Ploče</izvorni_sadrzaj>
    <derivirana_varijabla naziv="DomainObject.Predmet.ProtustrankaFormatedWithAdressOIB_1"> POLAR SECURITY-BARBIR društvo s ograničenom odgovornošću za zaštitarsku djelatnost i trgovinu, OIB 29814278369, Dalmatinska/bb, Ploče</derivirana_varijabla>
  </DomainObject.Predmet.ProtustrankaFormatedWithAdressOIB>
  <DomainObject.Predmet.ProtustrankaWithAdress>
    <izvorni_sadrzaj>POLAR SECURITY-BARBIR društvo s ograničenom odgovornošću za zaštitarsku djelatnost i trgovinu Dalmatinska/bb, Ploče</izvorni_sadrzaj>
    <derivirana_varijabla naziv="DomainObject.Predmet.ProtustrankaWithAdress_1">POLAR SECURITY-BARBIR društvo s ograničenom odgovornošću za zaštitarsku djelatnost i trgovinu Dalmatinska/bb, Ploče</derivirana_varijabla>
  </DomainObject.Predmet.ProtustrankaWithAdress>
  <DomainObject.Predmet.ProtustrankaWithAdressOIB>
    <izvorni_sadrzaj>POLAR SECURITY-BARBIR društvo s ograničenom odgovornošću za zaštitarsku djelatnost i trgovinu, OIB 29814278369, Dalmatinska/bb, Ploče</izvorni_sadrzaj>
    <derivirana_varijabla naziv="DomainObject.Predmet.ProtustrankaWithAdressOIB_1">POLAR SECURITY-BARBIR društvo s ograničenom odgovornošću za zaštitarsku djelatnost i trgovinu, OIB 29814278369, Dalmatinska/bb, Ploče</derivirana_varijabla>
  </DomainObject.Predmet.ProtustrankaWithAdressOIB>
  <DomainObject.Predmet.ProtustrankaNazivFormated>
    <izvorni_sadrzaj>POLAR SECURITY-BARBIR društvo s ograničenom odgovornošću za zaštitarsku djelatnost i trgovinu</izvorni_sadrzaj>
    <derivirana_varijabla naziv="DomainObject.Predmet.ProtustrankaNazivFormated_1">POLAR SECURITY-BARBIR društvo s ograničenom odgovornošću za zaštitarsku djelatnost i trgovinu</derivirana_varijabla>
  </DomainObject.Predmet.ProtustrankaNazivFormated>
  <DomainObject.Predmet.ProtustrankaNazivFormatedOIB>
    <izvorni_sadrzaj>POLAR SECURITY-BARBIR društvo s ograničenom odgovornošću za zaštitarsku djelatnost i trgovinu, OIB 29814278369</izvorni_sadrzaj>
    <derivirana_varijabla naziv="DomainObject.Predmet.ProtustrankaNazivFormatedOIB_1">POLAR SECURITY-BARBIR društvo s ograničenom odgovornošću za zaštitarsku djelatnost i trgovinu, OIB 29814278369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STANIĆ</izvorni_sadrzaj>
    <derivirana_varijabla naziv="DomainObject.Predmet.StrankaFormated_1">  DANIEL STANIĆ</derivirana_varijabla>
  </DomainObject.Predmet.StrankaFormated>
  <DomainObject.Predmet.StrankaFormatedOIB>
    <izvorni_sadrzaj>  DANIEL STANIĆ, OIB 20700696146</izvorni_sadrzaj>
    <derivirana_varijabla naziv="DomainObject.Predmet.StrankaFormatedOIB_1">  DANIEL STANIĆ, OIB 20700696146</derivirana_varijabla>
  </DomainObject.Predmet.StrankaFormatedOIB>
  <DomainObject.Predmet.StrankaFormatedWithAdress>
    <izvorni_sadrzaj> DANIEL STANIĆ, Branitelja Dubrovnika 31, 20000 Dubrovnik</izvorni_sadrzaj>
    <derivirana_varijabla naziv="DomainObject.Predmet.StrankaFormatedWithAdress_1"> DANIEL STANIĆ, Branitelja Dubrovnika 31, 20000 Dubrovnik</derivirana_varijabla>
  </DomainObject.Predmet.StrankaFormatedWithAdress>
  <DomainObject.Predmet.StrankaFormatedWithAdressOIB>
    <izvorni_sadrzaj> DANIEL STANIĆ, OIB 20700696146, Branitelja Dubrovnika 31, 20000 Dubrovnik</izvorni_sadrzaj>
    <derivirana_varijabla naziv="DomainObject.Predmet.StrankaFormatedWithAdressOIB_1"> DANIEL STANIĆ, OIB 20700696146, Branitelja Dubrovnika 31, 20000 Dubrovnik</derivirana_varijabla>
  </DomainObject.Predmet.StrankaFormatedWithAdressOIB>
  <DomainObject.Predmet.StrankaWithAdress>
    <izvorni_sadrzaj>DANIEL STANIĆ Branitelja Dubrovnika 31,20000 Dubrovnik</izvorni_sadrzaj>
    <derivirana_varijabla naziv="DomainObject.Predmet.StrankaWithAdress_1">DANIEL STANIĆ Branitelja Dubrovnika 31,20000 Dubrovnik</derivirana_varijabla>
  </DomainObject.Predmet.StrankaWithAdress>
  <DomainObject.Predmet.StrankaWithAdressOIB>
    <izvorni_sadrzaj>DANIEL STANIĆ, OIB 20700696146, Branitelja Dubrovnika 31,20000 Dubrovnik</izvorni_sadrzaj>
    <derivirana_varijabla naziv="DomainObject.Predmet.StrankaWithAdressOIB_1">DANIEL STANIĆ, OIB 20700696146, Branitelja Dubrovnika 31,20000 Dubrovnik</derivirana_varijabla>
  </DomainObject.Predmet.StrankaWithAdressOIB>
  <DomainObject.Predmet.StrankaNazivFormated>
    <izvorni_sadrzaj>DANIEL STANIĆ</izvorni_sadrzaj>
    <derivirana_varijabla naziv="DomainObject.Predmet.StrankaNazivFormated_1">DANIEL STANIĆ</derivirana_varijabla>
  </DomainObject.Predmet.StrankaNazivFormated>
  <DomainObject.Predmet.StrankaNazivFormatedOIB>
    <izvorni_sadrzaj>DANIEL STANIĆ, OIB 20700696146</izvorni_sadrzaj>
    <derivirana_varijabla naziv="DomainObject.Predmet.StrankaNazivFormatedOIB_1">DANIEL STANIĆ, OIB 20700696146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DANIEL STANIĆ</item>
    </izvorni_sadrzaj>
    <derivirana_varijabla naziv="DomainObject.Predmet.StrankaListFormated_1">
      <item>DANIEL STANIĆ</item>
    </derivirana_varijabla>
  </DomainObject.Predmet.StrankaListFormated>
  <DomainObject.Predmet.StrankaListFormatedOIB>
    <izvorni_sadrzaj>
      <item>DANIEL STANIĆ, OIB 20700696146</item>
    </izvorni_sadrzaj>
    <derivirana_varijabla naziv="DomainObject.Predmet.StrankaListFormatedOIB_1">
      <item>DANIEL STANIĆ, OIB 20700696146</item>
    </derivirana_varijabla>
  </DomainObject.Predmet.StrankaListFormatedOIB>
  <DomainObject.Predmet.StrankaListFormatedWithAdress>
    <izvorni_sadrzaj>
      <item>DANIEL STANIĆ, Branitelja Dubrovnika 31, 20000 Dubrovnik</item>
    </izvorni_sadrzaj>
    <derivirana_varijabla naziv="DomainObject.Predmet.StrankaListFormatedWithAdress_1">
      <item>DANIEL STANIĆ, Branitelja Dubrovnika 31, 20000 Dubrovnik</item>
    </derivirana_varijabla>
  </DomainObject.Predmet.StrankaListFormatedWithAdress>
  <DomainObject.Predmet.StrankaListFormatedWithAdressOIB>
    <izvorni_sadrzaj>
      <item>DANIEL STANIĆ, OIB 20700696146, Branitelja Dubrovnika 31, 20000 Dubrovnik</item>
    </izvorni_sadrzaj>
    <derivirana_varijabla naziv="DomainObject.Predmet.StrankaListFormatedWithAdressOIB_1">
      <item>DANIEL STANIĆ, OIB 20700696146, Branitelja Dubrovnika 31, 20000 Dubrovnik</item>
    </derivirana_varijabla>
  </DomainObject.Predmet.StrankaListFormatedWithAdressOIB>
  <DomainObject.Predmet.StrankaListNazivFormated>
    <izvorni_sadrzaj>
      <item>DANIEL STANIĆ</item>
    </izvorni_sadrzaj>
    <derivirana_varijabla naziv="DomainObject.Predmet.StrankaListNazivFormated_1">
      <item>DANIEL STANIĆ</item>
    </derivirana_varijabla>
  </DomainObject.Predmet.StrankaListNazivFormated>
  <DomainObject.Predmet.StrankaListNazivFormatedOIB>
    <izvorni_sadrzaj>
      <item>DANIEL STANIĆ, OIB 20700696146</item>
    </izvorni_sadrzaj>
    <derivirana_varijabla naziv="DomainObject.Predmet.StrankaListNazivFormatedOIB_1">
      <item>DANIEL STANIĆ, OIB 20700696146</item>
    </derivirana_varijabla>
  </DomainObject.Predmet.StrankaListNazivFormatedOIB>
  <DomainObject.Predmet.ProtuStrankaListFormated>
    <izvorni_sadrzaj>
      <item>POLAR SECURITY-BARBIR društvo s ograničenom odgovornošću za zaštitarsku djelatnost i trgovinu</item>
    </izvorni_sadrzaj>
    <derivirana_varijabla naziv="DomainObject.Predmet.ProtuStrankaListFormated_1">
      <item>POLAR SECURITY-BARBIR društvo s ograničenom odgovornošću za zaštitarsku djelatnost i trgovinu</item>
    </derivirana_varijabla>
  </DomainObject.Predmet.ProtuStrankaListFormated>
  <DomainObject.Predmet.ProtuStrankaListFormatedOIB>
    <izvorni_sadrzaj>
      <item>POLAR SECURITY-BARBIR društvo s ograničenom odgovornošću za zaštitarsku djelatnost i trgovinu, OIB 29814278369</item>
    </izvorni_sadrzaj>
    <derivirana_varijabla naziv="DomainObject.Predmet.ProtuStrankaListFormatedOIB_1">
      <item>POLAR SECURITY-BARBIR društvo s ograničenom odgovornošću za zaštitarsku djelatnost i trgovinu, OIB 29814278369</item>
    </derivirana_varijabla>
  </DomainObject.Predmet.ProtuStrankaListFormatedOIB>
  <DomainObject.Predmet.ProtuStrankaListFormatedWithAdress>
    <izvorni_sadrzaj>
      <item>POLAR SECURITY-BARBIR društvo s ograničenom odgovornošću za zaštitarsku djelatnost i trgovinu, Dalmatinska/bb, Ploče</item>
    </izvorni_sadrzaj>
    <derivirana_varijabla naziv="DomainObject.Predmet.ProtuStrankaListFormatedWithAdress_1">
      <item>POLAR SECURITY-BARBIR društvo s ograničenom odgovornošću za zaštitarsku djelatnost i trgovinu, Dalmatinska/bb, Ploče</item>
    </derivirana_varijabla>
  </DomainObject.Predmet.ProtuStrankaListFormatedWithAdress>
  <DomainObject.Predmet.ProtuStrankaListFormatedWithAdressOIB>
    <izvorni_sadrzaj>
      <item>POLAR SECURITY-BARBIR društvo s ograničenom odgovornošću za zaštitarsku djelatnost i trgovinu, OIB 29814278369, Dalmatinska/bb, Ploče</item>
    </izvorni_sadrzaj>
    <derivirana_varijabla naziv="DomainObject.Predmet.ProtuStrankaListFormatedWithAdressOIB_1">
      <item>POLAR SECURITY-BARBIR društvo s ograničenom odgovornošću za zaštitarsku djelatnost i trgovinu, OIB 29814278369, Dalmatinska/bb, Ploče</item>
    </derivirana_varijabla>
  </DomainObject.Predmet.ProtuStrankaListFormatedWithAdressOIB>
  <DomainObject.Predmet.ProtuStrankaListNazivFormated>
    <izvorni_sadrzaj>
      <item>POLAR SECURITY-BARBIR društvo s ograničenom odgovornošću za zaštitarsku djelatnost i trgovinu</item>
    </izvorni_sadrzaj>
    <derivirana_varijabla naziv="DomainObject.Predmet.ProtuStrankaListNazivFormated_1">
      <item>POLAR SECURITY-BARBIR društvo s ograničenom odgovornošću za zaštitarsku djelatnost i trgovinu</item>
    </derivirana_varijabla>
  </DomainObject.Predmet.ProtuStrankaListNazivFormated>
  <DomainObject.Predmet.ProtuStrankaListNazivFormatedOIB>
    <izvorni_sadrzaj>
      <item>POLAR SECURITY-BARBIR društvo s ograničenom odgovornošću za zaštitarsku djelatnost i trgovinu, OIB 29814278369</item>
    </izvorni_sadrzaj>
    <derivirana_varijabla naziv="DomainObject.Predmet.ProtuStrankaListNazivFormatedOIB_1">
      <item>POLAR SECURITY-BARBIR društvo s ograničenom odgovornošću za zaštitarsku djelatnost i trgovinu, OIB 29814278369</item>
    </derivirana_varijabla>
  </DomainObject.Predmet.ProtuStrankaListNazivFormatedOIB>
  <DomainObject.Predmet.OstaliList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Formated>
  <DomainObject.Predmet.OstaliList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FormatedOIB>
  <DomainObject.Predmet.OstaliListFormatedWithAdress>
    <izvorni_sadrzaj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izvorni_sadrzaj>
    <derivirana_varijabla naziv="DomainObject.Predmet.OstaliListFormatedWithAdress_1">
      <item>Ivanka Sušić, stečajni upravitelj, Gornji Kono 56, 20000 Dubrovnik</item>
      <item>Teo Barbir, Vladimira Nazora br.31, 20 340 Ploče</item>
      <item>Ivan Gjurašić, Đorđićeva 18, 10000 Zagreb</item>
      <item>Vedran Čuljat, Alberto Fortis 20, 51557 Cres</item>
      <item>ŽDO Dubrovnik građansko upravni odjel</item>
    </derivirana_varijabla>
  </DomainObject.Predmet.OstaliListFormatedWithAdress>
  <DomainObject.Predmet.OstaliListFormatedWithAdressOIB>
    <izvorni_sadrzaj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izvorni_sadrzaj>
    <derivirana_varijabla naziv="DomainObject.Predmet.OstaliListFormatedWithAdressOIB_1">
      <item>Ivanka Sušić, stečajni upravitelj, OIB 74811324266, Gornji Kono 56, 20000 Dubrovnik</item>
      <item>Teo Barbir, Vladimira Nazora br.31, 20 340 Ploče</item>
      <item>Ivan Gjurašić, Đorđićeva 18, 10000 Zagreb</item>
      <item>Vedran Čuljat, OIB 35279201307, Alberto Fortis 20, 51557 Cres</item>
      <item>ŽDO Dubrovnik građansko upravni odjel</item>
    </derivirana_varijabla>
  </DomainObject.Predmet.OstaliListFormatedWithAdressOIB>
  <DomainObject.Predmet.OstaliListNazivFormated>
    <izvorni_sadrzaj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OstaliListNazivFormated_1">
      <item>Ivanka Sušić, stečajni upravitelj</item>
      <item>Teo Barbir</item>
      <item>Ivan Gjurašić</item>
      <item>Vedran Čuljat</item>
      <item>ŽDO Dubrovnik građansko upravni odjel</item>
    </derivirana_varijabla>
  </DomainObject.Predmet.OstaliListNazivFormated>
  <DomainObject.Predmet.OstaliListNazivFormatedOIB>
    <izvorni_sadrzaj>
      <item>Ivanka Sušić, stečajni upravitelj, OIB 74811324266</item>
      <item>Teo Barbir</item>
      <item>Ivan Gjurašić</item>
      <item>Vedran Čuljat, OIB 35279201307</item>
      <item>ŽDO Dubrovnik građansko upravni odjel</item>
    </izvorni_sadrzaj>
    <derivirana_varijabla naziv="DomainObject.Predmet.OstaliListNazivFormatedOIB_1">
      <item>Ivanka Sušić, stečajni upravitelj, OIB 74811324266</item>
      <item>Teo Barbir</item>
      <item>Ivan Gjurašić</item>
      <item>Vedran Čuljat, OIB 35279201307</item>
      <item>ŽDO Dubrovnik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STANIĆ</izvorni_sadrzaj>
    <derivirana_varijabla naziv="DomainObject.Predmet.StrankaIDrugi_1">DANIEL STANIĆ</derivirana_varijabla>
  </DomainObject.Predmet.StrankaIDrugi>
  <DomainObject.Predmet.ProtustrankaIDrugi>
    <izvorni_sadrzaj>POLAR SECURITY-BARBIR društvo s ograničenom odgovornošću za zaštitarsku djelatnost i trgovinu</izvorni_sadrzaj>
    <derivirana_varijabla naziv="DomainObject.Predmet.ProtustrankaIDrugi_1">POLAR SECURITY-BARBIR društvo s ograničenom odgovornošću za zaštitarsku djelatnost i trgovinu</derivirana_varijabla>
  </DomainObject.Predmet.ProtustrankaIDrugi>
  <DomainObject.Predmet.StrankaIDrugiAdressOIB>
    <izvorni_sadrzaj>DANIEL STANIĆ, OIB 20700696146, Branitelja Dubrovnika 31, 20000 Dubrovnik</izvorni_sadrzaj>
    <derivirana_varijabla naziv="DomainObject.Predmet.StrankaIDrugiAdressOIB_1">DANIEL STANIĆ, OIB 20700696146, Branitelja Dubrovnika 31, 20000 Dubrovnik</derivirana_varijabla>
  </DomainObject.Predmet.StrankaIDrugiAdressOIB>
  <DomainObject.Predmet.ProtustrankaIDrugiAdressOIB>
    <izvorni_sadrzaj>POLAR SECURITY-BARBIR društvo s ograničenom odgovornošću za zaštitarsku djelatnost i trgovinu, OIB 29814278369, Dalmatinska/bb, Ploče</izvorni_sadrzaj>
    <derivirana_varijabla naziv="DomainObject.Predmet.ProtustrankaIDrugiAdressOIB_1">POLAR SECURITY-BARBIR društvo s ograničenom odgovornošću za zaštitarsku djelatnost i trgovinu, OIB 29814278369, Dalmatinska/bb,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>25. veljače 2017.</izvorni_sadrzaj>
    <derivirana_varijabla naziv="DomainObject.Predmet.OdlukaRjesenje.DatumPravomocnosti_1">25. veljače 2017.</derivirana_varijabla>
  </DomainObject.Predmet.OdlukaRjesenje.DatumPravomocnosti>
  <DomainObject.Predmet.OdlukaRjesenje.Oznaka>
    <izvorni_sadrzaj>St-508/2013-153</izvorni_sadrzaj>
    <derivirana_varijabla naziv="DomainObject.Predmet.OdlukaRjesenje.Oznaka_1">St-508/2013-153</derivirana_varijabla>
  </DomainObject.Predmet.OdlukaRjesenje.Oznaka>
  <DomainObject.Predmet.SudioniciListNaziv>
    <izvorni_sadrzaj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izvorni_sadrzaj>
    <derivirana_varijabla naziv="DomainObject.Predmet.SudioniciListNaziv_1">
      <item>POLAR SECURITY-BARBIR društvo s ograničenom odgovornošću za zaštitarsku djelatnost i trgovinu</item>
      <item>DANIEL STANIĆ</item>
      <item>Ivanka Sušić, stečajni upravitelj</item>
      <item>Teo Barbir</item>
      <item>Ivan Gjurašić</item>
      <item>Vedran Čuljat</item>
      <item>ŽDO Dubrovnik građansko upravni odjel</item>
    </derivirana_varijabla>
  </DomainObject.Predmet.SudioniciListNaziv>
  <DomainObject.Predmet.SudioniciListAdressOIB>
    <izvorni_sadrzaj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izvorni_sadrzaj>
    <derivirana_varijabla naziv="DomainObject.Predmet.SudioniciListAdressOIB_1">
      <item>POLAR SECURITY-BARBIR društvo s ograničenom odgovornošću za zaštitarsku djelatnost i trgovinu, OIB 29814278369, Dalmatinska/bb,Ploče</item>
      <item>DANIEL STANIĆ, OIB 20700696146, Branitelja Dubrovnika 31,20000 Dubrovnik</item>
      <item>Ivanka Sušić, stečajni upravitelj, OIB 74811324266, Gornji Kono 56,20000 Dubrovnik</item>
      <item>Teo Barbir, Vladimira Nazora br.31,20 340 Ploče</item>
      <item>Ivan Gjurašić, Đorđićeva 18,10000 Zagreb</item>
      <item>Vedran Čuljat, OIB 35279201307, Alberto Fortis 20,51557 Cres</item>
      <item>ŽDO Dubrovnik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29814278369</item>
      <item>, OIB 20700696146</item>
      <item>, OIB 74811324266</item>
      <item>, OIB null</item>
      <item>, OIB null</item>
      <item>, OIB 35279201307</item>
      <item>, OIB null</item>
    </izvorni_sadrzaj>
    <derivirana_varijabla naziv="DomainObject.Predmet.SudioniciListNazivOIB_1">
      <item>, OIB 29814278369</item>
      <item>, OIB 20700696146</item>
      <item>, OIB 74811324266</item>
      <item>, OIB null</item>
      <item>, OIB null</item>
      <item>, OIB 35279201307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1773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2017-05-22T12:32:00Z</dcterms:created>
  <dc:creator>Srđan Gavranić</dc:creator>
  <cp:lastModifiedBy>Srđan Gavranić</cp:lastModifiedBy>
  <cp:lastPrinted>2017-05-22T12:30:00Z</cp:lastPrinted>
  <dcterms:modified xmlns:xsi="http://www.w3.org/2001/XMLSchema-instance" xsi:type="dcterms:W3CDTF">2017-05-22T12:33:00Z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