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d421" w14:paraId="b77d421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501CE7">
        <w:rPr>
          <w:sz w:val="24"/>
          <w:szCs w:val="24"/>
        </w:rPr>
        <w:t xml:space="preserve">    </w:t>
      </w:r>
      <w:r w:rsidR="00FD0FD6">
        <w:rPr>
          <w:sz w:val="24"/>
          <w:szCs w:val="24"/>
        </w:rPr>
        <w:tab/>
      </w:r>
      <w:r w:rsidR="00E87AD6">
        <w:rPr>
          <w:sz w:val="24"/>
          <w:szCs w:val="24"/>
        </w:rPr>
        <w:t xml:space="preserve">    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034FF5">
        <w:rPr>
          <w:sz w:val="24"/>
          <w:szCs w:val="24"/>
        </w:rPr>
        <w:t>6874</w:t>
      </w:r>
      <w:r w:rsidR="00906895">
        <w:rPr>
          <w:sz w:val="24"/>
          <w:szCs w:val="24"/>
        </w:rPr>
        <w:t>/1</w:t>
      </w:r>
      <w:r w:rsidR="007841D6">
        <w:rPr>
          <w:sz w:val="24"/>
          <w:szCs w:val="24"/>
        </w:rPr>
        <w:t>6</w:t>
      </w:r>
    </w:p>
    <w:p w:rsidRDefault="002175CA" w:rsidP="00B30796" w:rsidR="002175CA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01CE7" w:rsidRPr="00501CE7">
        <w:rPr>
          <w:sz w:val="24"/>
          <w:szCs w:val="24"/>
        </w:rPr>
        <w:t xml:space="preserve">BURA BRODOVI </w:t>
      </w:r>
      <w:r w:rsidR="00501CE7">
        <w:rPr>
          <w:sz w:val="24"/>
          <w:szCs w:val="24"/>
        </w:rPr>
        <w:t>d.o.o.</w:t>
      </w:r>
      <w:r w:rsidR="00501CE7" w:rsidRPr="00501CE7">
        <w:rPr>
          <w:sz w:val="24"/>
          <w:szCs w:val="24"/>
        </w:rPr>
        <w:t xml:space="preserve"> za proizvodnju, popravak i prodaju, u stečajnu, Zagreb, Hudobička 25 A, MBS: 080757925, OIB: 52293031986</w:t>
      </w:r>
      <w:r w:rsidRPr="002728DE">
        <w:rPr>
          <w:sz w:val="24"/>
          <w:szCs w:val="24"/>
        </w:rPr>
        <w:t xml:space="preserve">, </w:t>
      </w:r>
      <w:r w:rsidR="00501CE7">
        <w:rPr>
          <w:sz w:val="24"/>
          <w:szCs w:val="24"/>
        </w:rPr>
        <w:t>5</w:t>
      </w:r>
      <w:r w:rsidRPr="002728DE">
        <w:rPr>
          <w:sz w:val="24"/>
          <w:szCs w:val="24"/>
        </w:rPr>
        <w:t xml:space="preserve">. </w:t>
      </w:r>
      <w:r w:rsidR="00501CE7">
        <w:rPr>
          <w:sz w:val="24"/>
          <w:szCs w:val="24"/>
        </w:rPr>
        <w:t>rujna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p w:rsidRDefault="00BA30FB" w:rsidP="006E7922" w:rsidR="00BA30FB">
      <w:pPr>
        <w:ind w:firstLine="720"/>
        <w:jc w:val="both"/>
        <w:rPr>
          <w:sz w:val="24"/>
          <w:szCs w:val="24"/>
        </w:rPr>
      </w:pP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24"/>
        <w:gridCol w:w="3627"/>
        <w:gridCol w:w="1359"/>
        <w:gridCol w:w="1511"/>
        <w:gridCol w:w="2292"/>
      </w:tblGrid>
      <w:tr w:rsidTr="00501CE7" w:rsidR="00501CE7" w:rsidRPr="00501CE7">
        <w:trPr>
          <w:trHeight w:val="807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3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501CE7">
              <w:rPr>
                <w:rFonts w:cs="Arial" w:hAnsi="Arial" w:ascii="Arial"/>
                <w:color w:val="000000"/>
              </w:rPr>
              <w:t>Ime i prezime tvrtka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501CE7">
              <w:rPr>
                <w:rFonts w:cs="Arial" w:hAnsi="Arial" w:ascii="Arial"/>
                <w:color w:val="000000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501CE7">
              <w:rPr>
                <w:rFonts w:cs="Arial" w:hAnsi="Arial" w:ascii="Arial"/>
                <w:color w:val="000000"/>
              </w:rPr>
              <w:t>Adresa / sjedište vjerovnika</w:t>
            </w:r>
          </w:p>
        </w:tc>
        <w:tc>
          <w:tcPr>
            <w:tcW w:type="dxa" w:w="22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  <w:r w:rsidRPr="00501CE7">
              <w:rPr>
                <w:rFonts w:cs="Arial" w:hAnsi="Arial" w:ascii="Arial"/>
                <w:color w:val="000000"/>
              </w:rPr>
              <w:t>Iznos priznate tražbine / kn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Renata Ladović Meštrović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19369600312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Botinečki kuti 1 Zagreb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84.674,72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16.944,00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105.843,40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6.240,00</w:t>
            </w:r>
          </w:p>
        </w:tc>
      </w:tr>
      <w:tr w:rsidTr="00501CE7" w:rsidR="00501CE7" w:rsidRPr="00501CE7">
        <w:trPr>
          <w:trHeight w:val="40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112.083,40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Krunoslav Poje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35533145761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Trg Mažuranića 4 Zagreb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86.297,44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17.189,28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107.871,80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6.240,00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114.111,80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Josipa Petek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02183727518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Mladice 4 Zagreb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84.766,04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16.947,48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105.957,55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6.240,00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112.197,55</w:t>
            </w:r>
          </w:p>
        </w:tc>
      </w:tr>
      <w:tr w:rsidTr="00501CE7" w:rsidR="00501CE7" w:rsidRPr="00501CE7">
        <w:trPr>
          <w:trHeight w:val="300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Robert Rosandić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64168359783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Vincenta iz Kastva 3 Zagreb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85.279,82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19.774,81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106.599,77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6.240,00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112.839,77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Branka Tkalčević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35067934711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Mladena Pozajića 11 Zagreb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82.964,38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20.741,10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103.705,48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6.240,00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109.945,48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Tihomir Podnar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81593115026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Kovačićko 2 Gornji Stupnik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44.858,18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11.214,55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56.072,73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56.072,73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Tomislav Rajković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41795621431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Vretenec 21 Sesvete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84.674,56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21.168,64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105.843,20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3.120,00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108.963,20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Tomislav Šušković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73434741628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Dunda Maroja 44, Zagreb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84.674,56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21.168,64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105.843,20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3.120,00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108.963,20</w:t>
            </w:r>
          </w:p>
        </w:tc>
      </w:tr>
      <w:tr w:rsidTr="00501CE7" w:rsidR="00501CE7" w:rsidRPr="00501CE7">
        <w:trPr>
          <w:trHeight w:val="37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9.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Siniša Romić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81162252109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Vinogradska 5, Sveta Nedjelja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44.527,64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11.131,91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55.659,55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</w:tr>
      <w:tr w:rsidTr="00501CE7" w:rsidR="00501CE7" w:rsidRPr="00501CE7">
        <w:trPr>
          <w:trHeight w:val="330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55.659,55</w:t>
            </w:r>
          </w:p>
        </w:tc>
      </w:tr>
      <w:tr w:rsidTr="00501CE7" w:rsidR="00501CE7" w:rsidRPr="00501CE7">
        <w:trPr>
          <w:trHeight w:val="31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Davor Dvorski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13695743572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Dunda Maroja 51, Zagreb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44.858,18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11.214,55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56.072,73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56.072,73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Snježana Pavlić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87366083792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Pavlići 32 Kupinečki Kraljevec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44.527,64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11.131,91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55.659,55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</w:tr>
      <w:tr w:rsidTr="00501CE7" w:rsidR="00501CE7" w:rsidRPr="00501CE7">
        <w:trPr>
          <w:trHeight w:val="540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55.659,55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12.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Branko Pavlić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14623552300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Pavlići 32 Kupinečki Kraljevec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32.176,75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8.044,19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40.220,94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40.220,94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13.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UKUPNO ZAPOSLENICI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804.279,91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186.671,06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1.005.349,90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37.440,00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034FF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034FF5">
              <w:rPr>
                <w:rFonts w:cs="Arial" w:hAnsi="Arial" w:ascii="Arial"/>
                <w:b/>
                <w:color w:val="000000"/>
                <w:sz w:val="18"/>
                <w:szCs w:val="18"/>
              </w:rPr>
              <w:t>1.042.789,90</w:t>
            </w:r>
          </w:p>
        </w:tc>
      </w:tr>
      <w:tr w:rsidTr="00501CE7" w:rsidR="00501CE7" w:rsidRPr="00501CE7">
        <w:trPr>
          <w:trHeight w:val="300"/>
        </w:trPr>
        <w:tc>
          <w:tcPr>
            <w:tcW w:type="dxa" w:w="7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14.</w:t>
            </w:r>
          </w:p>
        </w:tc>
        <w:tc>
          <w:tcPr>
            <w:tcW w:type="dxa" w:w="362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RH Ministarstvo financija, Porezna uprava, Područni ured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Savska 41, Zagreb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12.720,67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7.613,73</w:t>
            </w:r>
          </w:p>
        </w:tc>
      </w:tr>
      <w:tr w:rsidTr="00501CE7" w:rsidR="00501CE7" w:rsidRPr="00501CE7">
        <w:trPr>
          <w:trHeight w:val="285"/>
        </w:trPr>
        <w:tc>
          <w:tcPr>
            <w:tcW w:type="dxa" w:w="7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362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20.334,40</w:t>
            </w:r>
          </w:p>
        </w:tc>
      </w:tr>
      <w:tr w:rsidTr="00501CE7" w:rsidR="00501CE7" w:rsidRPr="00501CE7">
        <w:trPr>
          <w:trHeight w:val="48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lastRenderedPageBreak/>
              <w:t>15.</w:t>
            </w:r>
          </w:p>
        </w:tc>
        <w:tc>
          <w:tcPr>
            <w:tcW w:type="dxa" w:w="3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SVEUKUPNO PRVI VIŠI ISPLATNI RED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2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034FF5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034FF5">
              <w:rPr>
                <w:rFonts w:cs="Arial" w:hAnsi="Arial" w:ascii="Arial"/>
                <w:b/>
                <w:color w:val="000000"/>
                <w:sz w:val="18"/>
                <w:szCs w:val="18"/>
              </w:rPr>
              <w:t>1.063.124,30</w:t>
            </w:r>
          </w:p>
        </w:tc>
      </w:tr>
    </w:tbl>
    <w:p w:rsidRDefault="00906895" w:rsidP="00501CE7" w:rsidR="00906895">
      <w:pPr>
        <w:jc w:val="both"/>
        <w:rPr>
          <w:sz w:val="24"/>
          <w:szCs w:val="24"/>
        </w:rPr>
      </w:pPr>
    </w:p>
    <w:p w:rsidRDefault="00501CE7" w:rsidP="00501CE7" w:rsidR="00501CE7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>
        <w:rPr>
          <w:sz w:val="24"/>
          <w:szCs w:val="24"/>
        </w:rPr>
        <w:t>I</w:t>
      </w:r>
      <w:r w:rsidRPr="002728DE">
        <w:rPr>
          <w:sz w:val="24"/>
          <w:szCs w:val="24"/>
        </w:rPr>
        <w:t xml:space="preserve"> viši isplatni red;  </w:t>
      </w:r>
    </w:p>
    <w:p w:rsidRDefault="005C2236" w:rsidP="00906895" w:rsidR="005C2236">
      <w:pPr>
        <w:jc w:val="both"/>
        <w:rPr>
          <w:sz w:val="24"/>
          <w:szCs w:val="24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367"/>
        <w:gridCol w:w="3514"/>
        <w:gridCol w:w="1549"/>
        <w:gridCol w:w="2066"/>
        <w:gridCol w:w="1267"/>
      </w:tblGrid>
      <w:tr w:rsidTr="00E87AD6" w:rsidR="00501CE7" w:rsidRPr="00501CE7">
        <w:trPr>
          <w:trHeight w:val="480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Erste &amp; Steiermarkische bank d.d.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87AD6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        </w:t>
            </w:r>
            <w:r w:rsidR="00501CE7" w:rsidRPr="00501CE7">
              <w:rPr>
                <w:rFonts w:cs="Arial" w:hAnsi="Arial" w:ascii="Arial"/>
                <w:color w:val="000000"/>
                <w:sz w:val="18"/>
                <w:szCs w:val="18"/>
              </w:rPr>
              <w:t>23057039320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Jadranski trg 3a, Rijeka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461.804,86</w:t>
            </w:r>
          </w:p>
        </w:tc>
      </w:tr>
      <w:tr w:rsidTr="00E87AD6" w:rsidR="00501CE7" w:rsidRPr="00501CE7">
        <w:trPr>
          <w:trHeight w:val="28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8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8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8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8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034FF5" w:rsidR="00501CE7" w:rsidRPr="00501CE7">
        <w:trPr>
          <w:trHeight w:val="207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600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VIPNET d.o.o.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29524210204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Vrtni put 1, Zagreb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7AD6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 </w:t>
            </w:r>
            <w:r w:rsidR="00501CE7" w:rsidRPr="00501CE7">
              <w:rPr>
                <w:rFonts w:cs="Arial" w:hAnsi="Arial" w:ascii="Arial"/>
                <w:color w:val="000000"/>
                <w:sz w:val="18"/>
                <w:szCs w:val="18"/>
              </w:rPr>
              <w:t>3.326,72</w:t>
            </w:r>
          </w:p>
        </w:tc>
      </w:tr>
      <w:tr w:rsidTr="00E87AD6" w:rsidR="00501CE7" w:rsidRPr="00501CE7">
        <w:trPr>
          <w:trHeight w:val="207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10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RH Ministarstvo financija, Porezna uprava, Područni ured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Savska 41, Zagreb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612.066,07</w:t>
            </w:r>
          </w:p>
        </w:tc>
      </w:tr>
      <w:tr w:rsidTr="00E87AD6" w:rsidR="00501CE7" w:rsidRPr="00501CE7">
        <w:trPr>
          <w:trHeight w:val="481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07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7AD6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</w:t>
            </w:r>
            <w:r w:rsidR="00501CE7" w:rsidRPr="00501CE7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87AD6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               </w:t>
            </w:r>
            <w:r w:rsidR="00501CE7" w:rsidRPr="00501CE7">
              <w:rPr>
                <w:rFonts w:cs="Arial" w:hAnsi="Arial" w:ascii="Arial"/>
                <w:color w:val="000000"/>
                <w:sz w:val="18"/>
                <w:szCs w:val="18"/>
              </w:rPr>
              <w:t>Polychem d.o.o.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93896356316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Samoborska cesta 134, Zagreb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7AD6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 xml:space="preserve">     </w:t>
            </w:r>
            <w:r w:rsidR="00501CE7" w:rsidRPr="00501CE7">
              <w:rPr>
                <w:rFonts w:cs="Arial" w:hAnsi="Arial" w:ascii="Arial"/>
                <w:color w:val="000000"/>
                <w:sz w:val="18"/>
                <w:szCs w:val="18"/>
              </w:rPr>
              <w:t>14.609,61</w:t>
            </w:r>
          </w:p>
        </w:tc>
      </w:tr>
      <w:tr w:rsidTr="00E87AD6" w:rsidR="00501CE7" w:rsidRPr="00501CE7">
        <w:trPr>
          <w:trHeight w:val="207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8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8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8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34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07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E87AD6" w:rsidR="00501CE7" w:rsidRPr="00501CE7">
        <w:trPr>
          <w:trHeight w:val="232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Zagrebački holding d.o.o.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Ulica grada Vukovara 41,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380,00</w:t>
            </w:r>
          </w:p>
        </w:tc>
      </w:tr>
      <w:tr w:rsidTr="00E87AD6" w:rsidR="00501CE7" w:rsidRPr="00501CE7">
        <w:trPr>
          <w:trHeight w:val="156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Magdić marine d.o.o.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68436873087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Jurja Oršića 16, Zaprešić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15.050,25</w:t>
            </w:r>
          </w:p>
        </w:tc>
      </w:tr>
      <w:tr w:rsidTr="00E87AD6" w:rsidR="00501CE7" w:rsidRPr="00501CE7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UKUPNO DRUGI VIŠI ISPLATNI RED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501CE7">
              <w:rPr>
                <w:rFonts w:cs="Arial" w:hAnsi="Arial" w:ascii="Arial"/>
                <w:color w:val="000000"/>
                <w:sz w:val="18"/>
                <w:szCs w:val="18"/>
              </w:rPr>
              <w:t>1.107.237,51</w:t>
            </w:r>
          </w:p>
        </w:tc>
      </w:tr>
      <w:tr w:rsidTr="00E87AD6" w:rsidR="00501CE7" w:rsidRPr="00501CE7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01CE7" w:rsidP="00501CE7" w:rsidR="00501CE7" w:rsidRPr="00501CE7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color w:val="000000"/>
              </w:rPr>
            </w:pPr>
          </w:p>
        </w:tc>
      </w:tr>
    </w:tbl>
    <w:p w:rsidRDefault="00906895" w:rsidP="00BA30FB" w:rsidR="00906895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33398E" w:rsidP="00DE39F1" w:rsidR="0033398E">
      <w:pPr>
        <w:ind w:firstLine="720"/>
        <w:jc w:val="both"/>
        <w:rPr>
          <w:color w:val="FF0000"/>
          <w:sz w:val="24"/>
          <w:szCs w:val="24"/>
        </w:rPr>
      </w:pP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E87AD6">
        <w:rPr>
          <w:sz w:val="24"/>
          <w:szCs w:val="24"/>
        </w:rPr>
        <w:t>5</w:t>
      </w:r>
      <w:r w:rsidR="002B5C8B" w:rsidRPr="002728DE">
        <w:rPr>
          <w:sz w:val="24"/>
          <w:szCs w:val="24"/>
        </w:rPr>
        <w:t xml:space="preserve">. </w:t>
      </w:r>
      <w:r w:rsidR="00E87AD6">
        <w:rPr>
          <w:sz w:val="24"/>
          <w:szCs w:val="24"/>
        </w:rPr>
        <w:t>rujna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0C025C">
        <w:rPr>
          <w:sz w:val="24"/>
          <w:szCs w:val="24"/>
        </w:rPr>
        <w:t xml:space="preserve"> v.r.</w:t>
      </w:r>
    </w:p>
    <w:p w:rsidRDefault="000C025C" w:rsidP="00E14407" w:rsidR="000C025C">
      <w:pPr>
        <w:ind w:left="5040"/>
        <w:jc w:val="both"/>
        <w:rPr>
          <w:sz w:val="24"/>
          <w:szCs w:val="24"/>
        </w:rPr>
      </w:pPr>
    </w:p>
    <w:p w:rsidRDefault="000C025C" w:rsidP="007A1486" w:rsidR="000C025C" w:rsidRPr="000C025C">
      <w:pPr>
        <w:ind w:left="720"/>
        <w:rPr>
          <w:sz w:val="24"/>
          <w:szCs w:val="24"/>
        </w:rPr>
      </w:pPr>
      <w:r w:rsidRPr="007A1486">
        <w:lastRenderedPageBreak/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C025C">
        <w:rPr>
          <w:sz w:val="24"/>
          <w:szCs w:val="24"/>
        </w:rPr>
        <w:t>Za točnost otpravka - ovlašteni službenik</w:t>
      </w:r>
    </w:p>
    <w:p w:rsidRDefault="000C025C" w:rsidP="007A1486" w:rsidR="000C025C" w:rsidRPr="000C025C">
      <w:pPr>
        <w:ind w:left="720"/>
        <w:rPr>
          <w:sz w:val="24"/>
          <w:szCs w:val="24"/>
        </w:rPr>
      </w:pPr>
      <w:r w:rsidRPr="000C025C">
        <w:rPr>
          <w:sz w:val="24"/>
          <w:szCs w:val="24"/>
        </w:rPr>
        <w:tab/>
      </w:r>
      <w:r w:rsidRPr="000C025C">
        <w:rPr>
          <w:sz w:val="24"/>
          <w:szCs w:val="24"/>
        </w:rPr>
        <w:tab/>
      </w:r>
      <w:r w:rsidRPr="000C025C">
        <w:rPr>
          <w:sz w:val="24"/>
          <w:szCs w:val="24"/>
        </w:rPr>
        <w:tab/>
      </w:r>
      <w:r w:rsidRPr="000C025C">
        <w:rPr>
          <w:sz w:val="24"/>
          <w:szCs w:val="24"/>
        </w:rPr>
        <w:tab/>
      </w:r>
      <w:r w:rsidRPr="000C025C">
        <w:rPr>
          <w:sz w:val="24"/>
          <w:szCs w:val="24"/>
        </w:rPr>
        <w:tab/>
      </w:r>
      <w:r w:rsidRPr="000C025C">
        <w:rPr>
          <w:sz w:val="24"/>
          <w:szCs w:val="24"/>
        </w:rPr>
        <w:tab/>
        <w:t xml:space="preserve">        Ivana Stampf</w:t>
      </w:r>
    </w:p>
    <w:p w:rsidRDefault="000C025C" w:rsidP="007A1486" w:rsidR="000C025C" w:rsidRPr="000C025C">
      <w:pPr>
        <w:ind w:left="720"/>
        <w:rPr>
          <w:sz w:val="24"/>
          <w:szCs w:val="24"/>
        </w:rPr>
      </w:pPr>
    </w:p>
    <w:p w:rsidRDefault="000C025C" w:rsidP="00E14407" w:rsidR="000C025C" w:rsidRPr="002728DE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otpravka, odnosno izvatka iz rješenja.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FD0FD6" w:rsidP="003D1C90" w:rsidR="00FD0FD6">
      <w:pPr>
        <w:jc w:val="both"/>
        <w:rPr>
          <w:sz w:val="24"/>
          <w:szCs w:val="24"/>
        </w:rPr>
      </w:pPr>
    </w:p>
    <w:p w:rsidRDefault="00DE39F1" w:rsidP="003D1C90" w:rsidR="003D1C90" w:rsidRPr="00FD0FD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>e-</w:t>
      </w:r>
      <w:r w:rsidR="003D1C90" w:rsidRPr="00FD0FD6">
        <w:rPr>
          <w:color w:themeColor="background1" w:val="FFFFFF"/>
          <w:sz w:val="24"/>
          <w:szCs w:val="24"/>
        </w:rPr>
        <w:t xml:space="preserve">oglasna ploča suda </w:t>
      </w:r>
      <w:r w:rsidRPr="00FD0FD6">
        <w:rPr>
          <w:color w:themeColor="background1" w:val="FFFFFF"/>
          <w:sz w:val="24"/>
          <w:szCs w:val="24"/>
        </w:rPr>
        <w:t>8</w:t>
      </w:r>
      <w:r w:rsidR="003D1C90" w:rsidRPr="00FD0FD6">
        <w:rPr>
          <w:color w:themeColor="background1" w:val="FFFFFF"/>
          <w:sz w:val="24"/>
          <w:szCs w:val="24"/>
        </w:rPr>
        <w:t xml:space="preserve"> dana</w:t>
      </w:r>
    </w:p>
    <w:p w:rsidRDefault="003D1C90" w:rsidR="003D1C90" w:rsidRPr="00FD0FD6">
      <w:pPr>
        <w:rPr>
          <w:color w:themeColor="background1" w:val="FFFFFF"/>
          <w:sz w:val="24"/>
          <w:szCs w:val="24"/>
        </w:rPr>
      </w:pPr>
    </w:p>
    <w:sectPr w:rsidSect="006E7922" w:rsidR="003D1C90" w:rsidRPr="00FD0FD6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796" w:rsidR="00B30796">
      <w:r>
        <w:separator/>
      </w:r>
    </w:p>
  </w:endnote>
  <w:endnote w:id="0" w:type="continuationSeparator">
    <w:p w:rsidRDefault="00B30796" w:rsidR="00B3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796" w:rsidR="00B30796">
      <w:r>
        <w:separator/>
      </w:r>
    </w:p>
  </w:footnote>
  <w:footnote w:id="0" w:type="continuationSeparator">
    <w:p w:rsidRDefault="00B30796" w:rsidR="00B3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25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034FF5">
      <w:rPr>
        <w:sz w:val="24"/>
        <w:szCs w:val="24"/>
      </w:rPr>
      <w:t>6874</w:t>
    </w:r>
    <w:r w:rsidRPr="00457F6A">
      <w:rPr>
        <w:sz w:val="24"/>
        <w:szCs w:val="24"/>
      </w:rPr>
      <w:t>/16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3C8"/>
    <w:rsid w:val="00034FF5"/>
    <w:rsid w:val="0006669D"/>
    <w:rsid w:val="00077D88"/>
    <w:rsid w:val="000A28F2"/>
    <w:rsid w:val="000A290F"/>
    <w:rsid w:val="000B1EB5"/>
    <w:rsid w:val="000C025C"/>
    <w:rsid w:val="00122A13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B7F3F"/>
    <w:rsid w:val="004E5469"/>
    <w:rsid w:val="004F022B"/>
    <w:rsid w:val="004F4A1E"/>
    <w:rsid w:val="00501CE7"/>
    <w:rsid w:val="005060D3"/>
    <w:rsid w:val="005071FA"/>
    <w:rsid w:val="00512C28"/>
    <w:rsid w:val="00566425"/>
    <w:rsid w:val="0057659A"/>
    <w:rsid w:val="00595331"/>
    <w:rsid w:val="005A6091"/>
    <w:rsid w:val="005C2236"/>
    <w:rsid w:val="005E569C"/>
    <w:rsid w:val="005F26DB"/>
    <w:rsid w:val="0067303F"/>
    <w:rsid w:val="00696D41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771F4"/>
    <w:rsid w:val="007841D6"/>
    <w:rsid w:val="007A2326"/>
    <w:rsid w:val="007A6843"/>
    <w:rsid w:val="007B3F07"/>
    <w:rsid w:val="007B79C0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355ED"/>
    <w:rsid w:val="00950A7B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2B92"/>
    <w:rsid w:val="00A829ED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00CB"/>
    <w:rsid w:val="00BA30FB"/>
    <w:rsid w:val="00BB2F60"/>
    <w:rsid w:val="00BD6D60"/>
    <w:rsid w:val="00BF5718"/>
    <w:rsid w:val="00C03133"/>
    <w:rsid w:val="00C147E4"/>
    <w:rsid w:val="00C1782F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B4AB1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87AD6"/>
    <w:rsid w:val="00E91F5C"/>
    <w:rsid w:val="00EA425B"/>
    <w:rsid w:val="00EC1F8D"/>
    <w:rsid w:val="00F41F5E"/>
    <w:rsid w:val="00F57865"/>
    <w:rsid w:val="00F6029B"/>
    <w:rsid w:val="00F617BD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2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2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6874</izvorni_sadrzaj>
    <derivirana_varijabla naziv="DomainObject.Predmet.Broj_1">6874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St-6874/2016</izvorni_sadrzaj>
    <derivirana_varijabla naziv="DomainObject.Predmet.OznakaBroj_1">St-6874/2016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BRODOVI d.o.o.</izvorni_sadrzaj>
    <derivirana_varijabla naziv="DomainObject.Predmet.ProtustrankaFormated_1">  BURA BRODOVI d.o.o.</derivirana_varijabla>
  </DomainObject.Predmet.ProtustrankaFormated>
  <DomainObject.Predmet.ProtustrankaFormatedOIB>
    <izvorni_sadrzaj>  BURA BRODOVI d.o.o., OIB 52293031986</izvorni_sadrzaj>
    <derivirana_varijabla naziv="DomainObject.Predmet.ProtustrankaFormatedOIB_1">  BURA BRODOVI d.o.o., OIB 52293031986</derivirana_varijabla>
  </DomainObject.Predmet.ProtustrankaFormatedOIB>
  <DomainObject.Predmet.ProtustrankaFormatedWithAdress>
    <izvorni_sadrzaj> BURA BRODOVI d.o.o., Hudobička 25 A, 10000 Zagreb</izvorni_sadrzaj>
    <derivirana_varijabla naziv="DomainObject.Predmet.ProtustrankaFormatedWithAdress_1"> BURA BRODOVI d.o.o., Hudobička 25 A, 10000 Zagreb</derivirana_varijabla>
  </DomainObject.Predmet.ProtustrankaFormatedWithAdress>
  <DomainObject.Predmet.ProtustrankaFormatedWithAdressOIB>
    <izvorni_sadrzaj> BURA BRODOVI d.o.o., OIB 52293031986, Hudobička 25 A, 10000 Zagreb</izvorni_sadrzaj>
    <derivirana_varijabla naziv="DomainObject.Predmet.ProtustrankaFormatedWithAdressOIB_1"> BURA BRODOVI d.o.o., OIB 52293031986, Hudobička 25 A, 10000 Zagreb</derivirana_varijabla>
  </DomainObject.Predmet.ProtustrankaFormatedWithAdressOIB>
  <DomainObject.Predmet.ProtustrankaWithAdress>
    <izvorni_sadrzaj>BURA BRODOVI d.o.o. Hudobička 25 A, 10000 Zagreb</izvorni_sadrzaj>
    <derivirana_varijabla naziv="DomainObject.Predmet.ProtustrankaWithAdress_1">BURA BRODOVI d.o.o. Hudobička 25 A, 10000 Zagreb</derivirana_varijabla>
  </DomainObject.Predmet.ProtustrankaWithAdress>
  <DomainObject.Predmet.ProtustrankaWithAdressOIB>
    <izvorni_sadrzaj>BURA BRODOVI d.o.o., OIB 52293031986, Hudobička 25 A, 10000 Zagreb</izvorni_sadrzaj>
    <derivirana_varijabla naziv="DomainObject.Predmet.ProtustrankaWithAdressOIB_1">BURA BRODOVI d.o.o., OIB 52293031986, Hudobička 25 A, 10000 Zagreb</derivirana_varijabla>
  </DomainObject.Predmet.ProtustrankaWithAdressOIB>
  <DomainObject.Predmet.ProtustrankaNazivFormated>
    <izvorni_sadrzaj>BURA BRODOVI d.o.o.</izvorni_sadrzaj>
    <derivirana_varijabla naziv="DomainObject.Predmet.ProtustrankaNazivFormated_1">BURA BRODOVI d.o.o.</derivirana_varijabla>
  </DomainObject.Predmet.ProtustrankaNazivFormated>
  <DomainObject.Predmet.ProtustrankaNazivFormatedOIB>
    <izvorni_sadrzaj>BURA BRODOVI d.o.o., OIB 52293031986</izvorni_sadrzaj>
    <derivirana_varijabla naziv="DomainObject.Predmet.ProtustrankaNazivFormatedOIB_1">BURA BRODOVI d.o.o., OIB 52293031986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 BRODOVI d.o.o.</item>
    </izvorni_sadrzaj>
    <derivirana_varijabla naziv="DomainObject.Predmet.ProtuStrankaListFormated_1">
      <item>BURA BRODOVI d.o.o.</item>
    </derivirana_varijabla>
  </DomainObject.Predmet.ProtuStrankaListFormated>
  <DomainObject.Predmet.ProtuStrankaListFormatedOIB>
    <izvorni_sadrzaj>
      <item>BURA BRODOVI d.o.o., OIB 52293031986</item>
    </izvorni_sadrzaj>
    <derivirana_varijabla naziv="DomainObject.Predmet.ProtuStrankaListFormatedOIB_1">
      <item>BURA BRODOVI d.o.o., OIB 52293031986</item>
    </derivirana_varijabla>
  </DomainObject.Predmet.ProtuStrankaListFormatedOIB>
  <DomainObject.Predmet.ProtuStrankaListFormatedWithAdress>
    <izvorni_sadrzaj>
      <item>BURA BRODOVI d.o.o., Hudobička 25 A, 10000 Zagreb</item>
    </izvorni_sadrzaj>
    <derivirana_varijabla naziv="DomainObject.Predmet.ProtuStrankaListFormatedWithAdress_1">
      <item>BURA BRODOVI d.o.o., Hudobička 25 A, 10000 Zagreb</item>
    </derivirana_varijabla>
  </DomainObject.Predmet.ProtuStrankaListFormatedWithAdress>
  <DomainObject.Predmet.ProtuStrankaListFormatedWithAdressOIB>
    <izvorni_sadrzaj>
      <item>BURA BRODOVI d.o.o., OIB 52293031986, Hudobička 25 A, 10000 Zagreb</item>
    </izvorni_sadrzaj>
    <derivirana_varijabla naziv="DomainObject.Predmet.ProtuStrankaListFormatedWithAdressOIB_1">
      <item>BURA BRODOVI d.o.o., OIB 52293031986, Hudobička 25 A, 10000 Zagreb</item>
    </derivirana_varijabla>
  </DomainObject.Predmet.ProtuStrankaListFormatedWithAdressOIB>
  <DomainObject.Predmet.ProtuStrankaListNazivFormated>
    <izvorni_sadrzaj>
      <item>BURA BRODOVI d.o.o.</item>
    </izvorni_sadrzaj>
    <derivirana_varijabla naziv="DomainObject.Predmet.ProtuStrankaListNazivFormated_1">
      <item>BURA BRODOVI d.o.o.</item>
    </derivirana_varijabla>
  </DomainObject.Predmet.ProtuStrankaListNazivFormated>
  <DomainObject.Predmet.ProtuStrankaListNazivFormatedOIB>
    <izvorni_sadrzaj>
      <item>BURA BRODOVI d.o.o., OIB 52293031986</item>
    </izvorni_sadrzaj>
    <derivirana_varijabla naziv="DomainObject.Predmet.ProtuStrankaListNazivFormatedOIB_1">
      <item>BURA BRODOVI d.o.o., OIB 52293031986</item>
    </derivirana_varijabla>
  </DomainObject.Predmet.ProtuStrankaListNazivFormatedOIB>
  <DomainObject.Predmet.OstaliListFormated>
    <izvorni_sadrzaj>
      <item>Renata Ladović Meštrović</item>
      <item>Jasna Brajdić</item>
    </izvorni_sadrzaj>
    <derivirana_varijabla naziv="DomainObject.Predmet.OstaliListFormated_1">
      <item>Renata Ladović Meštrović</item>
      <item>Jasna Brajdić</item>
    </derivirana_varijabla>
  </DomainObject.Predmet.OstaliListFormated>
  <DomainObject.Predmet.OstaliListFormatedOIB>
    <izvorni_sadrzaj>
      <item>Renata Ladović Meštrović, OIB 19369600312</item>
      <item>Jasna Brajdić, OIB 02189566674</item>
    </izvorni_sadrzaj>
    <derivirana_varijabla naziv="DomainObject.Predmet.OstaliListFormatedOIB_1">
      <item>Renata Ladović Meštrović, OIB 19369600312</item>
      <item>Jasna Brajdić, OIB 02189566674</item>
    </derivirana_varijabla>
  </DomainObject.Predmet.OstaliListFormatedOIB>
  <DomainObject.Predmet.OstaliListFormatedWithAdress>
    <izvorni_sadrzaj>
      <item>Renata Ladović Meštrović, Botinečki Kuti 2, 10000 Zagreb</item>
      <item>Jasna Brajdić, Donje Mrzlo Polje Mrežničko 96, 47250 Donje Mrzlo Polje Mrežn.</item>
    </izvorni_sadrzaj>
    <derivirana_varijabla naziv="DomainObject.Predmet.OstaliListFormatedWithAdress_1">
      <item>Renata Ladović Meštrović, Botinečki Kuti 2, 10000 Zagreb</item>
      <item>Jasna Brajdić, Donje Mrzlo Polje Mrežničko 96, 47250 Donje Mrzlo Polje Mrežn.</item>
    </derivirana_varijabla>
  </DomainObject.Predmet.OstaliListFormatedWithAdress>
  <DomainObject.Predmet.OstaliListFormatedWithAdressOIB>
    <izvorni_sadrzaj>
      <item>Renata Ladović Meštrović, OIB 19369600312, Botinečki Kuti 2, 10000 Zagreb</item>
      <item>Jasna Brajdić, OIB 02189566674, Donje Mrzlo Polje Mrežničko 96, 47250 Donje Mrzlo Polje Mrežn.</item>
    </izvorni_sadrzaj>
    <derivirana_varijabla naziv="DomainObject.Predmet.OstaliListFormatedWithAdressOIB_1">
      <item>Renata Ladović Meštrović, OIB 19369600312, Botinečki Kuti 2, 10000 Zagreb</item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Renata Ladović Meštrović</item>
      <item>Jasna Brajdić</item>
    </izvorni_sadrzaj>
    <derivirana_varijabla naziv="DomainObject.Predmet.OstaliListNazivFormated_1">
      <item>Renata Ladović Meštrović</item>
      <item>Jasna Brajdić</item>
    </derivirana_varijabla>
  </DomainObject.Predmet.OstaliListNazivFormated>
  <DomainObject.Predmet.OstaliListNazivFormatedOIB>
    <izvorni_sadrzaj>
      <item>Renata Ladović Meštrović, OIB 19369600312</item>
      <item>Jasna Brajdić, OIB 02189566674</item>
    </izvorni_sadrzaj>
    <derivirana_varijabla naziv="DomainObject.Predmet.OstaliListNazivFormatedOIB_1">
      <item>Renata Ladović Meštrović, OIB 19369600312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 BRODOVI d.o.o.</izvorni_sadrzaj>
    <derivirana_varijabla naziv="DomainObject.Predmet.ProtustrankaIDrugi_1">BURA BRODOVI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 BRODOVI d.o.o., OIB 52293031986, Hudobička 25 A, 10000 Zagreb</izvorni_sadrzaj>
    <derivirana_varijabla naziv="DomainObject.Predmet.ProtustrankaIDrugiAdressOIB_1">BURA BRODOVI d.o.o., OIB 52293031986, Hudobička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 BRODOVI d.o.o.</item>
      <item>Renata Ladović Meštrović</item>
      <item>Jasna Brajdić</item>
    </izvorni_sadrzaj>
    <derivirana_varijabla naziv="DomainObject.Predmet.SudioniciListNaziv_1">
      <item>FINA Regionalni centar Zagreb</item>
      <item>BURA BRODOVI d.o.o.</item>
      <item>Renata Ladović Meštrović</item>
      <item>Jasna Brajdić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izvorni_sadrzaj>
    <derivirana_varijabla naziv="DomainObject.Predmet.SudioniciListAdressOIB_1"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52293031986</item>
      <item>, OIB 19369600312</item>
      <item>, OIB 02189566674</item>
    </izvorni_sadrzaj>
    <derivirana_varijabla naziv="DomainObject.Predmet.SudioniciListNazivOIB_1">
      <item>, OIB 85821130368</item>
      <item>, OIB 52293031986</item>
      <item>, OIB 19369600312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577</properties:Words>
  <properties:Characters>3345</properties:Characters>
  <properties:Lines>544</properties:Lines>
  <properties:Paragraphs>184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2017-09-05T11:19:00Z</dcterms:created>
  <dc:creator>nmarkovic</dc:creator>
  <cp:lastModifiedBy>Ivana Stampf</cp:lastModifiedBy>
  <cp:lastPrinted>2017-06-14T08:47:00Z</cp:lastPrinted>
  <dcterms:modified xmlns:xsi="http://www.w3.org/2001/XMLSchema-instance" xsi:type="dcterms:W3CDTF">2017-09-06T07:55:00Z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