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ce9c" w14:paraId="45ace9c" w:rsidRDefault="00010A00" w:rsidP="007C4EF1" w:rsidR="00C34D29" w:rsidRPr="00863F5C">
      <w:pPr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4633AB" w:rsidP="004633AB" w:rsidR="00A83159" w:rsidRPr="00863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višoj sudskoj savjetnici toga suda Teuti Klinžić Zajec, u stečajnom predmetu u povodu zahtjeva FINANCIJSKE AGENCIJE za provedbu skraćenog stečajnog postupka nad dužnikom </w:t>
      </w:r>
      <w:r w:rsidR="006977C6">
        <w:rPr>
          <w:sz w:val="24"/>
          <w:szCs w:val="24"/>
        </w:rPr>
        <w:t>CORAX DESTILERIJA d.o.o., Zlatar-Bistrica, Kolodvorska 2, OIB: 31481838776</w:t>
      </w:r>
      <w:r w:rsidR="00D344E2">
        <w:rPr>
          <w:sz w:val="24"/>
          <w:szCs w:val="24"/>
        </w:rPr>
        <w:t xml:space="preserve">, </w:t>
      </w:r>
      <w:r w:rsidR="00A96102">
        <w:rPr>
          <w:sz w:val="24"/>
          <w:szCs w:val="24"/>
        </w:rPr>
        <w:t>4</w:t>
      </w:r>
      <w:r w:rsidR="00897414" w:rsidRPr="00863F5C">
        <w:rPr>
          <w:sz w:val="24"/>
          <w:szCs w:val="24"/>
        </w:rPr>
        <w:t xml:space="preserve">. </w:t>
      </w:r>
      <w:r w:rsidR="00D344E2">
        <w:rPr>
          <w:sz w:val="24"/>
          <w:szCs w:val="24"/>
        </w:rPr>
        <w:t>listopad</w:t>
      </w:r>
      <w:r w:rsidR="00897414" w:rsidRPr="00863F5C">
        <w:rPr>
          <w:sz w:val="24"/>
          <w:szCs w:val="24"/>
        </w:rPr>
        <w:t>a 2017</w:t>
      </w:r>
      <w:r w:rsidR="00471BF8">
        <w:rPr>
          <w:sz w:val="24"/>
          <w:szCs w:val="24"/>
        </w:rPr>
        <w:t>.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1669CE">
        <w:rPr>
          <w:sz w:val="24"/>
          <w:szCs w:val="24"/>
        </w:rPr>
        <w:t>5.000,00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4C4D11">
        <w:rPr>
          <w:color w:themeColor="text1" w:val="000000"/>
          <w:sz w:val="24"/>
          <w:szCs w:val="24"/>
        </w:rPr>
        <w:t>4296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916FF5" w:rsidP="00471BF8" w:rsidR="00471BF8" w:rsidRPr="00EB1955">
      <w:pPr>
        <w:ind w:firstLine="720"/>
        <w:jc w:val="both"/>
        <w:rPr>
          <w:sz w:val="24"/>
          <w:szCs w:val="24"/>
        </w:rPr>
      </w:pPr>
      <w:r w:rsidRPr="00863F5C">
        <w:rPr>
          <w:sz w:val="24"/>
          <w:szCs w:val="24"/>
        </w:rPr>
        <w:t xml:space="preserve">Sud je u ovom stečajnom postupku donio rješenje od </w:t>
      </w:r>
      <w:r w:rsidR="00CA6B7C">
        <w:rPr>
          <w:sz w:val="24"/>
          <w:szCs w:val="24"/>
        </w:rPr>
        <w:t>20</w:t>
      </w:r>
      <w:r w:rsidR="00C34D29" w:rsidRPr="00863F5C">
        <w:rPr>
          <w:sz w:val="24"/>
          <w:szCs w:val="24"/>
        </w:rPr>
        <w:t xml:space="preserve">. </w:t>
      </w:r>
      <w:r w:rsidR="00BE2370">
        <w:rPr>
          <w:sz w:val="24"/>
          <w:szCs w:val="24"/>
        </w:rPr>
        <w:t>siječnj</w:t>
      </w:r>
      <w:r w:rsidR="00471BF8">
        <w:rPr>
          <w:sz w:val="24"/>
          <w:szCs w:val="24"/>
        </w:rPr>
        <w:t>a</w:t>
      </w:r>
      <w:r w:rsidR="00BE2370">
        <w:rPr>
          <w:sz w:val="24"/>
          <w:szCs w:val="24"/>
        </w:rPr>
        <w:t xml:space="preserve"> 2017</w:t>
      </w:r>
      <w:r w:rsidRPr="00863F5C">
        <w:rPr>
          <w:sz w:val="24"/>
          <w:szCs w:val="24"/>
        </w:rPr>
        <w:t xml:space="preserve">. kojim je nad dužnikom </w:t>
      </w:r>
      <w:r w:rsidR="006977C6">
        <w:rPr>
          <w:sz w:val="24"/>
          <w:szCs w:val="24"/>
        </w:rPr>
        <w:t>CORAX DESTILERIJA d.o.o., Zlatar-Bistrica, Kolodvorska 2, OIB: 31481838776</w:t>
      </w:r>
      <w:r w:rsidRPr="00863F5C">
        <w:rPr>
          <w:sz w:val="24"/>
          <w:szCs w:val="24"/>
        </w:rPr>
        <w:t xml:space="preserve">, otvorio </w:t>
      </w:r>
      <w:r w:rsidR="00C34D29" w:rsidRPr="00863F5C">
        <w:rPr>
          <w:sz w:val="24"/>
          <w:szCs w:val="24"/>
        </w:rPr>
        <w:t xml:space="preserve">i istovremeno zaključio </w:t>
      </w:r>
      <w:r w:rsidRPr="00863F5C">
        <w:rPr>
          <w:sz w:val="24"/>
          <w:szCs w:val="24"/>
        </w:rPr>
        <w:t>stečaj</w:t>
      </w:r>
      <w:r w:rsidR="00897414" w:rsidRPr="00863F5C">
        <w:rPr>
          <w:sz w:val="24"/>
          <w:szCs w:val="24"/>
        </w:rPr>
        <w:t>ni postupak</w:t>
      </w:r>
      <w:r w:rsidRPr="00863F5C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863F5C">
        <w:rPr>
          <w:sz w:val="24"/>
          <w:szCs w:val="24"/>
        </w:rPr>
        <w:t>Ur</w:t>
      </w:r>
      <w:proofErr w:type="spellEnd"/>
      <w:r w:rsidRPr="00863F5C">
        <w:rPr>
          <w:sz w:val="24"/>
          <w:szCs w:val="24"/>
        </w:rPr>
        <w:t xml:space="preserve"> broj: 04-06</w:t>
      </w:r>
      <w:r w:rsidR="00C34D29" w:rsidRPr="00863F5C">
        <w:rPr>
          <w:sz w:val="24"/>
          <w:szCs w:val="24"/>
        </w:rPr>
        <w:t>-</w:t>
      </w:r>
      <w:r w:rsidR="000B79C6">
        <w:rPr>
          <w:sz w:val="24"/>
          <w:szCs w:val="24"/>
        </w:rPr>
        <w:t>16</w:t>
      </w:r>
      <w:r w:rsidRPr="00863F5C">
        <w:rPr>
          <w:sz w:val="24"/>
          <w:szCs w:val="24"/>
        </w:rPr>
        <w:t>-</w:t>
      </w:r>
      <w:r w:rsidR="000B79C6">
        <w:rPr>
          <w:sz w:val="24"/>
          <w:szCs w:val="24"/>
        </w:rPr>
        <w:t>8878</w:t>
      </w:r>
      <w:r w:rsidRPr="00863F5C">
        <w:rPr>
          <w:sz w:val="24"/>
          <w:szCs w:val="24"/>
        </w:rPr>
        <w:t xml:space="preserve">, </w:t>
      </w:r>
      <w:r w:rsidR="00471BF8" w:rsidRPr="00EB1955">
        <w:rPr>
          <w:sz w:val="24"/>
          <w:szCs w:val="24"/>
        </w:rPr>
        <w:t xml:space="preserve">u kojem je na temelju odredbe čl. 112. st. 5. Stečajnog zakona („Narodne novine“ broj 71/15, dalje SZ) navedeno da dužnik na dan </w:t>
      </w:r>
      <w:r w:rsidR="001810B3">
        <w:rPr>
          <w:sz w:val="24"/>
          <w:szCs w:val="24"/>
        </w:rPr>
        <w:t>11</w:t>
      </w:r>
      <w:r w:rsidR="00471BF8" w:rsidRPr="00EB1955">
        <w:rPr>
          <w:sz w:val="24"/>
          <w:szCs w:val="24"/>
        </w:rPr>
        <w:t xml:space="preserve">. </w:t>
      </w:r>
      <w:r w:rsidR="001810B3">
        <w:rPr>
          <w:sz w:val="24"/>
          <w:szCs w:val="24"/>
        </w:rPr>
        <w:t>svibnja</w:t>
      </w:r>
      <w:r w:rsidR="00471BF8" w:rsidRPr="00EB1955">
        <w:rPr>
          <w:sz w:val="24"/>
          <w:szCs w:val="24"/>
        </w:rPr>
        <w:t xml:space="preserve"> 2016. na ime predujma za namirenje troškova postupka ima zaplijenjena novčana sredstva u iznosu od </w:t>
      </w:r>
      <w:r w:rsidR="001669CE">
        <w:rPr>
          <w:sz w:val="24"/>
          <w:szCs w:val="24"/>
        </w:rPr>
        <w:t>5.000,00</w:t>
      </w:r>
      <w:r w:rsidR="00471BF8"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471BF8" w:rsidR="00354A36" w:rsidRPr="00863F5C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BE2370">
        <w:rPr>
          <w:sz w:val="24"/>
          <w:szCs w:val="24"/>
        </w:rPr>
        <w:t>4</w:t>
      </w:r>
      <w:r w:rsidR="00897414" w:rsidRPr="00863F5C">
        <w:rPr>
          <w:sz w:val="24"/>
          <w:szCs w:val="24"/>
        </w:rPr>
        <w:t xml:space="preserve">. </w:t>
      </w:r>
      <w:r w:rsidR="00D344E2">
        <w:rPr>
          <w:sz w:val="24"/>
          <w:szCs w:val="24"/>
        </w:rPr>
        <w:t>listopad</w:t>
      </w:r>
      <w:r w:rsidR="00C5028E">
        <w:rPr>
          <w:sz w:val="24"/>
          <w:szCs w:val="24"/>
        </w:rPr>
        <w:t>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6977C6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06196C">
      <w:rPr>
        <w:sz w:val="24"/>
      </w:rPr>
      <w:t>96. St-</w:t>
    </w:r>
    <w:r w:rsidR="006977C6">
      <w:rPr>
        <w:sz w:val="24"/>
      </w:rPr>
      <w:t>4296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6977C6">
      <w:rPr>
        <w:sz w:val="24"/>
        <w:szCs w:val="24"/>
      </w:rPr>
      <w:t>4296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196C"/>
    <w:rsid w:val="00064EAD"/>
    <w:rsid w:val="0007685D"/>
    <w:rsid w:val="000B5A49"/>
    <w:rsid w:val="000B79C6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669CE"/>
    <w:rsid w:val="001802B9"/>
    <w:rsid w:val="001810B3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33AB"/>
    <w:rsid w:val="00467F18"/>
    <w:rsid w:val="00471BF8"/>
    <w:rsid w:val="0048798E"/>
    <w:rsid w:val="004906EE"/>
    <w:rsid w:val="00497B24"/>
    <w:rsid w:val="004A2792"/>
    <w:rsid w:val="004B1333"/>
    <w:rsid w:val="004C3795"/>
    <w:rsid w:val="004C4D11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977C6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629C7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96102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370"/>
    <w:rsid w:val="00BE2434"/>
    <w:rsid w:val="00BF2DE7"/>
    <w:rsid w:val="00C00CB9"/>
    <w:rsid w:val="00C34D29"/>
    <w:rsid w:val="00C461C8"/>
    <w:rsid w:val="00C5028E"/>
    <w:rsid w:val="00CA5B61"/>
    <w:rsid w:val="00CA6133"/>
    <w:rsid w:val="00CA675A"/>
    <w:rsid w:val="00CA6B7C"/>
    <w:rsid w:val="00CB2EE2"/>
    <w:rsid w:val="00CC0EFA"/>
    <w:rsid w:val="00CE0E59"/>
    <w:rsid w:val="00CE6B8C"/>
    <w:rsid w:val="00D004E1"/>
    <w:rsid w:val="00D05780"/>
    <w:rsid w:val="00D27D4D"/>
    <w:rsid w:val="00D344E2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5711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7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7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7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7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7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7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7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7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88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4296</izvorni_sadrzaj>
    <derivirana_varijabla naziv="DomainObject.Predmet.Broj_1">4296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svibnja 2017.</izvorni_sadrzaj>
    <derivirana_varijabla naziv="DomainObject.Predmet.DatumZatvaranja_1">19.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St-4296/2016</izvorni_sadrzaj>
    <derivirana_varijabla naziv="DomainObject.Predmet.OznakaBroj_1">St-4296/2016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CORAX DESTILERIJA d.o.o</izvorni_sadrzaj>
    <derivirana_varijabla naziv="DomainObject.Predmet.ProtustrankaFormated_1">  CORAX DESTILERIJA d.o.o</derivirana_varijabla>
  </DomainObject.Predmet.ProtustrankaFormated>
  <DomainObject.Predmet.ProtustrankaFormatedOIB>
    <izvorni_sadrzaj>  CORAX DESTILERIJA d.o.o, OIB 31481838776</izvorni_sadrzaj>
    <derivirana_varijabla naziv="DomainObject.Predmet.ProtustrankaFormatedOIB_1">  CORAX DESTILERIJA d.o.o, OIB 31481838776</derivirana_varijabla>
  </DomainObject.Predmet.ProtustrankaFormatedOIB>
  <DomainObject.Predmet.ProtustrankaFormatedWithAdress>
    <izvorni_sadrzaj> CORAX DESTILERIJA d.o.o, Kolodvorska 2, 49247 Zlatar-Bistrica</izvorni_sadrzaj>
    <derivirana_varijabla naziv="DomainObject.Predmet.ProtustrankaFormatedWithAdress_1"> CORAX DESTILERIJA d.o.o, Kolodvorska 2, 49247 Zlatar-Bistrica</derivirana_varijabla>
  </DomainObject.Predmet.ProtustrankaFormatedWithAdress>
  <DomainObject.Predmet.ProtustrankaFormatedWithAdressOIB>
    <izvorni_sadrzaj> CORAX DESTILERIJA d.o.o, OIB 31481838776, Kolodvorska 2, 49247 Zlatar-Bistrica</izvorni_sadrzaj>
    <derivirana_varijabla naziv="DomainObject.Predmet.ProtustrankaFormatedWithAdressOIB_1"> CORAX DESTILERIJA d.o.o, OIB 31481838776, Kolodvorska 2, 49247 Zlatar-Bistrica</derivirana_varijabla>
  </DomainObject.Predmet.ProtustrankaFormatedWithAdressOIB>
  <DomainObject.Predmet.ProtustrankaWithAdress>
    <izvorni_sadrzaj>CORAX DESTILERIJA d.o.o Kolodvorska 2, 49247 Zlatar-Bistrica</izvorni_sadrzaj>
    <derivirana_varijabla naziv="DomainObject.Predmet.ProtustrankaWithAdress_1">CORAX DESTILERIJA d.o.o Kolodvorska 2, 49247 Zlatar-Bistrica</derivirana_varijabla>
  </DomainObject.Predmet.ProtustrankaWithAdress>
  <DomainObject.Predmet.ProtustrankaWithAdressOIB>
    <izvorni_sadrzaj>CORAX DESTILERIJA d.o.o, OIB 31481838776, Kolodvorska 2, 49247 Zlatar-Bistrica</izvorni_sadrzaj>
    <derivirana_varijabla naziv="DomainObject.Predmet.ProtustrankaWithAdressOIB_1">CORAX DESTILERIJA d.o.o, OIB 31481838776, Kolodvorska 2, 49247 Zlatar-Bistrica</derivirana_varijabla>
  </DomainObject.Predmet.ProtustrankaWithAdressOIB>
  <DomainObject.Predmet.ProtustrankaNazivFormated>
    <izvorni_sadrzaj>CORAX DESTILERIJA d.o.o</izvorni_sadrzaj>
    <derivirana_varijabla naziv="DomainObject.Predmet.ProtustrankaNazivFormated_1">CORAX DESTILERIJA d.o.o</derivirana_varijabla>
  </DomainObject.Predmet.ProtustrankaNazivFormated>
  <DomainObject.Predmet.ProtustrankaNazivFormatedOIB>
    <izvorni_sadrzaj>CORAX DESTILERIJA d.o.o, OIB 31481838776</izvorni_sadrzaj>
    <derivirana_varijabla naziv="DomainObject.Predmet.ProtustrankaNazivFormatedOIB_1">CORAX DESTILERIJA d.o.o, OIB 31481838776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CORAX DESTILERIJA d.o.o</item>
    </izvorni_sadrzaj>
    <derivirana_varijabla naziv="DomainObject.Predmet.ProtuStrankaListFormated_1">
      <item>CORAX DESTILERIJA d.o.o</item>
    </derivirana_varijabla>
  </DomainObject.Predmet.ProtuStrankaListFormated>
  <DomainObject.Predmet.ProtuStrankaListFormatedOIB>
    <izvorni_sadrzaj>
      <item>CORAX DESTILERIJA d.o.o, OIB 31481838776</item>
    </izvorni_sadrzaj>
    <derivirana_varijabla naziv="DomainObject.Predmet.ProtuStrankaListFormatedOIB_1">
      <item>CORAX DESTILERIJA d.o.o, OIB 31481838776</item>
    </derivirana_varijabla>
  </DomainObject.Predmet.ProtuStrankaListFormatedOIB>
  <DomainObject.Predmet.ProtuStrankaListFormatedWithAdress>
    <izvorni_sadrzaj>
      <item>CORAX DESTILERIJA d.o.o, Kolodvorska 2, 49247 Zlatar-Bistrica</item>
    </izvorni_sadrzaj>
    <derivirana_varijabla naziv="DomainObject.Predmet.ProtuStrankaListFormatedWithAdress_1">
      <item>CORAX DESTILERIJA d.o.o, Kolodvorska 2, 49247 Zlatar-Bistrica</item>
    </derivirana_varijabla>
  </DomainObject.Predmet.ProtuStrankaListFormatedWithAdress>
  <DomainObject.Predmet.ProtuStrankaListFormatedWithAdressOIB>
    <izvorni_sadrzaj>
      <item>CORAX DESTILERIJA d.o.o, OIB 31481838776, Kolodvorska 2, 49247 Zlatar-Bistrica</item>
    </izvorni_sadrzaj>
    <derivirana_varijabla naziv="DomainObject.Predmet.ProtuStrankaListFormatedWithAdressOIB_1">
      <item>CORAX DESTILERIJA d.o.o, OIB 31481838776, Kolodvorska 2, 49247 Zlatar-Bistrica</item>
    </derivirana_varijabla>
  </DomainObject.Predmet.ProtuStrankaListFormatedWithAdressOIB>
  <DomainObject.Predmet.ProtuStrankaListNazivFormated>
    <izvorni_sadrzaj>
      <item>CORAX DESTILERIJA d.o.o</item>
    </izvorni_sadrzaj>
    <derivirana_varijabla naziv="DomainObject.Predmet.ProtuStrankaListNazivFormated_1">
      <item>CORAX DESTILERIJA d.o.o</item>
    </derivirana_varijabla>
  </DomainObject.Predmet.ProtuStrankaListNazivFormated>
  <DomainObject.Predmet.ProtuStrankaListNazivFormatedOIB>
    <izvorni_sadrzaj>
      <item>CORAX DESTILERIJA d.o.o, OIB 31481838776</item>
    </izvorni_sadrzaj>
    <derivirana_varijabla naziv="DomainObject.Predmet.ProtuStrankaListNazivFormatedOIB_1">
      <item>CORAX DESTILERIJA d.o.o, OIB 31481838776</item>
    </derivirana_varijabla>
  </DomainObject.Predmet.ProtuStrankaListNazivFormatedOIB>
  <DomainObject.Predmet.OstaliListFormated>
    <izvorni_sadrzaj>
      <item>Saša Rakar</item>
    </izvorni_sadrzaj>
    <derivirana_varijabla naziv="DomainObject.Predmet.OstaliListFormated_1">
      <item>Saša Rakar</item>
    </derivirana_varijabla>
  </DomainObject.Predmet.OstaliListFormated>
  <DomainObject.Predmet.OstaliListFormatedOIB>
    <izvorni_sadrzaj>
      <item>Saša Rakar, OIB 75444366583</item>
    </izvorni_sadrzaj>
    <derivirana_varijabla naziv="DomainObject.Predmet.OstaliListFormatedOIB_1">
      <item>Saša Rakar, OIB 75444366583</item>
    </derivirana_varijabla>
  </DomainObject.Predmet.OstaliListFormatedOIB>
  <DomainObject.Predmet.OstaliListFormatedWithAdress>
    <izvorni_sadrzaj>
      <item>Saša Rakar, Gospočak 3, 10000 Zagreb</item>
    </izvorni_sadrzaj>
    <derivirana_varijabla naziv="DomainObject.Predmet.OstaliListFormatedWithAdress_1">
      <item>Saša Rakar, Gospočak 3, 10000 Zagreb</item>
    </derivirana_varijabla>
  </DomainObject.Predmet.OstaliListFormatedWithAdress>
  <DomainObject.Predmet.OstaliListFormatedWithAdressOIB>
    <izvorni_sadrzaj>
      <item>Saša Rakar, OIB 75444366583, Gospočak 3, 10000 Zagreb</item>
    </izvorni_sadrzaj>
    <derivirana_varijabla naziv="DomainObject.Predmet.OstaliListFormatedWithAdressOIB_1">
      <item>Saša Rakar, OIB 75444366583, Gospočak 3, 10000 Zagreb</item>
    </derivirana_varijabla>
  </DomainObject.Predmet.OstaliListFormatedWithAdressOIB>
  <DomainObject.Predmet.OstaliListNazivFormated>
    <izvorni_sadrzaj>
      <item>Saša Rakar</item>
    </izvorni_sadrzaj>
    <derivirana_varijabla naziv="DomainObject.Predmet.OstaliListNazivFormated_1">
      <item>Saša Rakar</item>
    </derivirana_varijabla>
  </DomainObject.Predmet.OstaliListNazivFormated>
  <DomainObject.Predmet.OstaliListNazivFormatedOIB>
    <izvorni_sadrzaj>
      <item>Saša Rakar, OIB 75444366583</item>
    </izvorni_sadrzaj>
    <derivirana_varijabla naziv="DomainObject.Predmet.OstaliListNazivFormatedOIB_1">
      <item>Saša Rakar, OIB 75444366583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CORAX DESTILERIJA d.o.o</izvorni_sadrzaj>
    <derivirana_varijabla naziv="DomainObject.Predmet.ProtustrankaIDrugi_1">CORAX DESTILERIJA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CORAX DESTILERIJA d.o.o, OIB 31481838776, Kolodvorska 2, 49247 Zlatar-Bistrica</izvorni_sadrzaj>
    <derivirana_varijabla naziv="DomainObject.Predmet.ProtustrankaIDrugiAdressOIB_1">CORAX DESTILERIJA d.o.o, OIB 31481838776, Kolodvorska 2,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2017.</izvorni_sadrzaj>
    <derivirana_varijabla naziv="DomainObject.Predmet.OdlukaRjesenje.DatumDonosenjaOdluke_1">20. siječnja 2017.</derivirana_varijabla>
  </DomainObject.Predmet.OdlukaRjesenje.DatumDonosenjaOdluke>
  <DomainObject.Predmet.OdlukaRjesenje.DatumPravomocnosti>
    <izvorni_sadrzaj>8. veljače 2017.</izvorni_sadrzaj>
    <derivirana_varijabla naziv="DomainObject.Predmet.OdlukaRjesenje.DatumPravomocnosti_1">8. veljače 2017.</derivirana_varijabla>
  </DomainObject.Predmet.OdlukaRjesenje.DatumPravomocnosti>
  <DomainObject.Predmet.OdlukaRjesenje.Oznaka>
    <izvorni_sadrzaj>St-4296/2016-7</izvorni_sadrzaj>
    <derivirana_varijabla naziv="DomainObject.Predmet.OdlukaRjesenje.Oznaka_1">St-4296/2016-7</derivirana_varijabla>
  </DomainObject.Predmet.OdlukaRjesenje.Oznaka>
  <DomainObject.Predmet.SudioniciListNaziv>
    <izvorni_sadrzaj>
      <item>FINA Regionalni centar Zagreb</item>
      <item>CORAX DESTILERIJA d.o.o</item>
      <item>Saša Rakar</item>
    </izvorni_sadrzaj>
    <derivirana_varijabla naziv="DomainObject.Predmet.SudioniciListNaziv_1">
      <item>FINA Regionalni centar Zagreb</item>
      <item>CORAX DESTILERIJA d.o.o</item>
      <item>Saša Rakar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CORAX DESTILERIJA d.o.o, OIB 31481838776, Kolodvorska 2,49247 Zlatar-Bistrica</item>
      <item>Saša Rakar, OIB 75444366583, Gospočak 3,10000 Zagreb</item>
    </izvorni_sadrzaj>
    <derivirana_varijabla naziv="DomainObject.Predmet.SudioniciListAdressOIB_1">
      <item>FINA Regionalni centar Zagreb, OIB 85821130368, Trg svibanjskih žrtava 1995. br. 1,10000 Zagreb</item>
      <item>CORAX DESTILERIJA d.o.o, OIB 31481838776, Kolodvorska 2,49247 Zlatar-Bistrica</item>
      <item>Saša Rakar, OIB 75444366583, Gospočak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31481838776</item>
      <item>, OIB 75444366583</item>
    </izvorni_sadrzaj>
    <derivirana_varijabla naziv="DomainObject.Predmet.SudioniciListNazivOIB_1">
      <item>, OIB 85821130368</item>
      <item>, OIB 31481838776</item>
      <item>, OIB 75444366583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1277</properties:Characters>
  <properties:Lines>37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2017-10-04T11:42:00Z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2017-10-04T11:45:00Z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