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c0b8" w14:paraId="0abc0b8" w:rsidRDefault="00B3743E" w:rsidP="00F83E1E" w:rsidR="00D80CC9" w:rsidRPr="003F4BF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F4BFC">
        <w:rPr>
          <w:rFonts w:hAnsi="Times New Roman" w:ascii="Times New Roman"/>
        </w:rPr>
        <w:tab/>
      </w:r>
      <w:r w:rsidRPr="003F4BFC">
        <w:rPr>
          <w:rFonts w:hAnsi="Times New Roman" w:ascii="Times New Roman"/>
        </w:rPr>
        <w:tab/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BFC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3F4BFC">
        <w:rPr>
          <w:rFonts w:hAnsi="Times New Roman" w:ascii="Times New Roman"/>
        </w:rPr>
        <w:t xml:space="preserve">   </w:t>
      </w:r>
      <w:r w:rsidRPr="003F4BFC">
        <w:rPr>
          <w:rFonts w:hAnsi="Times New Roman" w:ascii="Times New Roman"/>
        </w:rPr>
        <w:t xml:space="preserve"> </w:t>
      </w:r>
      <w:r w:rsidR="008E3F81" w:rsidRPr="003F4BFC">
        <w:rPr>
          <w:rFonts w:hAnsi="Times New Roman" w:ascii="Times New Roman"/>
        </w:rPr>
        <w:t>4</w:t>
      </w:r>
      <w:r w:rsidRPr="003F4BFC">
        <w:rPr>
          <w:rFonts w:hAnsi="Times New Roman" w:ascii="Times New Roman"/>
        </w:rPr>
        <w:t xml:space="preserve"> St-</w:t>
      </w:r>
      <w:r w:rsidR="00E8413B">
        <w:rPr>
          <w:rFonts w:hAnsi="Times New Roman" w:ascii="Times New Roman"/>
        </w:rPr>
        <w:t>2990/1</w:t>
      </w:r>
      <w:r w:rsidR="000E0ECC">
        <w:rPr>
          <w:rFonts w:hAnsi="Times New Roman" w:ascii="Times New Roman"/>
        </w:rPr>
        <w:t>7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REPUBLIKA HRVATSKA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TRGOVAČKI SUD U ZAGREBU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STALNA SLUŽBA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Karlovac, </w:t>
      </w:r>
      <w:r w:rsidR="007737D6">
        <w:rPr>
          <w:rFonts w:hAnsi="Times New Roman" w:ascii="Times New Roman"/>
        </w:rPr>
        <w:t>Trg hrvatskih branitelja 1</w:t>
      </w:r>
      <w:r w:rsidRPr="003F4BFC">
        <w:rPr>
          <w:rFonts w:hAnsi="Times New Roman" w:ascii="Times New Roman"/>
        </w:rPr>
        <w:t xml:space="preserve"> </w:t>
      </w:r>
    </w:p>
    <w:p w:rsidRDefault="00EA7963" w:rsidP="00F83E1E" w:rsidR="00EA7963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 E P U B L I K A    H R V A T S K A</w:t>
      </w:r>
    </w:p>
    <w:p w:rsidRDefault="000B3980" w:rsidP="00E81DA8" w:rsidR="00F83E1E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 xml:space="preserve">Trgovački sud u </w:t>
      </w:r>
      <w:r w:rsidR="008E3F81" w:rsidRPr="003F4BFC">
        <w:rPr>
          <w:rFonts w:hAnsi="Times New Roman" w:ascii="Times New Roman"/>
        </w:rPr>
        <w:t>Zagrebu, Stalna služba, po sucu Goranki Boljkovac</w:t>
      </w:r>
      <w:r w:rsidRPr="003F4BFC">
        <w:rPr>
          <w:rFonts w:hAnsi="Times New Roman" w:ascii="Times New Roman"/>
        </w:rPr>
        <w:t>,</w:t>
      </w:r>
      <w:r w:rsidR="00EA2934" w:rsidRPr="003F4BFC">
        <w:rPr>
          <w:rFonts w:hAnsi="Times New Roman" w:ascii="Times New Roman"/>
        </w:rPr>
        <w:t xml:space="preserve"> </w:t>
      </w:r>
      <w:r w:rsidR="003F784E" w:rsidRPr="003F4BFC">
        <w:rPr>
          <w:rFonts w:hAnsi="Times New Roman" w:ascii="Times New Roman"/>
        </w:rPr>
        <w:t>u predstečajnom postupku nad dužnikom</w:t>
      </w:r>
      <w:r w:rsidR="00F86B4C" w:rsidRPr="003F4BFC">
        <w:rPr>
          <w:rFonts w:hAnsi="Times New Roman" w:ascii="Times New Roman"/>
        </w:rPr>
        <w:t xml:space="preserve"> </w:t>
      </w:r>
      <w:r w:rsidR="00E8413B">
        <w:rPr>
          <w:rFonts w:hAnsi="Times New Roman" w:ascii="Times New Roman"/>
        </w:rPr>
        <w:t>AKORN DISTRIBUTION</w:t>
      </w:r>
      <w:r w:rsidR="00E8413B" w:rsidRPr="00A55AE1">
        <w:rPr>
          <w:rFonts w:hAnsi="Times New Roman" w:ascii="Times New Roman"/>
        </w:rPr>
        <w:t xml:space="preserve"> d.o.o., Zagreb, </w:t>
      </w:r>
      <w:r w:rsidR="00E8413B">
        <w:rPr>
          <w:rFonts w:hAnsi="Times New Roman" w:ascii="Times New Roman"/>
        </w:rPr>
        <w:t>Vrtni put 5</w:t>
      </w:r>
      <w:r w:rsidR="00E8413B" w:rsidRPr="00A55AE1">
        <w:rPr>
          <w:rFonts w:hAnsi="Times New Roman" w:ascii="Times New Roman"/>
        </w:rPr>
        <w:t xml:space="preserve">, OIB </w:t>
      </w:r>
      <w:r w:rsidR="00E8413B">
        <w:rPr>
          <w:rFonts w:hAnsi="Times New Roman" w:ascii="Times New Roman"/>
        </w:rPr>
        <w:t>47334251464</w:t>
      </w:r>
      <w:r w:rsidR="008E3F81" w:rsidRPr="003F4BFC">
        <w:rPr>
          <w:rFonts w:hAnsi="Times New Roman" w:ascii="Times New Roman"/>
        </w:rPr>
        <w:t xml:space="preserve">, </w:t>
      </w:r>
      <w:r w:rsidR="000E3C2B">
        <w:rPr>
          <w:rFonts w:hAnsi="Times New Roman" w:ascii="Times New Roman"/>
        </w:rPr>
        <w:t>odlučujući o</w:t>
      </w:r>
      <w:r w:rsidR="00A17E27" w:rsidRPr="003F4BFC">
        <w:rPr>
          <w:rFonts w:hAnsi="Times New Roman" w:ascii="Times New Roman"/>
        </w:rPr>
        <w:t xml:space="preserve"> prijedlogu </w:t>
      </w:r>
      <w:r w:rsidR="00A63FEF">
        <w:rPr>
          <w:rFonts w:hAnsi="Times New Roman" w:ascii="Times New Roman"/>
        </w:rPr>
        <w:t>Financijske agencije</w:t>
      </w:r>
      <w:r w:rsidR="00A17E27" w:rsidRPr="003F4BFC">
        <w:rPr>
          <w:rFonts w:hAnsi="Times New Roman" w:ascii="Times New Roman"/>
        </w:rPr>
        <w:t xml:space="preserve"> za naknadu za prijavu tražbine, </w:t>
      </w:r>
      <w:r w:rsidR="008E3F81" w:rsidRPr="003F4BFC">
        <w:rPr>
          <w:rFonts w:hAnsi="Times New Roman" w:ascii="Times New Roman"/>
        </w:rPr>
        <w:t xml:space="preserve">dana </w:t>
      </w:r>
      <w:r w:rsidR="00E8413B">
        <w:rPr>
          <w:rFonts w:hAnsi="Times New Roman" w:ascii="Times New Roman"/>
        </w:rPr>
        <w:t>14. svibnja 2018.</w:t>
      </w:r>
    </w:p>
    <w:p w:rsidRDefault="000E0ECC" w:rsidP="00F83E1E" w:rsidR="00F83E1E" w:rsidRPr="003F4B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B3980" w:rsidP="00F86B4C" w:rsidR="00F86B4C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</w:t>
      </w:r>
      <w:r w:rsidR="007F2AE5" w:rsidRPr="003F4BFC">
        <w:rPr>
          <w:rFonts w:hAnsi="Times New Roman" w:ascii="Times New Roman"/>
        </w:rPr>
        <w:t xml:space="preserve"> i o </w:t>
      </w:r>
      <w:r w:rsidR="00F86B4C" w:rsidRPr="003F4BFC">
        <w:rPr>
          <w:rFonts w:hAnsi="Times New Roman" w:ascii="Times New Roman"/>
        </w:rPr>
        <w:t xml:space="preserve">  j e</w:t>
      </w:r>
    </w:p>
    <w:p w:rsidRDefault="003F784E" w:rsidP="00F86B4C" w:rsidR="00DB4B11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</w:t>
      </w:r>
      <w:r w:rsidR="00A17E27" w:rsidRPr="003F4BFC">
        <w:rPr>
          <w:rFonts w:hAnsi="Times New Roman" w:ascii="Times New Roman"/>
        </w:rPr>
        <w:t xml:space="preserve"> </w:t>
      </w:r>
    </w:p>
    <w:p w:rsidRDefault="00A17E27" w:rsidP="00A17E27" w:rsidR="00A17E27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I. Nalaže se dužniku </w:t>
      </w:r>
      <w:r w:rsidR="000E0ECC">
        <w:rPr>
          <w:rFonts w:hAnsi="Times New Roman" w:ascii="Times New Roman"/>
        </w:rPr>
        <w:t>AKORN DISTRIBUTION</w:t>
      </w:r>
      <w:r w:rsidR="000E0ECC" w:rsidRPr="00A55AE1">
        <w:rPr>
          <w:rFonts w:hAnsi="Times New Roman" w:ascii="Times New Roman"/>
        </w:rPr>
        <w:t xml:space="preserve"> d.o.o., Zagreb, </w:t>
      </w:r>
      <w:r w:rsidR="000E0ECC">
        <w:rPr>
          <w:rFonts w:hAnsi="Times New Roman" w:ascii="Times New Roman"/>
        </w:rPr>
        <w:t>Vrtni put 5</w:t>
      </w:r>
      <w:r w:rsidR="000E0ECC" w:rsidRPr="00A55AE1">
        <w:rPr>
          <w:rFonts w:hAnsi="Times New Roman" w:ascii="Times New Roman"/>
        </w:rPr>
        <w:t xml:space="preserve">, OIB </w:t>
      </w:r>
      <w:r w:rsidR="000E0ECC">
        <w:rPr>
          <w:rFonts w:hAnsi="Times New Roman" w:ascii="Times New Roman"/>
        </w:rPr>
        <w:t>47334251464</w:t>
      </w:r>
      <w:r w:rsidRPr="003F4BFC">
        <w:rPr>
          <w:rFonts w:hAnsi="Times New Roman" w:ascii="Times New Roman"/>
        </w:rPr>
        <w:t xml:space="preserve">, platiti Financijskoj agenciji iznos od </w:t>
      </w:r>
      <w:r w:rsidR="00EC38B4">
        <w:rPr>
          <w:rFonts w:hAnsi="Times New Roman" w:ascii="Times New Roman"/>
        </w:rPr>
        <w:t>361,98</w:t>
      </w:r>
      <w:r w:rsidRPr="003F4BFC">
        <w:rPr>
          <w:rFonts w:hAnsi="Times New Roman" w:ascii="Times New Roman"/>
        </w:rPr>
        <w:t xml:space="preserve"> kn na žiro račun broj HR4223900011100017042, model HR 05, poziv na broj 7524005-</w:t>
      </w:r>
      <w:r w:rsidR="00A75099">
        <w:rPr>
          <w:rFonts w:hAnsi="Times New Roman" w:ascii="Times New Roman"/>
        </w:rPr>
        <w:t>47334251464</w:t>
      </w:r>
      <w:r w:rsidRPr="003F4BFC">
        <w:rPr>
          <w:rFonts w:hAnsi="Times New Roman" w:ascii="Times New Roman"/>
        </w:rPr>
        <w:t>, u roku od 8 dana od dana d</w:t>
      </w:r>
      <w:r w:rsidR="00FF748F">
        <w:rPr>
          <w:rFonts w:hAnsi="Times New Roman" w:ascii="Times New Roman"/>
        </w:rPr>
        <w:t>ostave prijepisa ovoga rješenja</w:t>
      </w:r>
      <w:r w:rsidRPr="003F4BFC">
        <w:rPr>
          <w:rFonts w:hAnsi="Times New Roman" w:ascii="Times New Roman"/>
        </w:rPr>
        <w:t>.</w:t>
      </w:r>
    </w:p>
    <w:p w:rsidRDefault="00A17E27" w:rsidP="00B3743E" w:rsidR="00A17E27" w:rsidRPr="003F4BFC">
      <w:pPr>
        <w:ind w:firstLine="708"/>
        <w:jc w:val="both"/>
        <w:rPr>
          <w:rFonts w:hAnsi="Times New Roman" w:ascii="Times New Roman"/>
        </w:rPr>
      </w:pPr>
    </w:p>
    <w:p w:rsidRDefault="00A17E27" w:rsidP="00B3743E" w:rsidR="00EA7963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II. Odbija se prijedlog Financijske agencije da joj </w:t>
      </w:r>
      <w:r w:rsidR="00335398">
        <w:rPr>
          <w:rFonts w:hAnsi="Times New Roman" w:ascii="Times New Roman"/>
        </w:rPr>
        <w:t>dužnik AKORN DISTRIBUTION</w:t>
      </w:r>
      <w:r w:rsidR="00335398" w:rsidRPr="00A55AE1">
        <w:rPr>
          <w:rFonts w:hAnsi="Times New Roman" w:ascii="Times New Roman"/>
        </w:rPr>
        <w:t xml:space="preserve"> d.o.o., Zagreb, </w:t>
      </w:r>
      <w:r w:rsidR="00335398">
        <w:rPr>
          <w:rFonts w:hAnsi="Times New Roman" w:ascii="Times New Roman"/>
        </w:rPr>
        <w:t>Vrtni put 5</w:t>
      </w:r>
      <w:r w:rsidR="00335398" w:rsidRPr="00A55AE1">
        <w:rPr>
          <w:rFonts w:hAnsi="Times New Roman" w:ascii="Times New Roman"/>
        </w:rPr>
        <w:t xml:space="preserve">, OIB </w:t>
      </w:r>
      <w:r w:rsidR="00335398">
        <w:rPr>
          <w:rFonts w:hAnsi="Times New Roman" w:ascii="Times New Roman"/>
        </w:rPr>
        <w:t>47334251464</w:t>
      </w:r>
      <w:r w:rsidRPr="003F4BFC">
        <w:rPr>
          <w:rFonts w:hAnsi="Times New Roman" w:ascii="Times New Roman"/>
        </w:rPr>
        <w:t xml:space="preserve">, plati iznos od </w:t>
      </w:r>
      <w:r w:rsidR="00EC38B4">
        <w:rPr>
          <w:rFonts w:hAnsi="Times New Roman" w:ascii="Times New Roman"/>
        </w:rPr>
        <w:t>90,50</w:t>
      </w:r>
      <w:r w:rsidRPr="003F4BFC">
        <w:rPr>
          <w:rFonts w:hAnsi="Times New Roman" w:ascii="Times New Roman"/>
        </w:rPr>
        <w:t xml:space="preserve"> kn na ime naknade za prijavu tražbine.</w:t>
      </w:r>
    </w:p>
    <w:p w:rsidRDefault="00EA7963" w:rsidP="00EA7963" w:rsidR="00EA7963" w:rsidRPr="003F4BFC">
      <w:pPr>
        <w:jc w:val="both"/>
        <w:rPr>
          <w:rFonts w:hAnsi="Times New Roman" w:ascii="Times New Roman"/>
        </w:rPr>
      </w:pPr>
    </w:p>
    <w:p w:rsidRDefault="00F854C8" w:rsidP="00E77A8D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Obrazloženje</w:t>
      </w:r>
    </w:p>
    <w:p w:rsidRDefault="00EA7963" w:rsidP="00B3743E" w:rsidR="00EA7963" w:rsidRPr="003F4BFC">
      <w:pPr>
        <w:jc w:val="both"/>
        <w:rPr>
          <w:rFonts w:hAnsi="Times New Roman" w:ascii="Times New Roman"/>
        </w:rPr>
      </w:pPr>
    </w:p>
    <w:p w:rsidRDefault="00B3743E" w:rsidP="00335398" w:rsidR="00A17E27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Financijska agencija podnijela </w:t>
      </w:r>
      <w:r w:rsidR="00A17E27" w:rsidRPr="003F4BFC">
        <w:rPr>
          <w:rFonts w:hAnsi="Times New Roman" w:ascii="Times New Roman"/>
        </w:rPr>
        <w:t xml:space="preserve">je sudu dana </w:t>
      </w:r>
      <w:r w:rsidR="00335398">
        <w:rPr>
          <w:rFonts w:hAnsi="Times New Roman" w:ascii="Times New Roman"/>
        </w:rPr>
        <w:t>20. travnja 2018.</w:t>
      </w:r>
      <w:r w:rsidR="00A17E27" w:rsidRPr="003F4BFC">
        <w:rPr>
          <w:rFonts w:hAnsi="Times New Roman" w:ascii="Times New Roman"/>
        </w:rPr>
        <w:t xml:space="preserve"> </w:t>
      </w:r>
      <w:r w:rsidRPr="003F4BFC">
        <w:rPr>
          <w:rFonts w:hAnsi="Times New Roman" w:ascii="Times New Roman"/>
        </w:rPr>
        <w:t xml:space="preserve">prijedlog za naknadu </w:t>
      </w:r>
      <w:r w:rsidR="00A17E27" w:rsidRPr="003F4BFC">
        <w:rPr>
          <w:rFonts w:hAnsi="Times New Roman" w:ascii="Times New Roman"/>
        </w:rPr>
        <w:t xml:space="preserve">prijave tražbine temeljem odredbe čl. 40. Stečajnog zakona (Narodne novine broj 71/15, </w:t>
      </w:r>
      <w:r w:rsidR="00A75099">
        <w:rPr>
          <w:rFonts w:hAnsi="Times New Roman" w:ascii="Times New Roman"/>
        </w:rPr>
        <w:t xml:space="preserve">104/17, </w:t>
      </w:r>
      <w:r w:rsidR="00A17E27" w:rsidRPr="003F4BFC">
        <w:rPr>
          <w:rFonts w:hAnsi="Times New Roman" w:ascii="Times New Roman"/>
        </w:rPr>
        <w:t xml:space="preserve">dalje u tekstu: SZ-a). U prijedlogu navodi da predlaže da sud naloži </w:t>
      </w:r>
      <w:r w:rsidR="00335398">
        <w:rPr>
          <w:rFonts w:hAnsi="Times New Roman" w:ascii="Times New Roman"/>
        </w:rPr>
        <w:t>dužniku AKORN DISTRIBUTION d.o.o. Zagreb</w:t>
      </w:r>
      <w:r w:rsidR="00A17E27" w:rsidRPr="003F4BFC">
        <w:rPr>
          <w:rFonts w:hAnsi="Times New Roman" w:ascii="Times New Roman"/>
        </w:rPr>
        <w:t xml:space="preserve"> platiti Financijskoj agenciji iznos od </w:t>
      </w:r>
      <w:r w:rsidR="00335398">
        <w:rPr>
          <w:rFonts w:hAnsi="Times New Roman" w:ascii="Times New Roman"/>
        </w:rPr>
        <w:t>452,48 kn, i to za prijavljene tražbine koje nisu navedene</w:t>
      </w:r>
      <w:r w:rsidR="00A17E27" w:rsidRPr="003F4BFC">
        <w:rPr>
          <w:rFonts w:hAnsi="Times New Roman" w:ascii="Times New Roman"/>
        </w:rPr>
        <w:t xml:space="preserve"> u prijedlogu za otvaranje predstečajnog postupka i koje nisu osporene, i to za prijavljenu tražbinu vjerovnika </w:t>
      </w:r>
      <w:r w:rsidR="00335398">
        <w:rPr>
          <w:rFonts w:hAnsi="Times New Roman" w:ascii="Times New Roman"/>
        </w:rPr>
        <w:t xml:space="preserve">Konzum d.d. Zagreb, M. Čavića 1A, u iznosu od 26.250,00 kn, naknadu u iznosu od 250,00 kn </w:t>
      </w:r>
      <w:r w:rsidR="00A17E27" w:rsidRPr="003F4BFC">
        <w:rPr>
          <w:rFonts w:hAnsi="Times New Roman" w:ascii="Times New Roman"/>
        </w:rPr>
        <w:t>(</w:t>
      </w:r>
      <w:r w:rsidR="00335398">
        <w:rPr>
          <w:rFonts w:hAnsi="Times New Roman" w:ascii="Times New Roman"/>
        </w:rPr>
        <w:t>200</w:t>
      </w:r>
      <w:r w:rsidR="00A17E27" w:rsidRPr="003F4BFC">
        <w:rPr>
          <w:rFonts w:hAnsi="Times New Roman" w:ascii="Times New Roman"/>
        </w:rPr>
        <w:t xml:space="preserve">,00 kn + PDV), te za prijavljenu tražbinu vjerovnika </w:t>
      </w:r>
      <w:r w:rsidR="00335398">
        <w:rPr>
          <w:rFonts w:hAnsi="Times New Roman" w:ascii="Times New Roman"/>
        </w:rPr>
        <w:t>Republika Hrvatska, Ministarstvo financija, Porezna uprava</w:t>
      </w:r>
      <w:r w:rsidR="00A17E27" w:rsidRPr="003F4BFC">
        <w:rPr>
          <w:rFonts w:hAnsi="Times New Roman" w:ascii="Times New Roman"/>
        </w:rPr>
        <w:t xml:space="preserve"> u iznosu od </w:t>
      </w:r>
      <w:r w:rsidR="00335398">
        <w:rPr>
          <w:rFonts w:hAnsi="Times New Roman" w:ascii="Times New Roman"/>
        </w:rPr>
        <w:t>8.099,11</w:t>
      </w:r>
      <w:r w:rsidR="00A17E27" w:rsidRPr="003F4BFC">
        <w:rPr>
          <w:rFonts w:hAnsi="Times New Roman" w:ascii="Times New Roman"/>
        </w:rPr>
        <w:t xml:space="preserve"> kn, naknadu u iznosu od </w:t>
      </w:r>
      <w:r w:rsidR="00335398">
        <w:rPr>
          <w:rFonts w:hAnsi="Times New Roman" w:ascii="Times New Roman"/>
        </w:rPr>
        <w:t>202,47</w:t>
      </w:r>
      <w:r w:rsidR="003F4BFC" w:rsidRPr="003F4BFC">
        <w:rPr>
          <w:rFonts w:hAnsi="Times New Roman" w:ascii="Times New Roman"/>
        </w:rPr>
        <w:t xml:space="preserve"> kn (</w:t>
      </w:r>
      <w:r w:rsidR="00335398">
        <w:rPr>
          <w:rFonts w:hAnsi="Times New Roman" w:ascii="Times New Roman"/>
        </w:rPr>
        <w:t>161,98</w:t>
      </w:r>
      <w:r w:rsidR="003F4BFC" w:rsidRPr="003F4BFC">
        <w:rPr>
          <w:rFonts w:hAnsi="Times New Roman" w:ascii="Times New Roman"/>
        </w:rPr>
        <w:t xml:space="preserve"> kn + PDV), a temeljem odredbe čl. 40. st. 2. SZ-a. </w:t>
      </w:r>
    </w:p>
    <w:p w:rsidRDefault="000B3980" w:rsidP="00EA7963" w:rsidR="000B3980">
      <w:pPr>
        <w:ind w:firstLine="708"/>
        <w:jc w:val="both"/>
        <w:rPr>
          <w:rFonts w:hAnsi="Times New Roman" w:ascii="Times New Roman"/>
        </w:rPr>
      </w:pPr>
    </w:p>
    <w:p w:rsidRDefault="000B3980" w:rsidP="00EA7963" w:rsidR="000B3980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40. st. 1. SZ-a propisano je da ako je pojedina prijavljena tražbina navedena u prijedlogu za otvaranje predstečajnoga postupka i bude osporena, podnositelj </w:t>
      </w:r>
      <w:r>
        <w:rPr>
          <w:rFonts w:hAnsi="Times New Roman" w:ascii="Times New Roman"/>
        </w:rPr>
        <w:lastRenderedPageBreak/>
        <w:t>prijave dužan je za prijavu svake pojedine tražbine platiti naknadu Financijskoj agenciji u iznosu od 2% od iznosa tražbine, ali ne više od 200,00 kn; odredbom stavka 2. istog članka propisano je da ako pojedina prijavljena tražbina nije navedena u prijedlogu za otvaranje predstečajnoga postupka i nije osporena, naknadu iz stavka 1. ovoga</w:t>
      </w:r>
      <w:r w:rsidR="00B70264">
        <w:rPr>
          <w:rFonts w:hAnsi="Times New Roman" w:ascii="Times New Roman"/>
        </w:rPr>
        <w:t xml:space="preserve"> članka dužan je platiti dužnik; odredbom stavka 3. istog članka propisano je da su od plaćanja naknade za prijavu tražbine oslobođeni Republika Hrvatska i tijela državne vlasti.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3F4BFC" w:rsidP="00EA7963" w:rsidR="00335398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Zahtjev Financijske agencije </w:t>
      </w:r>
      <w:r w:rsidR="00335398">
        <w:rPr>
          <w:rFonts w:hAnsi="Times New Roman" w:ascii="Times New Roman"/>
        </w:rPr>
        <w:t xml:space="preserve">djelomično je osnovan. </w:t>
      </w:r>
    </w:p>
    <w:p w:rsidRDefault="00335398" w:rsidP="00EA7963" w:rsidR="00335398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iz spisa proizlazi da dužnik u prijedlogu za otvaranje predstečajnoga postupka </w:t>
      </w:r>
      <w:r w:rsidRPr="003F4BFC">
        <w:rPr>
          <w:rFonts w:hAnsi="Times New Roman" w:ascii="Times New Roman"/>
        </w:rPr>
        <w:t xml:space="preserve">nije naveo tražbinu vjerovnika </w:t>
      </w:r>
      <w:r>
        <w:rPr>
          <w:rFonts w:hAnsi="Times New Roman" w:ascii="Times New Roman"/>
        </w:rPr>
        <w:t>Konzum d.d. Zagreb</w:t>
      </w:r>
      <w:r w:rsidRPr="003F4BF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je isti vjerovnik sam podnio prijavu tražbine u iznosu od 26.250,00 kn, a </w:t>
      </w:r>
      <w:r w:rsidRPr="003F4BFC">
        <w:rPr>
          <w:rFonts w:hAnsi="Times New Roman" w:ascii="Times New Roman"/>
        </w:rPr>
        <w:t xml:space="preserve">iz rješenja o utvrđenim i osporenim tražbinama </w:t>
      </w:r>
      <w:r>
        <w:rPr>
          <w:rFonts w:hAnsi="Times New Roman" w:ascii="Times New Roman"/>
        </w:rPr>
        <w:t xml:space="preserve">od 16. travnja 2018. </w:t>
      </w:r>
      <w:r w:rsidRPr="003F4BFC">
        <w:rPr>
          <w:rFonts w:hAnsi="Times New Roman" w:ascii="Times New Roman"/>
        </w:rPr>
        <w:t xml:space="preserve">jasno proizlazi da </w:t>
      </w:r>
      <w:r>
        <w:rPr>
          <w:rFonts w:hAnsi="Times New Roman" w:ascii="Times New Roman"/>
        </w:rPr>
        <w:t xml:space="preserve">ta tražbina nije osporena, već je utvrđena, </w:t>
      </w:r>
      <w:r w:rsidRPr="003F4BFC">
        <w:rPr>
          <w:rFonts w:hAnsi="Times New Roman" w:ascii="Times New Roman"/>
        </w:rPr>
        <w:t xml:space="preserve">slijedom čega je </w:t>
      </w:r>
      <w:r>
        <w:rPr>
          <w:rFonts w:hAnsi="Times New Roman" w:ascii="Times New Roman"/>
        </w:rPr>
        <w:t xml:space="preserve">dužnik u obvezi platiti naknadu za prijavljenu tražbinu. Sukladno odredbi čl. 40. st. 1. SZ-a naknada iznosi 2% od iznosa tražbine, ali ne više od 200,00 kn. Dakle, pored ovako propisanog načina obračuna naknade ne proizlazi pravo Financijske agencije i na iznos poreza na dodanu vrijednost (isto odluka Visokog trgovačkog suda Republike Hrvatske broj Pž-5250/17 od 13. rujna 2017.). Primjenom postotka od 2% na iznos od 26.250,00 kn, dobiva se iznos od 525,00 kn. Međutim, budući maksimalni iznos naknade za prijavu tražbine ne može prelaziti 200,00 kn, </w:t>
      </w:r>
      <w:r w:rsidR="00B70264">
        <w:rPr>
          <w:rFonts w:hAnsi="Times New Roman" w:ascii="Times New Roman"/>
        </w:rPr>
        <w:t>Financijskoj agenciji</w:t>
      </w:r>
      <w:r>
        <w:rPr>
          <w:rFonts w:hAnsi="Times New Roman" w:ascii="Times New Roman"/>
        </w:rPr>
        <w:t xml:space="preserve"> na ime naknade za prijavu tražbine vjerovnika Konzum d.d.  Zagreb pripada iznos od 200,00 kn maksimalno. </w:t>
      </w: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posebno ističe da naknada za prijavu tražbine nije naknada obuhvaćena čl. 2. st. 1. i st. 2. Pravilnika o vrsti i visini naknade troškova Financijske agencije u predstečajnom postupku i o visini naknade troška Financijske agencije za podnošenje prijedloga za otvaranje stečajnog postupka (Narodne novine broj 106/15), a na koju naknadu prema odredbi čl. 2. st. 1. citiranog Pravilnika </w:t>
      </w:r>
      <w:r w:rsidR="00FF748F">
        <w:rPr>
          <w:rFonts w:hAnsi="Times New Roman" w:ascii="Times New Roman"/>
        </w:rPr>
        <w:t>Financijskoj agenciji</w:t>
      </w:r>
      <w:r>
        <w:rPr>
          <w:rFonts w:hAnsi="Times New Roman" w:ascii="Times New Roman"/>
        </w:rPr>
        <w:t xml:space="preserve"> pripada pravo na </w:t>
      </w:r>
      <w:r w:rsidR="00FF748F">
        <w:rPr>
          <w:rFonts w:hAnsi="Times New Roman" w:ascii="Times New Roman"/>
        </w:rPr>
        <w:t xml:space="preserve">porez na dodanu vrijednost, već je u konkretnom slučaju riječ o naknadi za prijavu tražbine propisanu odredbama čl. 40. st. 1. i st. 2. SZ-a, u kojim odredbama nigdje nije propisano da se naknada u iznosu od 2% od iznosa tražbine, ali ne više od 200,00 kn, uvećava za iznos poreza na dodanu vrijednost. </w:t>
      </w:r>
    </w:p>
    <w:p w:rsidRDefault="00EC38B4" w:rsidP="002E22DB" w:rsidR="00EC38B4">
      <w:pPr>
        <w:ind w:firstLine="708"/>
        <w:jc w:val="both"/>
        <w:rPr>
          <w:rFonts w:hAnsi="Times New Roman" w:ascii="Times New Roman"/>
        </w:rPr>
      </w:pPr>
    </w:p>
    <w:p w:rsidRDefault="00EC38B4" w:rsidP="002E22DB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</w:t>
      </w:r>
      <w:r w:rsidR="00335398">
        <w:rPr>
          <w:rFonts w:hAnsi="Times New Roman" w:ascii="Times New Roman"/>
        </w:rPr>
        <w:t xml:space="preserve">, iz spisa </w:t>
      </w:r>
      <w:r>
        <w:rPr>
          <w:rFonts w:hAnsi="Times New Roman" w:ascii="Times New Roman"/>
        </w:rPr>
        <w:t xml:space="preserve">također </w:t>
      </w:r>
      <w:r w:rsidR="00335398">
        <w:rPr>
          <w:rFonts w:hAnsi="Times New Roman" w:ascii="Times New Roman"/>
        </w:rPr>
        <w:t xml:space="preserve">proizlazi da dužnik u prijedlogu za otvaranje predstečajnoga postupka </w:t>
      </w:r>
      <w:r w:rsidR="003F4BFC" w:rsidRPr="003F4BFC">
        <w:rPr>
          <w:rFonts w:hAnsi="Times New Roman" w:ascii="Times New Roman"/>
        </w:rPr>
        <w:t xml:space="preserve">nije naveo tražbinu vjerovnika </w:t>
      </w:r>
      <w:r w:rsidR="002E22DB">
        <w:rPr>
          <w:rFonts w:hAnsi="Times New Roman" w:ascii="Times New Roman"/>
        </w:rPr>
        <w:t>Ministarstvo financija, Porezna uprava</w:t>
      </w:r>
      <w:r w:rsidR="003F4BFC" w:rsidRPr="003F4BFC">
        <w:rPr>
          <w:rFonts w:hAnsi="Times New Roman" w:ascii="Times New Roman"/>
        </w:rPr>
        <w:t>,</w:t>
      </w:r>
      <w:r w:rsidR="00335398">
        <w:rPr>
          <w:rFonts w:hAnsi="Times New Roman" w:ascii="Times New Roman"/>
        </w:rPr>
        <w:t xml:space="preserve"> te je isti vjerovnik sam podnio prijavu tražbine u iznosu od </w:t>
      </w:r>
      <w:r w:rsidR="002E22DB">
        <w:rPr>
          <w:rFonts w:hAnsi="Times New Roman" w:ascii="Times New Roman"/>
        </w:rPr>
        <w:t xml:space="preserve">8.099,11 kn. </w:t>
      </w:r>
      <w:r>
        <w:rPr>
          <w:rFonts w:hAnsi="Times New Roman" w:ascii="Times New Roman"/>
        </w:rPr>
        <w:t>Iz rješenja suda o utvrđenim tražbinama od 16. travnja 2018. proizlazi da je utvrđena tražbina i navedenog vjerovnika, te se primjenom postotka od 2% sukladno odredbi čl. 40. st. 1. SZ-a na prijavljeni iznos dobiva iznos od 161,98 kn.</w:t>
      </w:r>
    </w:p>
    <w:p w:rsidRDefault="002E22DB" w:rsidP="00335398" w:rsidR="002E22DB">
      <w:pPr>
        <w:ind w:firstLine="708"/>
        <w:jc w:val="both"/>
        <w:rPr>
          <w:rFonts w:hAnsi="Times New Roman" w:ascii="Times New Roman"/>
        </w:rPr>
      </w:pP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tome, obzirom da dužnik u prijedlogu za otvaranje predstečajnoga postupka nije naveo tražbine vjerovnika Konzum d.d. i Ministarstva financija, Porezna uprava, te tražbine tih vjerovnika rješenjem suda o utvrđenim i osporenim tražbinama od 16. travnja 2018. nisu osporene, naknadu u ukupnom iznosu od 361,98 kn (200,00 kn + 161,98 kn), dužan je Financijskoj agenciji platiti dužnik, a sukladno odredbi čl. 40. SZ-a te je riješeno kao pod točkom I. izreke ovog rješenja. </w:t>
      </w: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</w:p>
    <w:p w:rsidRDefault="00FF748F" w:rsidP="00EA7963" w:rsidR="00FF748F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Budući je Financijska agencija u prijedlogu zatražila da joj dužnik isplati ukupan iznos naknade za prijavu tražbine od 452,48 kn, a kako je sud ranije obrazložio, Financijskoj agenciji na iznos naknade od 200,00 kn ne pripada iznosa PDV-a od 50,00 kn te joj na iznos naknade od 161,9</w:t>
      </w:r>
      <w:r w:rsidR="006A517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 kn ne pripada iznos PDV-a od </w:t>
      </w:r>
      <w:r w:rsidR="006A5176">
        <w:rPr>
          <w:rFonts w:hAnsi="Times New Roman" w:ascii="Times New Roman"/>
        </w:rPr>
        <w:t>40,49 kn, za neosnovanu razliku u visini od 90,50 kn valjalo je odbiti zahtjev Financijske agencije te je riješeno kao pod točkom II. izreke ovog rješenja.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B3743E" w:rsidP="00515E9C" w:rsidR="00B3743E" w:rsidRPr="003F4BFC">
      <w:pPr>
        <w:rPr>
          <w:rFonts w:hAnsi="Times New Roman" w:ascii="Times New Roman"/>
        </w:rPr>
      </w:pPr>
    </w:p>
    <w:p w:rsidRDefault="00514EC0" w:rsidP="007F2AE5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U Karlovcu</w:t>
      </w:r>
      <w:r w:rsidR="00F854C8" w:rsidRPr="003F4BFC">
        <w:rPr>
          <w:rFonts w:hAnsi="Times New Roman" w:ascii="Times New Roman"/>
        </w:rPr>
        <w:t xml:space="preserve">, </w:t>
      </w:r>
      <w:r w:rsidR="00A75099">
        <w:rPr>
          <w:rFonts w:hAnsi="Times New Roman" w:ascii="Times New Roman"/>
        </w:rPr>
        <w:t>14. svibnja 2018.</w:t>
      </w:r>
    </w:p>
    <w:p w:rsidRDefault="00F854C8" w:rsidP="00F854C8" w:rsidR="00F854C8" w:rsidRPr="003F4BFC">
      <w:pPr>
        <w:rPr>
          <w:rFonts w:hAnsi="Times New Roman" w:ascii="Times New Roman"/>
        </w:rPr>
      </w:pPr>
    </w:p>
    <w:p w:rsidRDefault="00F854C8" w:rsidP="003F0A08" w:rsidR="00F854C8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          </w:t>
      </w:r>
      <w:r w:rsidRPr="003F4BFC">
        <w:rPr>
          <w:rFonts w:hAnsi="Times New Roman" w:ascii="Times New Roman"/>
        </w:rPr>
        <w:t xml:space="preserve"> </w:t>
      </w:r>
      <w:r w:rsidR="003F0A08" w:rsidRPr="003F4BFC">
        <w:rPr>
          <w:rFonts w:hAnsi="Times New Roman" w:ascii="Times New Roman"/>
        </w:rPr>
        <w:t>S</w:t>
      </w:r>
      <w:r w:rsidRPr="003F4BFC">
        <w:rPr>
          <w:rFonts w:hAnsi="Times New Roman" w:ascii="Times New Roman"/>
        </w:rPr>
        <w:t>udac:</w:t>
      </w:r>
    </w:p>
    <w:p w:rsidRDefault="00F854C8" w:rsidP="003F0A08" w:rsidR="007F2AE5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Goranka Boljkovac, v.r.</w:t>
      </w:r>
    </w:p>
    <w:p w:rsidRDefault="003F0A08" w:rsidP="003F0A08" w:rsidR="003F0A08" w:rsidRPr="003F4BFC">
      <w:pPr>
        <w:jc w:val="both"/>
        <w:rPr>
          <w:rFonts w:hAnsi="Times New Roman" w:ascii="Times New Roman"/>
        </w:rPr>
      </w:pPr>
    </w:p>
    <w:p w:rsidRDefault="003F0A08" w:rsidP="003F0A08" w:rsidR="007F2AE5" w:rsidRPr="003F4BFC">
      <w:pPr>
        <w:tabs>
          <w:tab w:pos="6740" w:val="left"/>
        </w:tabs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>Za točnost otpravka-</w:t>
      </w:r>
    </w:p>
    <w:p w:rsidRDefault="008824BB" w:rsidP="00543EE3" w:rsidR="008824BB" w:rsidRPr="007A5897">
      <w:pPr>
        <w:tabs>
          <w:tab w:pos="6760" w:val="left"/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  <w:r w:rsidR="00543EE3">
        <w:rPr>
          <w:rFonts w:hAnsi="Times New Roman" w:ascii="Times New Roman"/>
        </w:rPr>
        <w:t>ovlašteni službenik:</w:t>
      </w:r>
    </w:p>
    <w:p w:rsidRDefault="008824BB" w:rsidP="003A7ACB" w:rsidR="008824BB" w:rsidRPr="007A5897">
      <w:pPr>
        <w:tabs>
          <w:tab w:pos="6760" w:val="left"/>
        </w:tabs>
        <w:rPr>
          <w:rFonts w:hAnsi="Times New Roman" w:ascii="Times New Roman"/>
        </w:rPr>
      </w:pPr>
      <w:r w:rsidRPr="007A5897">
        <w:rPr>
          <w:rFonts w:hAnsi="Times New Roman" w:ascii="Times New Roman"/>
        </w:rPr>
        <w:t xml:space="preserve">Protiv ovog rješenja dopuštena je žalba </w:t>
      </w:r>
      <w:r w:rsidR="003A7ACB">
        <w:rPr>
          <w:rFonts w:hAnsi="Times New Roman" w:ascii="Times New Roman"/>
        </w:rPr>
        <w:tab/>
        <w:t>Renata Klokočki</w:t>
      </w:r>
    </w:p>
    <w:p w:rsidRDefault="008824BB" w:rsidP="008824BB" w:rsidR="006A5176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u roku od 8 dana</w:t>
      </w:r>
      <w:r w:rsidR="006A5176">
        <w:rPr>
          <w:rFonts w:hAnsi="Times New Roman" w:ascii="Times New Roman"/>
        </w:rPr>
        <w:t xml:space="preserve"> od dana dostave ovog rješenja</w:t>
      </w:r>
      <w:r w:rsidRPr="007A5897">
        <w:rPr>
          <w:rFonts w:hAnsi="Times New Roman" w:ascii="Times New Roman"/>
        </w:rPr>
        <w:t>,</w:t>
      </w:r>
    </w:p>
    <w:p w:rsidRDefault="008824BB" w:rsidP="008824BB" w:rsidR="008824BB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koja se podnosi u tri primjerka,</w:t>
      </w:r>
    </w:p>
    <w:p w:rsidRDefault="008824BB" w:rsidP="008824BB" w:rsidR="008824BB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Visokom trgovačkom sudu Republike Hrvatske,</w:t>
      </w:r>
    </w:p>
    <w:p w:rsidRDefault="008824BB" w:rsidP="008824BB" w:rsidR="00AC1DCF" w:rsidRPr="003F4BFC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putem ovog suda.</w:t>
      </w:r>
    </w:p>
    <w:sectPr w:rsidSect="006A5176" w:rsidR="00AC1DCF" w:rsidRPr="003F4BFC">
      <w:headerReference w:type="default" r:id="rId11"/>
      <w:pgSz w:code="9" w:h="16838" w:w="11906"/>
      <w:pgMar w:gutter="0" w:footer="709" w:header="709" w:left="1418" w:bottom="2269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BD9">
          <w:rPr>
            <w:noProof/>
          </w:rPr>
          <w:t>3</w:t>
        </w:r>
        <w:r>
          <w:fldChar w:fldCharType="end"/>
        </w:r>
      </w:p>
    </w:sdtContent>
  </w:sdt>
  <w:p w:rsidRDefault="00BE3282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0E0ECC">
      <w:rPr>
        <w:rFonts w:hAnsi="Times New Roman" w:ascii="Times New Roman"/>
      </w:rPr>
      <w:t>2990/17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B3980"/>
    <w:rsid w:val="000E0ECC"/>
    <w:rsid w:val="000E3C2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2B3D86"/>
    <w:rsid w:val="002E22DB"/>
    <w:rsid w:val="0032187C"/>
    <w:rsid w:val="00335398"/>
    <w:rsid w:val="00350083"/>
    <w:rsid w:val="00357EE0"/>
    <w:rsid w:val="003A7ACB"/>
    <w:rsid w:val="003B3C10"/>
    <w:rsid w:val="003C26FD"/>
    <w:rsid w:val="003F0A08"/>
    <w:rsid w:val="003F4BFC"/>
    <w:rsid w:val="003F784E"/>
    <w:rsid w:val="004157E8"/>
    <w:rsid w:val="004314A2"/>
    <w:rsid w:val="004A3CCE"/>
    <w:rsid w:val="00514EC0"/>
    <w:rsid w:val="00515E9C"/>
    <w:rsid w:val="00543EE3"/>
    <w:rsid w:val="0057459C"/>
    <w:rsid w:val="00583492"/>
    <w:rsid w:val="00592BF9"/>
    <w:rsid w:val="00596FD7"/>
    <w:rsid w:val="005C0056"/>
    <w:rsid w:val="005E5BD9"/>
    <w:rsid w:val="0060491D"/>
    <w:rsid w:val="00624E2F"/>
    <w:rsid w:val="00635D80"/>
    <w:rsid w:val="006516F0"/>
    <w:rsid w:val="006A5176"/>
    <w:rsid w:val="006D19C2"/>
    <w:rsid w:val="006D7019"/>
    <w:rsid w:val="006E704E"/>
    <w:rsid w:val="00750FD4"/>
    <w:rsid w:val="00761C7B"/>
    <w:rsid w:val="007737D6"/>
    <w:rsid w:val="007E4552"/>
    <w:rsid w:val="007F2AE5"/>
    <w:rsid w:val="0086652E"/>
    <w:rsid w:val="008824BB"/>
    <w:rsid w:val="008B38FE"/>
    <w:rsid w:val="008D0511"/>
    <w:rsid w:val="008D377E"/>
    <w:rsid w:val="008E3F81"/>
    <w:rsid w:val="008F1BE4"/>
    <w:rsid w:val="00902ADC"/>
    <w:rsid w:val="0096132D"/>
    <w:rsid w:val="009C6B35"/>
    <w:rsid w:val="009F1630"/>
    <w:rsid w:val="00A17E27"/>
    <w:rsid w:val="00A45B86"/>
    <w:rsid w:val="00A63FEF"/>
    <w:rsid w:val="00A75097"/>
    <w:rsid w:val="00A75099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B70264"/>
    <w:rsid w:val="00BE3282"/>
    <w:rsid w:val="00C15EEB"/>
    <w:rsid w:val="00C64A9C"/>
    <w:rsid w:val="00C96C31"/>
    <w:rsid w:val="00CA2526"/>
    <w:rsid w:val="00CB05E0"/>
    <w:rsid w:val="00CD30B5"/>
    <w:rsid w:val="00D329BF"/>
    <w:rsid w:val="00D42DB0"/>
    <w:rsid w:val="00D45348"/>
    <w:rsid w:val="00D80CC9"/>
    <w:rsid w:val="00D97020"/>
    <w:rsid w:val="00DB4B11"/>
    <w:rsid w:val="00DB7EB4"/>
    <w:rsid w:val="00DD3EBB"/>
    <w:rsid w:val="00E23280"/>
    <w:rsid w:val="00E4635F"/>
    <w:rsid w:val="00E624AC"/>
    <w:rsid w:val="00E77A8D"/>
    <w:rsid w:val="00E81DA8"/>
    <w:rsid w:val="00E8413B"/>
    <w:rsid w:val="00E8562B"/>
    <w:rsid w:val="00EA2934"/>
    <w:rsid w:val="00EA7963"/>
    <w:rsid w:val="00EC38B4"/>
    <w:rsid w:val="00EF6292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St-2990/2017</izvorni_sadrzaj>
    <derivirana_varijabla naziv="DomainObject.Predmet.OznakaBroj_1">St-2990/2017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radi presignacije</izvorni_sadrzaj>
    <derivirana_varijabla naziv="DomainObject.Predmet.PrimjedbaSuca_1">radi presignacije</derivirana_varijabla>
  </DomainObject.Predmet.PrimjedbaSuca>
  <DomainObject.Predmet.ProtustrankaFormated>
    <izvorni_sadrzaj>  AKORN DISTRIBUTION d.o.o. zastupanog po punomoćniku Bojan Bremec</izvorni_sadrzaj>
    <derivirana_varijabla naziv="DomainObject.Predmet.ProtustrankaFormated_1">  AKORN DISTRIBUTION d.o.o. zastupanog po punomoćniku Bojan Bremec</derivirana_varijabla>
  </DomainObject.Predmet.ProtustrankaFormated>
  <DomainObject.Predmet.ProtustrankaFormatedOIB>
    <izvorni_sadrzaj>  AKORN DISTRIBUTION d.o.o., OIB 47334251464 zastupanog po punomoćniku Bojan Bremec</izvorni_sadrzaj>
    <derivirana_varijabla naziv="DomainObject.Predmet.ProtustrankaFormatedOIB_1">  AKORN DISTRIBUTION d.o.o., OIB 47334251464 zastupanog po punomoćniku Bojan Bremec</derivirana_varijabla>
  </DomainObject.Predmet.ProtustrankaFormatedOIB>
  <DomainObject.Predmet.ProtustrankaFormatedWithAdress>
    <izvorni_sadrzaj> AKORN DISTRIBUTION d.o.o., Vrtni put 5, 10000 Zagreb zastupanog po punomoćniku Bojan Bremec</izvorni_sadrzaj>
    <derivirana_varijabla naziv="DomainObject.Predmet.ProtustrankaFormatedWithAdress_1"> AKORN DISTRIBUTION d.o.o., Vrtni put 5, 10000 Zagreb zastupanog po punomoćniku Bojan Bremec</derivirana_varijabla>
  </DomainObject.Predmet.ProtustrankaFormatedWithAdress>
  <DomainObject.Predmet.ProtustrankaFormatedWithAdressOIB>
    <izvorni_sadrzaj> AKORN DISTRIBUTION d.o.o., OIB 47334251464, Vrtni put 5, 10000 Zagreb zastupanog po punomoćniku Bojan Bremec</izvorni_sadrzaj>
    <derivirana_varijabla naziv="DomainObject.Predmet.ProtustrankaFormatedWithAdressOIB_1"> AKORN DISTRIBUTION d.o.o., OIB 47334251464, Vrtni put 5, 10000 Zagreb zastupanog po punomoćniku Bojan Bremec</derivirana_varijabla>
  </DomainObject.Predmet.ProtustrankaFormatedWithAdressOIB>
  <DomainObject.Predmet.ProtustrankaWithAdress>
    <izvorni_sadrzaj>AKORN DISTRIBUTION d.o.o. Vrtni put 5, 10000 Zagreb</izvorni_sadrzaj>
    <derivirana_varijabla naziv="DomainObject.Predmet.ProtustrankaWithAdress_1">AKORN DISTRIBUTION d.o.o. Vrtni put 5, 10000 Zagreb</derivirana_varijabla>
  </DomainObject.Predmet.ProtustrankaWithAdress>
  <DomainObject.Predmet.ProtustrankaWithAdressOIB>
    <izvorni_sadrzaj>AKORN DISTRIBUTION d.o.o., OIB 47334251464, Vrtni put 5, 10000 Zagreb</izvorni_sadrzaj>
    <derivirana_varijabla naziv="DomainObject.Predmet.ProtustrankaWithAdressOIB_1">AKORN DISTRIBUTION d.o.o., OIB 47334251464, Vrtni put 5, 10000 Zagreb</derivirana_varijabla>
  </DomainObject.Predmet.ProtustrankaWithAdressOIB>
  <DomainObject.Predmet.ProtustrankaNazivFormated>
    <izvorni_sadrzaj>AKORN DISTRIBUTION d.o.o.</izvorni_sadrzaj>
    <derivirana_varijabla naziv="DomainObject.Predmet.ProtustrankaNazivFormated_1">AKORN DISTRIBUTION d.o.o.</derivirana_varijabla>
  </DomainObject.Predmet.ProtustrankaNazivFormated>
  <DomainObject.Predmet.ProtustrankaNazivFormatedOIB>
    <izvorni_sadrzaj>AKORN DISTRIBUTION d.o.o., OIB 47334251464</izvorni_sadrzaj>
    <derivirana_varijabla naziv="DomainObject.Predmet.ProtustrankaNazivFormatedOIB_1">AKORN DISTRIBUTION d.o.o., OIB 47334251464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AKORN DISTRIBUTION d.o.o.</izvorni_sadrzaj>
    <derivirana_varijabla naziv="DomainObject.Predmet.StrankaFormated_1">  AKORN DISTRIBUTION d.o.o.</derivirana_varijabla>
  </DomainObject.Predmet.StrankaFormated>
  <DomainObject.Predmet.StrankaFormatedOIB>
    <izvorni_sadrzaj>  AKORN DISTRIBUTION d.o.o., OIB 47334251464</izvorni_sadrzaj>
    <derivirana_varijabla naziv="DomainObject.Predmet.StrankaFormatedOIB_1">  AKORN DISTRIBUTION d.o.o., OIB 47334251464</derivirana_varijabla>
  </DomainObject.Predmet.StrankaFormatedOIB>
  <DomainObject.Predmet.StrankaFormatedWithAdress>
    <izvorni_sadrzaj> AKORN DISTRIBUTION d.o.o., Vrtni put 5, 10000 Zagreb</izvorni_sadrzaj>
    <derivirana_varijabla naziv="DomainObject.Predmet.StrankaFormatedWithAdress_1"> AKORN DISTRIBUTION d.o.o., Vrtni put 5, 10000 Zagreb</derivirana_varijabla>
  </DomainObject.Predmet.StrankaFormatedWithAdress>
  <DomainObject.Predmet.StrankaFormatedWithAdressOIB>
    <izvorni_sadrzaj> AKORN DISTRIBUTION d.o.o., OIB 47334251464, Vrtni put 5, 10000 Zagreb</izvorni_sadrzaj>
    <derivirana_varijabla naziv="DomainObject.Predmet.StrankaFormatedWithAdressOIB_1"> AKORN DISTRIBUTION d.o.o., OIB 47334251464, Vrtni put 5, 10000 Zagreb</derivirana_varijabla>
  </DomainObject.Predmet.StrankaFormatedWithAdressOIB>
  <DomainObject.Predmet.StrankaWithAdress>
    <izvorni_sadrzaj>AKORN DISTRIBUTION d.o.o. Vrtni put 5,10000 Zagreb</izvorni_sadrzaj>
    <derivirana_varijabla naziv="DomainObject.Predmet.StrankaWithAdress_1">AKORN DISTRIBUTION d.o.o. Vrtni put 5,10000 Zagreb</derivirana_varijabla>
  </DomainObject.Predmet.StrankaWithAdress>
  <DomainObject.Predmet.StrankaWithAdressOIB>
    <izvorni_sadrzaj>AKORN DISTRIBUTION d.o.o., OIB 47334251464, Vrtni put 5,10000 Zagreb</izvorni_sadrzaj>
    <derivirana_varijabla naziv="DomainObject.Predmet.StrankaWithAdressOIB_1">AKORN DISTRIBUTION d.o.o., OIB 47334251464, Vrtni put 5,10000 Zagreb</derivirana_varijabla>
  </DomainObject.Predmet.StrankaWithAdressOIB>
  <DomainObject.Predmet.StrankaNazivFormated>
    <izvorni_sadrzaj>AKORN DISTRIBUTION d.o.o.</izvorni_sadrzaj>
    <derivirana_varijabla naziv="DomainObject.Predmet.StrankaNazivFormated_1">AKORN DISTRIBUTION d.o.o.</derivirana_varijabla>
  </DomainObject.Predmet.StrankaNazivFormated>
  <DomainObject.Predmet.StrankaNazivFormatedOIB>
    <izvorni_sadrzaj>AKORN DISTRIBUTION d.o.o., OIB 47334251464</izvorni_sadrzaj>
    <derivirana_varijabla naziv="DomainObject.Predmet.StrankaNazivFormatedOIB_1">AKORN DISTRIBUTION d.o.o., OIB 47334251464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AKORN DISTRIBUTION d.o.o.</item>
    </izvorni_sadrzaj>
    <derivirana_varijabla naziv="DomainObject.Predmet.StrankaListFormated_1">
      <item>AKORN DISTRIBUTION d.o.o.</item>
    </derivirana_varijabla>
  </DomainObject.Predmet.StrankaListFormated>
  <DomainObject.Predmet.StrankaListFormatedOIB>
    <izvorni_sadrzaj>
      <item>AKORN DISTRIBUTION d.o.o., OIB 47334251464</item>
    </izvorni_sadrzaj>
    <derivirana_varijabla naziv="DomainObject.Predmet.StrankaListFormatedOIB_1">
      <item>AKORN DISTRIBUTION d.o.o., OIB 47334251464</item>
    </derivirana_varijabla>
  </DomainObject.Predmet.StrankaListFormatedOIB>
  <DomainObject.Predmet.StrankaListFormatedWithAdress>
    <izvorni_sadrzaj>
      <item>AKORN DISTRIBUTION d.o.o., Vrtni put 5, 10000 Zagreb</item>
    </izvorni_sadrzaj>
    <derivirana_varijabla naziv="DomainObject.Predmet.StrankaListFormatedWithAdress_1">
      <item>AKORN DISTRIBUTION d.o.o., Vrtni put 5, 10000 Zagreb</item>
    </derivirana_varijabla>
  </DomainObject.Predmet.StrankaListFormatedWithAdress>
  <DomainObject.Predmet.StrankaListFormatedWithAdressOIB>
    <izvorni_sadrzaj>
      <item>AKORN DISTRIBUTION d.o.o., OIB 47334251464, Vrtni put 5, 10000 Zagreb</item>
    </izvorni_sadrzaj>
    <derivirana_varijabla naziv="DomainObject.Predmet.StrankaListFormatedWithAdressOIB_1">
      <item>AKORN DISTRIBUTION d.o.o., OIB 47334251464, Vrtni put 5, 10000 Zagreb</item>
    </derivirana_varijabla>
  </DomainObject.Predmet.StrankaListFormatedWithAdressOIB>
  <DomainObject.Predmet.StrankaListNazivFormated>
    <izvorni_sadrzaj>
      <item>AKORN DISTRIBUTION d.o.o.</item>
    </izvorni_sadrzaj>
    <derivirana_varijabla naziv="DomainObject.Predmet.StrankaListNazivFormated_1">
      <item>AKORN DISTRIBUTION d.o.o.</item>
    </derivirana_varijabla>
  </DomainObject.Predmet.StrankaListNazivFormated>
  <DomainObject.Predmet.StrankaListNazivFormatedOIB>
    <izvorni_sadrzaj>
      <item>AKORN DISTRIBUTION d.o.o., OIB 47334251464</item>
    </izvorni_sadrzaj>
    <derivirana_varijabla naziv="DomainObject.Predmet.StrankaListNazivFormatedOIB_1">
      <item>AKORN DISTRIBUTION d.o.o., OIB 47334251464</item>
    </derivirana_varijabla>
  </DomainObject.Predmet.StrankaListNazivFormatedOIB>
  <DomainObject.Predmet.ProtuStrankaListFormated>
    <izvorni_sadrzaj>
      <item>AKORN DISTRIBUTION d.o.o. zastupanog po punomoćniku Bojan Bremec</item>
    </izvorni_sadrzaj>
    <derivirana_varijabla naziv="DomainObject.Predmet.ProtuStrankaListFormated_1">
      <item>AKORN DISTRIBUTION d.o.o. zastupanog po punomoćniku Bojan Bremec</item>
    </derivirana_varijabla>
  </DomainObject.Predmet.ProtuStrankaListFormated>
  <DomainObject.Predmet.ProtuStrankaListFormatedOIB>
    <izvorni_sadrzaj>
      <item>AKORN DISTRIBUTION d.o.o., OIB 47334251464 zastupanog po punomoćniku Bojan Bremec</item>
    </izvorni_sadrzaj>
    <derivirana_varijabla naziv="DomainObject.Predmet.ProtuStrankaListFormatedOIB_1">
      <item>AKORN DISTRIBUTION d.o.o., OIB 47334251464 zastupanog po punomoćniku Bojan Bremec</item>
    </derivirana_varijabla>
  </DomainObject.Predmet.ProtuStrankaListFormatedOIB>
  <DomainObject.Predmet.ProtuStrankaListFormatedWithAdress>
    <izvorni_sadrzaj>
      <item>AKORN DISTRIBUTION d.o.o., Vrtni put 5, 10000 Zagreb zastupanog po punomoćniku Bojan Bremec</item>
    </izvorni_sadrzaj>
    <derivirana_varijabla naziv="DomainObject.Predmet.ProtuStrankaListFormatedWithAdress_1">
      <item>AKORN DISTRIBUTION d.o.o., Vrtni put 5, 10000 Zagreb zastupanog po punomoćniku Bojan Bremec</item>
    </derivirana_varijabla>
  </DomainObject.Predmet.ProtuStrankaListFormatedWithAdress>
  <DomainObject.Predmet.ProtuStrankaListFormatedWithAdressOIB>
    <izvorni_sadrzaj>
      <item>AKORN DISTRIBUTION d.o.o., OIB 47334251464, Vrtni put 5, 10000 Zagreb zastupanog po punomoćniku Bojan Bremec</item>
    </izvorni_sadrzaj>
    <derivirana_varijabla naziv="DomainObject.Predmet.ProtuStrankaListFormatedWithAdressOIB_1">
      <item>AKORN DISTRIBUTION d.o.o., OIB 47334251464, Vrtni put 5, 10000 Zagreb zastupanog po punomoćniku Bojan Bremec</item>
    </derivirana_varijabla>
  </DomainObject.Predmet.ProtuStrankaListFormatedWithAdressOIB>
  <DomainObject.Predmet.ProtuStrankaListNazivFormated>
    <izvorni_sadrzaj>
      <item>AKORN DISTRIBUTION d.o.o.</item>
    </izvorni_sadrzaj>
    <derivirana_varijabla naziv="DomainObject.Predmet.ProtuStrankaListNazivFormated_1">
      <item>AKORN DISTRIBUTION d.o.o.</item>
    </derivirana_varijabla>
  </DomainObject.Predmet.ProtuStrankaListNazivFormated>
  <DomainObject.Predmet.ProtuStrankaListNazivFormatedOIB>
    <izvorni_sadrzaj>
      <item>AKORN DISTRIBUTION d.o.o., OIB 47334251464</item>
    </izvorni_sadrzaj>
    <derivirana_varijabla naziv="DomainObject.Predmet.ProtuStrankaListNazivFormatedOIB_1">
      <item>AKORN DISTRIBUTION d.o.o., OIB 47334251464</item>
    </derivirana_varijabla>
  </DomainObject.Predmet.ProtuStrankaListNazivFormatedOIB>
  <DomainObject.Predmet.OstaliListFormated>
    <izvorni_sadrzaj>
      <item>Bojan Bremec punomoćnik sudionika u postupku AKORN DISTRIBUTION d.o.o.</item>
      <item>ANTE DRAGIČEVIĆ</item>
    </izvorni_sadrzaj>
    <derivirana_varijabla naziv="DomainObject.Predmet.OstaliListFormated_1">
      <item>Bojan Bremec punomoćnik sudionika u postupku AKORN DISTRIBUTION d.o.o.</item>
      <item>ANTE DRAGIČEVIĆ</item>
    </derivirana_varijabla>
  </DomainObject.Predmet.OstaliListFormated>
  <DomainObject.Predmet.OstaliListFormatedOIB>
    <izvorni_sadrzaj>
      <item>Bojan Bremec, OIB 83022625676 punomoćnik sudionika u postupku AKORN DISTRIBUTION d.o.o.</item>
      <item>ANTE DRAGIČEVIĆ</item>
    </izvorni_sadrzaj>
    <derivirana_varijabla naziv="DomainObject.Predmet.OstaliListFormatedOIB_1">
      <item>Bojan Bremec, OIB 83022625676 punomoćnik sudionika u postupku AKORN DISTRIBUTION d.o.o.</item>
      <item>ANTE DRAGIČEVIĆ</item>
    </derivirana_varijabla>
  </DomainObject.Predmet.OstaliListFormatedOIB>
  <DomainObject.Predmet.OstaliListFormatedWithAdress>
    <izvorni_sadrzaj>
      <item>Bojan Bremec, Ziherlova Ulica 030, Ljubljana punomoćnik sudionika u postupku AKORN DISTRIBUTION d.o.o.</item>
      <item>ANTE DRAGIČEVIĆ, Gajeva 2A, 10000 Zagreb</item>
    </izvorni_sadrzaj>
    <derivirana_varijabla naziv="DomainObject.Predmet.OstaliListFormatedWithAdress_1">
      <item>Bojan Bremec, Ziherlova Ulica 030, Ljubljana punomoćnik sudionika u postupku AKORN DISTRIBUTION d.o.o.</item>
      <item>ANTE DRAGIČEVIĆ, Gajeva 2A, 10000 Zagreb</item>
    </derivirana_varijabla>
  </DomainObject.Predmet.OstaliListFormatedWithAdress>
  <DomainObject.Predmet.OstaliListFormatedWithAdressOIB>
    <izvorni_sadrzaj>
      <item>Bojan Bremec, OIB 83022625676, Ziherlova Ulica 030, Ljubljana punomoćnik sudionika u postupku AKORN DISTRIBUTION d.o.o.</item>
      <item>ANTE DRAGIČEVIĆ, Gajeva 2A, 10000 Zagreb</item>
    </izvorni_sadrzaj>
    <derivirana_varijabla naziv="DomainObject.Predmet.OstaliListFormatedWithAdressOIB_1">
      <item>Bojan Bremec, OIB 83022625676, Ziherlova Ulica 030, Ljubljana punomoćnik sudionika u postupku AKORN DISTRIBUTION d.o.o.</item>
      <item>ANTE DRAGIČEVIĆ, Gajeva 2A, 10000 Zagreb</item>
    </derivirana_varijabla>
  </DomainObject.Predmet.OstaliListFormatedWithAdressOIB>
  <DomainObject.Predmet.OstaliListNazivFormated>
    <izvorni_sadrzaj>
      <item>Bojan Bremec</item>
      <item>ANTE DRAGIČEVIĆ</item>
    </izvorni_sadrzaj>
    <derivirana_varijabla naziv="DomainObject.Predmet.OstaliListNazivFormated_1">
      <item>Bojan Bremec</item>
      <item>ANTE DRAGIČEVIĆ</item>
    </derivirana_varijabla>
  </DomainObject.Predmet.OstaliListNazivFormated>
  <DomainObject.Predmet.OstaliListNazivFormatedOIB>
    <izvorni_sadrzaj>
      <item>Bojan Bremec, OIB 83022625676</item>
      <item>ANTE DRAGIČEVIĆ</item>
    </izvorni_sadrzaj>
    <derivirana_varijabla naziv="DomainObject.Predmet.OstaliListNazivFormatedOIB_1">
      <item>Bojan Bremec, OIB 83022625676</item>
      <item>ANTE DRAGIČEVIĆ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AKORN DISTRIBUTION d.o.o.</izvorni_sadrzaj>
    <derivirana_varijabla naziv="DomainObject.Predmet.StrankaIDrugi_1">AKORN DISTRIBUTION d.o.o.</derivirana_varijabla>
  </DomainObject.Predmet.StrankaIDrugi>
  <DomainObject.Predmet.ProtustrankaIDrugi>
    <izvorni_sadrzaj>AKORN DISTRIBUTION d.o.o.</izvorni_sadrzaj>
    <derivirana_varijabla naziv="DomainObject.Predmet.ProtustrankaIDrugi_1">AKORN DISTRIBUTION d.o.o.</derivirana_varijabla>
  </DomainObject.Predmet.ProtustrankaIDrugi>
  <DomainObject.Predmet.StrankaIDrugiAdressOIB>
    <izvorni_sadrzaj>AKORN DISTRIBUTION d.o.o., OIB 47334251464, Vrtni put 5, 10000 Zagreb</izvorni_sadrzaj>
    <derivirana_varijabla naziv="DomainObject.Predmet.StrankaIDrugiAdressOIB_1">AKORN DISTRIBUTION d.o.o., OIB 47334251464, Vrtni put 5, 10000 Zagreb</derivirana_varijabla>
  </DomainObject.Predmet.StrankaIDrugiAdressOIB>
  <DomainObject.Predmet.ProtustrankaIDrugiAdressOIB>
    <izvorni_sadrzaj>AKORN DISTRIBUTION d.o.o., OIB 47334251464, Vrtni put 5, 10000 Zagreb</izvorni_sadrzaj>
    <derivirana_varijabla naziv="DomainObject.Predmet.ProtustrankaIDrugiAdressOIB_1">AKORN DISTRIBUTION d.o.o., OIB 47334251464,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AKORN DISTRIBUTION d.o.o.</item>
      <item>AKORN DISTRIBUTION d.o.o.</item>
      <item>Bojan Bremec</item>
      <item>ANTE DRAGIČEVIĆ</item>
    </izvorni_sadrzaj>
    <derivirana_varijabla naziv="DomainObject.Predmet.SudioniciListNaziv_1">
      <item>AKORN DISTRIBUTION d.o.o.</item>
      <item>AKORN DISTRIBUTION d.o.o.</item>
      <item>Bojan Bremec</item>
      <item>ANTE DRAGIČEVIĆ</item>
    </derivirana_varijabla>
  </DomainObject.Predmet.SudioniciListNaziv>
  <DomainObject.Predmet.SudioniciListAdressOIB>
    <izvorni_sadrzaj>
      <item>AKORN DISTRIBUTION d.o.o., OIB 47334251464, Vrtni put 5,10000 Zagreb</item>
      <item>AKORN DISTRIBUTION d.o.o., OIB 47334251464, Vrtni put 5,10000 Zagreb</item>
      <item>Bojan Bremec, OIB 83022625676, Ziherlova Ulica 030,Ljubljana</item>
      <item>ANTE DRAGIČEVIĆ, Gajeva 2A,10000 Zagreb</item>
    </izvorni_sadrzaj>
    <derivirana_varijabla naziv="DomainObject.Predmet.SudioniciListAdressOIB_1">
      <item>AKORN DISTRIBUTION d.o.o., OIB 47334251464, Vrtni put 5,10000 Zagreb</item>
      <item>AKORN DISTRIBUTION d.o.o., OIB 47334251464, Vrtni put 5,10000 Zagreb</item>
      <item>Bojan Bremec, OIB 83022625676, Ziherlova Ulica 030,Ljubljana</item>
      <item>ANTE DRAGIČEVIĆ, Gajeva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47334251464</item>
      <item>, OIB 47334251464</item>
      <item>, OIB 83022625676</item>
      <item>, OIB null</item>
    </izvorni_sadrzaj>
    <derivirana_varijabla naziv="DomainObject.Predmet.SudioniciListNazivOIB_1">
      <item>, OIB 47334251464</item>
      <item>, OIB 47334251464</item>
      <item>, OIB 83022625676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41A62-F523-49A2-81A7-9F40C0BBA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5049</properties:Characters>
  <properties:Lines>106</properties:Lines>
  <properties:Paragraphs>30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2018-05-14T09:55:00Z</dcterms:created>
  <dc:creator>Žana Livaja</dc:creator>
  <cp:lastModifiedBy>Renata Klokočki</cp:lastModifiedBy>
  <cp:lastPrinted>2018-05-14T12:08:00Z</cp:lastPrinted>
  <dcterms:modified xmlns:xsi="http://www.w3.org/2001/XMLSchema-instance" xsi:type="dcterms:W3CDTF">2018-05-14T12:09:00Z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(Naknada za prijavu tražbine FINA-i---AKORN DISTRIBUTION.docx)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