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defd" w14:paraId="dabdef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894A60">
        <w:rPr>
          <w:rStyle w:val="Naglaeno"/>
          <w:b w:val="false"/>
        </w:rPr>
        <w:t>1</w:t>
      </w:r>
      <w:r w:rsidR="00F5683F">
        <w:rPr>
          <w:rStyle w:val="Naglaeno"/>
          <w:b w:val="false"/>
        </w:rPr>
        <w:t>5</w:t>
      </w:r>
      <w:r w:rsidR="009B277B">
        <w:rPr>
          <w:rStyle w:val="Naglaeno"/>
          <w:b w:val="false"/>
        </w:rPr>
        <w:t>53</w:t>
      </w:r>
      <w:r w:rsidR="00FF105A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AF6878">
        <w:t>ŠTEDNO-KREDITNA ZADRUGA OROSLAVJE – u likvidaciji, Oroslavje, Oro Trg 3</w:t>
      </w:r>
      <w:r w:rsidR="005B7C0B">
        <w:t xml:space="preserve">, </w:t>
      </w:r>
      <w:r w:rsidR="006152FF">
        <w:t xml:space="preserve">MBS: </w:t>
      </w:r>
      <w:r w:rsidR="00F007C5">
        <w:t>08</w:t>
      </w:r>
      <w:r w:rsidR="00AF6878">
        <w:t>0347771</w:t>
      </w:r>
      <w:r w:rsidR="006152FF">
        <w:t xml:space="preserve">, OIB: </w:t>
      </w:r>
      <w:r w:rsidR="00AF6878">
        <w:t>87548355444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FF105A">
        <w:t>6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AF6878">
        <w:t>ŠTEDNO-KREDITNA ZADRUGA OROSLAVJE – u likvidaciji, Oroslavje, Oro Trg 3, MBS: 080347771, OIB: 87548355444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AF6878">
        <w:t>38.371,29</w:t>
      </w:r>
      <w:r w:rsidR="00DB526E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AF6878">
        <w:t xml:space="preserve"> Ankica Salijević, Jakovlje, Toplička cesta 66</w:t>
      </w:r>
      <w:r w:rsidR="00DE5E7D">
        <w:t xml:space="preserve">, </w:t>
      </w:r>
      <w:r w:rsidR="00AF6878">
        <w:t>O</w:t>
      </w:r>
      <w:r w:rsidR="006244B4">
        <w:t xml:space="preserve">IB: </w:t>
      </w:r>
      <w:r w:rsidR="00AF6878">
        <w:t>20778177611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F5683F">
        <w:t>5</w:t>
      </w:r>
      <w:r w:rsidR="009B277B">
        <w:t>53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FF105A">
        <w:t>6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0DE" w:rsidR="000A40DE">
      <w:r>
        <w:separator/>
      </w:r>
    </w:p>
  </w:endnote>
  <w:endnote w:id="0" w:type="continuationSeparator">
    <w:p w:rsidRDefault="000A40DE" w:rsidR="000A4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0DE" w:rsidR="000A40DE">
      <w:r>
        <w:separator/>
      </w:r>
    </w:p>
  </w:footnote>
  <w:footnote w:id="0" w:type="continuationSeparator">
    <w:p w:rsidRDefault="000A40DE" w:rsidR="000A40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43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54E9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0DE"/>
    <w:rsid w:val="000A4DDB"/>
    <w:rsid w:val="000B0EBD"/>
    <w:rsid w:val="000B5DE1"/>
    <w:rsid w:val="000B72C7"/>
    <w:rsid w:val="000C0B02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450"/>
    <w:rsid w:val="000F6941"/>
    <w:rsid w:val="00102060"/>
    <w:rsid w:val="0012059F"/>
    <w:rsid w:val="001226A3"/>
    <w:rsid w:val="00125133"/>
    <w:rsid w:val="00126541"/>
    <w:rsid w:val="001347E8"/>
    <w:rsid w:val="001405A6"/>
    <w:rsid w:val="001431BC"/>
    <w:rsid w:val="001437B2"/>
    <w:rsid w:val="001476AE"/>
    <w:rsid w:val="001555F4"/>
    <w:rsid w:val="001602F9"/>
    <w:rsid w:val="001648CA"/>
    <w:rsid w:val="001670BB"/>
    <w:rsid w:val="00167B70"/>
    <w:rsid w:val="0017322F"/>
    <w:rsid w:val="00173F18"/>
    <w:rsid w:val="0017565C"/>
    <w:rsid w:val="00176D20"/>
    <w:rsid w:val="00177EC7"/>
    <w:rsid w:val="0019257B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07BDA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57215"/>
    <w:rsid w:val="00261007"/>
    <w:rsid w:val="0026541F"/>
    <w:rsid w:val="00265C33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550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553F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467B1"/>
    <w:rsid w:val="003519B6"/>
    <w:rsid w:val="00357E24"/>
    <w:rsid w:val="003612A7"/>
    <w:rsid w:val="0036191B"/>
    <w:rsid w:val="003651BE"/>
    <w:rsid w:val="00375B3B"/>
    <w:rsid w:val="00375C7E"/>
    <w:rsid w:val="00377D6F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2500E"/>
    <w:rsid w:val="00434DA0"/>
    <w:rsid w:val="004351D0"/>
    <w:rsid w:val="00436570"/>
    <w:rsid w:val="004370C5"/>
    <w:rsid w:val="0044332A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5E88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26DFB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4DFE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36DC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9CA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5621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94A60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47B45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173C"/>
    <w:rsid w:val="009A412B"/>
    <w:rsid w:val="009A4B20"/>
    <w:rsid w:val="009A54F0"/>
    <w:rsid w:val="009B277B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6878"/>
    <w:rsid w:val="00AF7CD6"/>
    <w:rsid w:val="00B00E40"/>
    <w:rsid w:val="00B01F02"/>
    <w:rsid w:val="00B0418B"/>
    <w:rsid w:val="00B13970"/>
    <w:rsid w:val="00B1550D"/>
    <w:rsid w:val="00B20F95"/>
    <w:rsid w:val="00B24B41"/>
    <w:rsid w:val="00B2639C"/>
    <w:rsid w:val="00B32948"/>
    <w:rsid w:val="00B40976"/>
    <w:rsid w:val="00B41500"/>
    <w:rsid w:val="00B42FCA"/>
    <w:rsid w:val="00B57378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43D6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95A2A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4756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B526E"/>
    <w:rsid w:val="00DD6682"/>
    <w:rsid w:val="00DE0539"/>
    <w:rsid w:val="00DE0E6F"/>
    <w:rsid w:val="00DE1523"/>
    <w:rsid w:val="00DE45C5"/>
    <w:rsid w:val="00DE5E7D"/>
    <w:rsid w:val="00DE5F69"/>
    <w:rsid w:val="00E11971"/>
    <w:rsid w:val="00E1594A"/>
    <w:rsid w:val="00E175DB"/>
    <w:rsid w:val="00E23AF8"/>
    <w:rsid w:val="00E26B66"/>
    <w:rsid w:val="00E27BF4"/>
    <w:rsid w:val="00E313B6"/>
    <w:rsid w:val="00E35B7F"/>
    <w:rsid w:val="00E50DDF"/>
    <w:rsid w:val="00E5421C"/>
    <w:rsid w:val="00E550E4"/>
    <w:rsid w:val="00E60C19"/>
    <w:rsid w:val="00E7178A"/>
    <w:rsid w:val="00E7307F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7C5"/>
    <w:rsid w:val="00F00C28"/>
    <w:rsid w:val="00F00CBB"/>
    <w:rsid w:val="00F02A50"/>
    <w:rsid w:val="00F02A63"/>
    <w:rsid w:val="00F03AAE"/>
    <w:rsid w:val="00F040DB"/>
    <w:rsid w:val="00F11CF2"/>
    <w:rsid w:val="00F135BB"/>
    <w:rsid w:val="00F177B0"/>
    <w:rsid w:val="00F2011D"/>
    <w:rsid w:val="00F2165F"/>
    <w:rsid w:val="00F337FF"/>
    <w:rsid w:val="00F35D89"/>
    <w:rsid w:val="00F40F1F"/>
    <w:rsid w:val="00F429D6"/>
    <w:rsid w:val="00F46E60"/>
    <w:rsid w:val="00F51DD2"/>
    <w:rsid w:val="00F528AF"/>
    <w:rsid w:val="00F5403A"/>
    <w:rsid w:val="00F5488A"/>
    <w:rsid w:val="00F564E3"/>
    <w:rsid w:val="00F5683F"/>
    <w:rsid w:val="00F6215D"/>
    <w:rsid w:val="00F63499"/>
    <w:rsid w:val="00F66ACC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C4FB5"/>
    <w:rsid w:val="00FD1F36"/>
    <w:rsid w:val="00FD49B4"/>
    <w:rsid w:val="00FE0CCA"/>
    <w:rsid w:val="00FE2BB8"/>
    <w:rsid w:val="00FE58E2"/>
    <w:rsid w:val="00FF105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2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925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925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57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57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2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925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925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57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57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St-1553/2018</izvorni_sadrzaj>
    <derivirana_varijabla naziv="DomainObject.Predmet.OznakaBroj_1">St-1553/2018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ŠTEDNO-KREDITNA ZADRUGA OROSLAVJE-u likvidaciji</izvorni_sadrzaj>
    <derivirana_varijabla naziv="DomainObject.Predmet.ProtustrankaFormated_1">  ŠTEDNO-KREDITNA ZADRUGA OROSLAVJE-u likvidaciji</derivirana_varijabla>
  </DomainObject.Predmet.ProtustrankaFormated>
  <DomainObject.Predmet.ProtustrankaFormatedOIB>
    <izvorni_sadrzaj>  ŠTEDNO-KREDITNA ZADRUGA OROSLAVJE-u likvidaciji, OIB 87548355444</izvorni_sadrzaj>
    <derivirana_varijabla naziv="DomainObject.Predmet.ProtustrankaFormatedOIB_1">  ŠTEDNO-KREDITNA ZADRUGA OROSLAVJE-u likvidaciji, OIB 87548355444</derivirana_varijabla>
  </DomainObject.Predmet.ProtustrankaFormatedOIB>
  <DomainObject.Predmet.ProtustrankaFormatedWithAdress>
    <izvorni_sadrzaj> ŠTEDNO-KREDITNA ZADRUGA OROSLAVJE-u likvidaciji, Oro Trg 3, 49243 Oroslavje</izvorni_sadrzaj>
    <derivirana_varijabla naziv="DomainObject.Predmet.ProtustrankaFormatedWithAdress_1"> ŠTEDNO-KREDITNA ZADRUGA OROSLAVJE-u likvidaciji, Oro Trg 3, 49243 Oroslavje</derivirana_varijabla>
  </DomainObject.Predmet.ProtustrankaFormatedWithAdress>
  <DomainObject.Predmet.ProtustrankaFormatedWithAdressOIB>
    <izvorni_sadrzaj> ŠTEDNO-KREDITNA ZADRUGA OROSLAVJE-u likvidaciji, OIB 87548355444, Oro Trg 3, 49243 Oroslavje</izvorni_sadrzaj>
    <derivirana_varijabla naziv="DomainObject.Predmet.ProtustrankaFormatedWithAdressOIB_1"> ŠTEDNO-KREDITNA ZADRUGA OROSLAVJE-u likvidaciji, OIB 87548355444, Oro Trg 3, 49243 Oroslavje</derivirana_varijabla>
  </DomainObject.Predmet.ProtustrankaFormatedWithAdressOIB>
  <DomainObject.Predmet.ProtustrankaWithAdress>
    <izvorni_sadrzaj>ŠTEDNO-KREDITNA ZADRUGA OROSLAVJE-u likvidaciji Oro Trg 3, 49243 Oroslavje</izvorni_sadrzaj>
    <derivirana_varijabla naziv="DomainObject.Predmet.ProtustrankaWithAdress_1">ŠTEDNO-KREDITNA ZADRUGA OROSLAVJE-u likvidaciji Oro Trg 3, 49243 Oroslavje</derivirana_varijabla>
  </DomainObject.Predmet.ProtustrankaWithAdress>
  <DomainObject.Predmet.ProtustrankaWithAdressOIB>
    <izvorni_sadrzaj>ŠTEDNO-KREDITNA ZADRUGA OROSLAVJE-u likvidaciji, OIB 87548355444, Oro Trg 3, 49243 Oroslavje</izvorni_sadrzaj>
    <derivirana_varijabla naziv="DomainObject.Predmet.ProtustrankaWithAdressOIB_1">ŠTEDNO-KREDITNA ZADRUGA OROSLAVJE-u likvidaciji, OIB 87548355444, Oro Trg 3, 49243 Oroslavje</derivirana_varijabla>
  </DomainObject.Predmet.ProtustrankaWithAdressOIB>
  <DomainObject.Predmet.ProtustrankaNazivFormated>
    <izvorni_sadrzaj>ŠTEDNO-KREDITNA ZADRUGA OROSLAVJE-u likvidaciji</izvorni_sadrzaj>
    <derivirana_varijabla naziv="DomainObject.Predmet.ProtustrankaNazivFormated_1">ŠTEDNO-KREDITNA ZADRUGA OROSLAVJE-u likvidaciji</derivirana_varijabla>
  </DomainObject.Predmet.ProtustrankaNazivFormated>
  <DomainObject.Predmet.ProtustrankaNazivFormatedOIB>
    <izvorni_sadrzaj>ŠTEDNO-KREDITNA ZADRUGA OROSLAVJE-u likvidaciji, OIB 87548355444</izvorni_sadrzaj>
    <derivirana_varijabla naziv="DomainObject.Predmet.ProtustrankaNazivFormatedOIB_1">ŠTEDNO-KREDITNA ZADRUGA OROSLAVJE-u likvidaciji, OIB 87548355444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ŠTEDNO-KREDITNA ZADRUGA OROSLAVJE-u likvidaciji</item>
    </izvorni_sadrzaj>
    <derivirana_varijabla naziv="DomainObject.Predmet.ProtuStrankaListFormated_1">
      <item>ŠTEDNO-KREDITNA ZADRUGA OROSLAVJE-u likvidaciji</item>
    </derivirana_varijabla>
  </DomainObject.Predmet.ProtuStrankaListFormated>
  <DomainObject.Predmet.ProtuStrankaListFormatedOIB>
    <izvorni_sadrzaj>
      <item>ŠTEDNO-KREDITNA ZADRUGA OROSLAVJE-u likvidaciji, OIB 87548355444</item>
    </izvorni_sadrzaj>
    <derivirana_varijabla naziv="DomainObject.Predmet.ProtuStrankaListFormatedOIB_1">
      <item>ŠTEDNO-KREDITNA ZADRUGA OROSLAVJE-u likvidaciji, OIB 87548355444</item>
    </derivirana_varijabla>
  </DomainObject.Predmet.ProtuStrankaListFormatedOIB>
  <DomainObject.Predmet.ProtuStrankaListFormatedWithAdress>
    <izvorni_sadrzaj>
      <item>ŠTEDNO-KREDITNA ZADRUGA OROSLAVJE-u likvidaciji, Oro Trg 3, 49243 Oroslavje</item>
    </izvorni_sadrzaj>
    <derivirana_varijabla naziv="DomainObject.Predmet.ProtuStrankaListFormatedWithAdress_1">
      <item>ŠTEDNO-KREDITNA ZADRUGA OROSLAVJE-u likvidaciji, Oro Trg 3, 49243 Oroslavje</item>
    </derivirana_varijabla>
  </DomainObject.Predmet.ProtuStrankaListFormatedWithAdress>
  <DomainObject.Predmet.ProtuStrankaListFormatedWithAdressOIB>
    <izvorni_sadrzaj>
      <item>ŠTEDNO-KREDITNA ZADRUGA OROSLAVJE-u likvidaciji, OIB 87548355444, Oro Trg 3, 49243 Oroslavje</item>
    </izvorni_sadrzaj>
    <derivirana_varijabla naziv="DomainObject.Predmet.ProtuStrankaListFormatedWithAdressOIB_1">
      <item>ŠTEDNO-KREDITNA ZADRUGA OROSLAVJE-u likvidaciji, OIB 87548355444, Oro Trg 3, 49243 Oroslavje</item>
    </derivirana_varijabla>
  </DomainObject.Predmet.ProtuStrankaListFormatedWithAdressOIB>
  <DomainObject.Predmet.ProtuStrankaListNazivFormated>
    <izvorni_sadrzaj>
      <item>ŠTEDNO-KREDITNA ZADRUGA OROSLAVJE-u likvidaciji</item>
    </izvorni_sadrzaj>
    <derivirana_varijabla naziv="DomainObject.Predmet.ProtuStrankaListNazivFormated_1">
      <item>ŠTEDNO-KREDITNA ZADRUGA OROSLAVJE-u likvidaciji</item>
    </derivirana_varijabla>
  </DomainObject.Predmet.ProtuStrankaListNazivFormated>
  <DomainObject.Predmet.ProtuStrankaListNazivFormatedOIB>
    <izvorni_sadrzaj>
      <item>ŠTEDNO-KREDITNA ZADRUGA OROSLAVJE-u likvidaciji, OIB 87548355444</item>
    </izvorni_sadrzaj>
    <derivirana_varijabla naziv="DomainObject.Predmet.ProtuStrankaListNazivFormatedOIB_1">
      <item>ŠTEDNO-KREDITNA ZADRUGA OROSLAVJE-u likvidaciji, OIB 87548355444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ŠTEDNO-KREDITNA ZADRUGA OROSLAVJE-u likvidaciji</izvorni_sadrzaj>
    <derivirana_varijabla naziv="DomainObject.Predmet.ProtustrankaIDrugi_1">ŠTEDNO-KREDITNA ZADRUGA OROSLAVJE-u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ŠTEDNO-KREDITNA ZADRUGA OROSLAVJE-u likvidaciji, OIB 87548355444, Oro Trg 3, 49243 Oroslavje</izvorni_sadrzaj>
    <derivirana_varijabla naziv="DomainObject.Predmet.ProtustrankaIDrugiAdressOIB_1">ŠTEDNO-KREDITNA ZADRUGA OROSLAVJE-u likvidaciji, OIB 87548355444, Oro Trg 3,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ŠTEDNO-KREDITNA ZADRUGA OROSLAVJE-u likvidaciji</item>
      <item>FINA Regionalni centar Zagreb</item>
    </izvorni_sadrzaj>
    <derivirana_varijabla naziv="DomainObject.Predmet.SudioniciListNaziv_1">
      <item>ŠTEDNO-KREDITNA ZADRUGA OROSLAVJE-u likvidaciji</item>
      <item>FINA Regionalni centar Zagreb</item>
    </derivirana_varijabla>
  </DomainObject.Predmet.SudioniciListNaziv>
  <DomainObject.Predmet.SudioniciListAdressOIB>
    <izvorni_sadrzaj>
      <item>ŠTEDNO-KREDITNA ZADRUGA OROSLAVJE-u likvidaciji, OIB 87548355444, Oro Trg 3,49243 Oroslavje</item>
      <item>FINA Regionalni centar Zagreb, OIB 85821130368, Trg svibanjskih žrtava 1995. 1,10000 Zagreb</item>
    </izvorni_sadrzaj>
    <derivirana_varijabla naziv="DomainObject.Predmet.SudioniciListAdressOIB_1">
      <item>ŠTEDNO-KREDITNA ZADRUGA OROSLAVJE-u likvidaciji, OIB 87548355444, Oro Trg 3,49243 Oroslavje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87548355444</item>
      <item>, OIB 85821130368</item>
    </izvorni_sadrzaj>
    <derivirana_varijabla naziv="DomainObject.Predmet.SudioniciListNazivOIB_1">
      <item>, OIB 87548355444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D7AAB8-CBE2-485F-B129-99D91431B9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2134</properties:Characters>
  <properties:Lines>50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2019-01-15T13:25:00Z</dcterms:created>
  <dc:creator>Korisnik</dc:creator>
  <cp:lastModifiedBy>Maja Videnović</cp:lastModifiedBy>
  <cp:lastPrinted>2019-01-15T13:24:00Z</cp:lastPrinted>
  <dcterms:modified xmlns:xsi="http://www.w3.org/2001/XMLSchema-instance" xsi:type="dcterms:W3CDTF">2019-01-16T07:13:00Z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- 1553-18-ZG.docx)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