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0e5d3" w14:paraId="8a0e5d3" w:rsidRDefault="001E1C76" w:rsidP="001E1C76" w:rsidR="001E1C76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</w:t>
      </w:r>
      <w:r w:rsidRPr="006A14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6A14C2">
        <w:rPr>
          <w:sz w:val="16"/>
          <w:szCs w:val="16"/>
        </w:rPr>
        <w:t xml:space="preserve">      </w:t>
      </w:r>
      <w:r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4C2">
        <w:rPr>
          <w:sz w:val="16"/>
          <w:szCs w:val="16"/>
        </w:rPr>
        <w:t xml:space="preserve">                   </w:t>
      </w:r>
      <w:r w:rsidRPr="006A14C2">
        <w:t xml:space="preserve">                                         </w:t>
      </w:r>
    </w:p>
    <w:p w:rsidRDefault="001E1C76" w:rsidP="001E1C76" w:rsidR="001E1C76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="00DF0360">
        <w:tab/>
        <w:t xml:space="preserve">   1 St-</w:t>
      </w:r>
      <w:r w:rsidR="00A90861">
        <w:t>5</w:t>
      </w:r>
      <w:r w:rsidR="007B374B">
        <w:t>9</w:t>
      </w:r>
      <w:r w:rsidRPr="001568BE">
        <w:t>/20</w:t>
      </w:r>
      <w:r w:rsidRPr="00F06A9B">
        <w:t>1</w:t>
      </w:r>
      <w:r w:rsidR="00A90861">
        <w:t>5</w:t>
      </w:r>
      <w:r w:rsidRPr="00F06A9B">
        <w:t>-</w:t>
      </w:r>
      <w:r w:rsidR="00CA4795">
        <w:t>67</w:t>
      </w:r>
    </w:p>
    <w:p w:rsidRDefault="001E1C76" w:rsidP="001E1C76" w:rsidR="001E1C76" w:rsidRPr="00F06A9B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1E1C76" w:rsidP="001E1C76" w:rsidR="001E1C76" w:rsidRPr="00F06A9B">
      <w:r w:rsidRPr="00F06A9B">
        <w:t xml:space="preserve">     52000 PAZIN, Dršćevka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1E1C76" w:rsidP="00675CE5" w:rsidR="001E1C76">
      <w:r w:rsidRPr="00F06A9B">
        <w:tab/>
      </w:r>
      <w:r w:rsidRPr="00F06A9B">
        <w:tab/>
      </w:r>
      <w:r w:rsidRPr="00F06A9B">
        <w:tab/>
      </w:r>
    </w:p>
    <w:p w:rsidRDefault="00675CE5" w:rsidP="00675CE5" w:rsidR="00675CE5"/>
    <w:p w:rsidRDefault="00867692" w:rsidP="00675CE5" w:rsidR="00867692" w:rsidRPr="00F06A9B"/>
    <w:p w:rsidRDefault="001E1C76" w:rsidP="001E1C76" w:rsidR="001E1C76" w:rsidRPr="00F06A9B">
      <w:pPr>
        <w:jc w:val="both"/>
      </w:pPr>
      <w:r w:rsidRPr="00F06A9B">
        <w:tab/>
        <w:t xml:space="preserve">Trgovački sud u Pazinu, po stečajnom sucu </w:t>
      </w:r>
      <w:r>
        <w:t>Damiru Rabaru</w:t>
      </w:r>
      <w:r w:rsidRPr="00F06A9B">
        <w:t xml:space="preserve">, u stečajnom postupku nad stečajnim dužnikom </w:t>
      </w:r>
      <w:r w:rsidR="007B374B">
        <w:t>PROJEKT SMREKOVAC d.o.o. Poreč, Partizanska 13, OIB: 53047863465</w:t>
      </w:r>
      <w:r w:rsidRPr="00F06A9B">
        <w:t xml:space="preserve">, </w:t>
      </w:r>
      <w:r w:rsidR="007B374B">
        <w:t>3. kolovoza</w:t>
      </w:r>
      <w:r>
        <w:t xml:space="preserve"> 2018.</w:t>
      </w:r>
    </w:p>
    <w:p w:rsidRDefault="001E1C76" w:rsidP="001E1C76" w:rsidR="001E1C76" w:rsidRPr="00A078CC">
      <w:pPr>
        <w:jc w:val="both"/>
      </w:pPr>
    </w:p>
    <w:p w:rsidRDefault="001E1C76" w:rsidP="001E1C76" w:rsidR="001E1C76" w:rsidRPr="00A078CC">
      <w:pPr>
        <w:jc w:val="center"/>
      </w:pPr>
      <w:r>
        <w:t>z a k lj u č i o  j e</w:t>
      </w:r>
    </w:p>
    <w:p w:rsidRDefault="001E1C76" w:rsidP="001E1C76" w:rsidR="001E1C76" w:rsidRPr="007D0794"/>
    <w:p w:rsidRDefault="001E1C76" w:rsidP="006C06BB" w:rsidR="001E1C76" w:rsidRPr="006C06B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6C06BB">
        <w:rPr>
          <w:rFonts w:cs="Times New Roman" w:hAnsi="Times New Roman" w:ascii="Times New Roman"/>
          <w:sz w:val="24"/>
          <w:szCs w:val="24"/>
        </w:rPr>
        <w:tab/>
        <w:t xml:space="preserve">Nalaže se FINANCIJSKOJ AGENCIJI da sukladno odredbama članka 13. Pravilnika o načinu i postupku provedbe prodaje nekretnina i pokretnina u ovršnom postupku, </w:t>
      </w:r>
      <w:r w:rsidR="00606BED" w:rsidRPr="00606BED">
        <w:rPr>
          <w:rFonts w:cs="Times New Roman" w:hAnsi="Times New Roman" w:ascii="Times New Roman"/>
          <w:bCs/>
          <w:sz w:val="24"/>
          <w:szCs w:val="24"/>
        </w:rPr>
        <w:t>odmah izvrši povrat jamčevine</w:t>
      </w:r>
      <w:r w:rsidR="00606BED">
        <w:rPr>
          <w:rFonts w:cs="Times New Roman" w:hAnsi="Times New Roman" w:ascii="Times New Roman"/>
          <w:bCs/>
          <w:sz w:val="24"/>
          <w:szCs w:val="24"/>
        </w:rPr>
        <w:t>:</w:t>
      </w:r>
    </w:p>
    <w:p w:rsidRDefault="00606BED" w:rsidP="00606BED" w:rsidR="00606BED">
      <w:pPr>
        <w:jc w:val="both"/>
      </w:pPr>
    </w:p>
    <w:p w:rsidRDefault="00606BED" w:rsidP="0060714F" w:rsidR="00606BED">
      <w:pPr>
        <w:ind w:firstLine="708"/>
        <w:jc w:val="both"/>
      </w:pPr>
      <w:r w:rsidRPr="0060714F">
        <w:t xml:space="preserve">- </w:t>
      </w:r>
      <w:r w:rsidR="0060714F" w:rsidRPr="0060714F">
        <w:t>Goran Glažar, Glavani 17, 51221 Kostrena, OIB: 26657891620</w:t>
      </w:r>
      <w:r w:rsidRPr="0060714F">
        <w:t xml:space="preserve">, u iznosu od </w:t>
      </w:r>
      <w:r w:rsidR="0060714F" w:rsidRPr="0060714F">
        <w:t>96.642,90</w:t>
      </w:r>
      <w:r w:rsidR="0060714F">
        <w:t xml:space="preserve"> </w:t>
      </w:r>
      <w:r w:rsidRPr="0060714F">
        <w:t xml:space="preserve">kn, </w:t>
      </w:r>
      <w:r w:rsidR="00605D9E" w:rsidRPr="0060714F">
        <w:t xml:space="preserve">(ID nadmetanja: </w:t>
      </w:r>
      <w:r w:rsidR="0060714F">
        <w:t>9181</w:t>
      </w:r>
      <w:r w:rsidR="00605D9E" w:rsidRPr="0060714F">
        <w:t xml:space="preserve">) </w:t>
      </w:r>
      <w:r w:rsidRPr="0060714F">
        <w:t xml:space="preserve">na račun broj </w:t>
      </w:r>
      <w:r w:rsidR="0060714F" w:rsidRPr="0060714F">
        <w:t>HR7124020063206014717,</w:t>
      </w:r>
    </w:p>
    <w:p w:rsidRDefault="00855965" w:rsidP="0060714F" w:rsidR="00855965" w:rsidRPr="0060714F">
      <w:pPr>
        <w:ind w:firstLine="708"/>
        <w:jc w:val="both"/>
      </w:pPr>
    </w:p>
    <w:p w:rsidRDefault="0060714F" w:rsidP="0060714F" w:rsidR="00984E5F">
      <w:pPr>
        <w:ind w:firstLine="708"/>
        <w:jc w:val="both"/>
      </w:pPr>
      <w:r w:rsidRPr="0060714F">
        <w:t>- Ivor Pliskovac, Ive Marinkovica 2, 51000 Rijeka, OIB: 33771945074, u iznosu od 96.642,90 kn, (ID nadmetanja: 9181) na račun broj HR3123600003222496273</w:t>
      </w:r>
      <w:r>
        <w:t>,</w:t>
      </w:r>
    </w:p>
    <w:p w:rsidRDefault="00855965" w:rsidP="0060714F" w:rsidR="00855965" w:rsidRPr="0060714F">
      <w:pPr>
        <w:ind w:firstLine="708"/>
        <w:jc w:val="both"/>
      </w:pPr>
    </w:p>
    <w:p w:rsidRDefault="0060714F" w:rsidP="0060714F" w:rsidR="0060714F">
      <w:pPr>
        <w:ind w:firstLine="708"/>
        <w:jc w:val="both"/>
      </w:pPr>
      <w:r w:rsidRPr="0060714F">
        <w:t>- Terra firma d. d. Budmanijeva 3, 10000 Zagreb, OIB: 22198253360, u iznosu od 96.642,90 kn, (ID nadmetanja: 9181) na račun broj HR3624840081135067705</w:t>
      </w:r>
      <w:r>
        <w:t>,</w:t>
      </w:r>
    </w:p>
    <w:p w:rsidRDefault="00855965" w:rsidP="0060714F" w:rsidR="00855965" w:rsidRPr="0060714F">
      <w:pPr>
        <w:ind w:firstLine="708"/>
        <w:jc w:val="both"/>
      </w:pPr>
    </w:p>
    <w:p w:rsidRDefault="0060714F" w:rsidP="0060714F" w:rsidR="0060714F">
      <w:pPr>
        <w:ind w:firstLine="708"/>
        <w:jc w:val="both"/>
      </w:pPr>
      <w:r w:rsidRPr="0060714F">
        <w:t xml:space="preserve">- Vedran Šćulac, Bravari 50a, 52000 Kašćerga, OIB: 07977183008, u iznosu od 96.642,90 kn, (ID nadmetanja: 9181) na račun broj </w:t>
      </w:r>
      <w:r w:rsidR="00D826FF" w:rsidRPr="00D826FF">
        <w:t>HR3724000083242836364</w:t>
      </w:r>
      <w:r>
        <w:t>,</w:t>
      </w:r>
    </w:p>
    <w:p w:rsidRDefault="00855965" w:rsidP="0060714F" w:rsidR="00855965" w:rsidRPr="0060714F">
      <w:pPr>
        <w:ind w:firstLine="708"/>
        <w:jc w:val="both"/>
      </w:pPr>
    </w:p>
    <w:p w:rsidRDefault="00D826FF" w:rsidP="00D826FF" w:rsidR="00D826FF">
      <w:pPr>
        <w:ind w:firstLine="708"/>
        <w:jc w:val="both"/>
      </w:pPr>
      <w:r w:rsidRPr="00D826FF">
        <w:t>- Robert Marinić, Motnička 1, 10000 Zagreb, OIB: 82630427713, u iznosu od 96.642,90 kn, (ID nadmetanja: 9181) na račun broj HR5724020063200378008,</w:t>
      </w:r>
    </w:p>
    <w:p w:rsidRDefault="00855965" w:rsidP="00D826FF" w:rsidR="00855965" w:rsidRPr="00D826FF">
      <w:pPr>
        <w:ind w:firstLine="708"/>
        <w:jc w:val="both"/>
      </w:pPr>
    </w:p>
    <w:p w:rsidRDefault="00D826FF" w:rsidP="00D826FF" w:rsidR="00D826FF">
      <w:pPr>
        <w:ind w:firstLine="708"/>
        <w:jc w:val="both"/>
      </w:pPr>
      <w:r w:rsidRPr="00D826FF">
        <w:t>- Top kraft d.o.o., Motajička 1, 10000 Zagreb, OIB: 14387113018, u iznosu od 96.642,90 kn, (ID nadmetanja: 9181) na račun broj HR1623600001102027461,</w:t>
      </w:r>
    </w:p>
    <w:p w:rsidRDefault="00855965" w:rsidP="00D826FF" w:rsidR="00855965">
      <w:pPr>
        <w:ind w:firstLine="708"/>
        <w:jc w:val="both"/>
      </w:pPr>
    </w:p>
    <w:p w:rsidRDefault="00D826FF" w:rsidP="00D826FF" w:rsidR="00D826FF">
      <w:pPr>
        <w:ind w:firstLine="708"/>
        <w:jc w:val="both"/>
      </w:pPr>
      <w:r w:rsidRPr="00D826FF">
        <w:t>- 4D vision d. o. o., Kružna 6, 51000 Rijeka, OIB: 33787490888, u iznosu od 96.642,90 kn, (ID nadmetanja: 9181) na račun broj HR8024020061100867593,</w:t>
      </w:r>
    </w:p>
    <w:p w:rsidRDefault="00855965" w:rsidP="00D826FF" w:rsidR="00855965" w:rsidRPr="00D826FF">
      <w:pPr>
        <w:ind w:firstLine="708"/>
        <w:jc w:val="both"/>
      </w:pPr>
    </w:p>
    <w:p w:rsidRDefault="00D826FF" w:rsidP="00D826FF" w:rsidR="00D826FF">
      <w:pPr>
        <w:ind w:firstLine="708"/>
        <w:jc w:val="both"/>
      </w:pPr>
      <w:r w:rsidRPr="00D826FF">
        <w:t>- Petra Samaržija, Podvoljak 3, 51000 Rijeka, OIB: 56920673614, u iznosu od 96.642,90 kn, (ID nadmetanja: 9181) na račun broj HR3723400093209761185,</w:t>
      </w:r>
    </w:p>
    <w:p w:rsidRDefault="00855965" w:rsidP="00D826FF" w:rsidR="00855965" w:rsidRPr="00D826FF">
      <w:pPr>
        <w:ind w:firstLine="708"/>
        <w:jc w:val="both"/>
      </w:pPr>
    </w:p>
    <w:p w:rsidRDefault="00D826FF" w:rsidP="00D826FF" w:rsidR="00D826FF">
      <w:pPr>
        <w:ind w:firstLine="708"/>
        <w:jc w:val="both"/>
      </w:pPr>
      <w:r w:rsidRPr="00D826FF">
        <w:t>- Veselko Špoljar, Brezik 49, 33518 Brezik, OIB: 52192001198, u iznosu od 96.642,90 kn, (ID nadmetanja: 9181) na račun broj HR3624020063208279424,</w:t>
      </w:r>
    </w:p>
    <w:p w:rsidRDefault="00855965" w:rsidP="00D826FF" w:rsidR="00855965" w:rsidRPr="00D826FF">
      <w:pPr>
        <w:ind w:firstLine="708"/>
        <w:jc w:val="both"/>
      </w:pPr>
    </w:p>
    <w:p w:rsidRDefault="00D826FF" w:rsidP="00D826FF" w:rsidR="00D826FF">
      <w:pPr>
        <w:ind w:firstLine="708"/>
        <w:jc w:val="both"/>
      </w:pPr>
      <w:r w:rsidRPr="00D826FF">
        <w:t xml:space="preserve">- </w:t>
      </w:r>
      <w:r w:rsidRPr="00124286">
        <w:t>Prima Capitale d.o.o., Preradovičeva ulica 25, 10000 Zagreb, OIB: 70541325254</w:t>
      </w:r>
      <w:r w:rsidRPr="00D826FF">
        <w:t>, u iznosu od 96.642,90 kn, (ID nadmetanja: 9181) na račun broj HR5624070001100004653,</w:t>
      </w:r>
    </w:p>
    <w:p w:rsidRDefault="00855965" w:rsidP="00D826FF" w:rsidR="00855965" w:rsidRPr="00D826FF">
      <w:pPr>
        <w:ind w:firstLine="708"/>
        <w:jc w:val="both"/>
      </w:pPr>
    </w:p>
    <w:p w:rsidRDefault="00D826FF" w:rsidP="00D826FF" w:rsidR="00D826FF">
      <w:pPr>
        <w:ind w:firstLine="708"/>
        <w:jc w:val="both"/>
      </w:pPr>
      <w:r w:rsidRPr="00D826FF">
        <w:lastRenderedPageBreak/>
        <w:t xml:space="preserve">- </w:t>
      </w:r>
      <w:r w:rsidRPr="00124286">
        <w:t>Damir Veršec, Ulica Pavla Radića 1, 33000 Virovitica, OIB: 90464311839</w:t>
      </w:r>
      <w:r w:rsidRPr="00D826FF">
        <w:t>, u iznosu od 96.642,90 kn, (ID nadmetanja: 9181) na račun broj HR8923600001101231329,</w:t>
      </w:r>
    </w:p>
    <w:p w:rsidRDefault="00855965" w:rsidP="00D826FF" w:rsidR="00855965" w:rsidRPr="00D826FF">
      <w:pPr>
        <w:ind w:firstLine="708"/>
        <w:jc w:val="both"/>
      </w:pPr>
    </w:p>
    <w:p w:rsidRDefault="00D826FF" w:rsidP="00D826FF" w:rsidR="00855965">
      <w:pPr>
        <w:ind w:firstLine="708"/>
        <w:jc w:val="both"/>
      </w:pPr>
      <w:r w:rsidRPr="00D826FF">
        <w:t>- Kornelija Veršec, Dr. Mije Pupeka 23, 33000 Virovitica, OIB: 37245707011, u iznosu od 96.642,90 kn, (ID nadmetanja: 9181) na račun broj HR1223300031152861462,</w:t>
      </w:r>
    </w:p>
    <w:p w:rsidRDefault="00855965" w:rsidP="00D826FF" w:rsidR="00855965">
      <w:pPr>
        <w:ind w:firstLine="708"/>
        <w:jc w:val="both"/>
      </w:pPr>
    </w:p>
    <w:p w:rsidRDefault="00D826FF" w:rsidP="00D826FF" w:rsidR="00D826FF">
      <w:pPr>
        <w:ind w:firstLine="708"/>
        <w:jc w:val="both"/>
      </w:pPr>
      <w:r w:rsidRPr="00D826FF">
        <w:t>- BOXKOR d.o.o., Trgovačka 6, 10000 Zagreb, OIB: 99772654600, u iznosu od 96.642,90 kn, (ID nadmetanja: 9181) na račun broj HR4023300031133530895,</w:t>
      </w:r>
    </w:p>
    <w:p w:rsidRDefault="00855965" w:rsidP="00D826FF" w:rsidR="00855965" w:rsidRPr="00D826FF">
      <w:pPr>
        <w:ind w:firstLine="708"/>
        <w:jc w:val="both"/>
      </w:pPr>
    </w:p>
    <w:p w:rsidRDefault="00D826FF" w:rsidP="00774544" w:rsidR="00D826FF" w:rsidRPr="00774544">
      <w:pPr>
        <w:ind w:firstLine="708"/>
        <w:jc w:val="both"/>
      </w:pPr>
      <w:r w:rsidRPr="00774544">
        <w:t xml:space="preserve">- KorBox d.o.o., Trgovačka 6, 10000 Zagreb, OIB: 54253942164, u iznosu od 96.642,90 kn, (ID nadmetanja: 9181) na račun broj </w:t>
      </w:r>
      <w:r w:rsidR="00774544" w:rsidRPr="00774544">
        <w:t>HR7423300031133910038.</w:t>
      </w:r>
    </w:p>
    <w:p w:rsidRDefault="00D826FF" w:rsidP="00774544" w:rsidR="00D826FF" w:rsidRPr="00774544"/>
    <w:p w:rsidRDefault="001E1C76" w:rsidP="001E1C76" w:rsidR="001E1C76" w:rsidRPr="007D0794">
      <w:pPr>
        <w:jc w:val="center"/>
      </w:pPr>
      <w:r>
        <w:t>U Pa</w:t>
      </w:r>
      <w:r w:rsidRPr="00F06A9B">
        <w:t xml:space="preserve">zinu </w:t>
      </w:r>
      <w:r w:rsidR="007B374B">
        <w:t>3. kolovoza</w:t>
      </w:r>
      <w:r>
        <w:t xml:space="preserve"> 2018</w:t>
      </w:r>
      <w:r w:rsidRPr="001568BE">
        <w:t>.</w:t>
      </w:r>
    </w:p>
    <w:p w:rsidRDefault="001E1C76" w:rsidP="001E1C76" w:rsidR="001E1C76"/>
    <w:p w:rsidRDefault="001E1C76" w:rsidP="001E1C76" w:rsidR="001E1C76" w:rsidRPr="007D0794"/>
    <w:p w:rsidRDefault="001E1C76" w:rsidP="001E1C76" w:rsidR="001E1C76" w:rsidRPr="007D0794">
      <w:r w:rsidRPr="007D0794">
        <w:t xml:space="preserve">                                                                                         </w:t>
      </w:r>
      <w:r w:rsidRPr="007D0794">
        <w:tab/>
      </w:r>
      <w:r w:rsidRPr="007D0794">
        <w:tab/>
      </w:r>
      <w:r>
        <w:t xml:space="preserve">    Stečajni sudac</w:t>
      </w:r>
    </w:p>
    <w:p w:rsidRDefault="001E1C76" w:rsidP="00867692" w:rsidR="001E1C76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Pr="007D0794">
        <w:tab/>
        <w:t xml:space="preserve">         </w:t>
      </w:r>
      <w:r w:rsidRPr="007D0794">
        <w:tab/>
      </w:r>
      <w:r w:rsidRPr="007D0794">
        <w:tab/>
      </w:r>
      <w:r>
        <w:t xml:space="preserve">       </w:t>
      </w:r>
      <w:r>
        <w:tab/>
      </w:r>
      <w:r w:rsidR="00867692">
        <w:t xml:space="preserve"> </w:t>
      </w:r>
      <w:r w:rsidR="0021649C">
        <w:t xml:space="preserve"> </w:t>
      </w:r>
      <w:r w:rsidR="007B374B">
        <w:t xml:space="preserve"> </w:t>
      </w:r>
      <w:r>
        <w:t>Damir Rabar</w:t>
      </w:r>
      <w:r w:rsidR="00E14598">
        <w:t>, v.r.</w:t>
      </w:r>
    </w:p>
    <w:p w:rsidRDefault="00867692" w:rsidP="00867692" w:rsidR="00867692">
      <w:pPr>
        <w:ind w:firstLine="708"/>
      </w:pPr>
    </w:p>
    <w:p w:rsidRDefault="00EA72BC" w:rsidP="00867692" w:rsidR="00EA72BC">
      <w:pPr>
        <w:ind w:firstLine="708"/>
      </w:pPr>
    </w:p>
    <w:p w:rsidRDefault="001E1C76" w:rsidP="001E1C76" w:rsidR="001E1C76"/>
    <w:p w:rsidRDefault="001E1C76" w:rsidP="001E1C76" w:rsidR="001E1C76" w:rsidRPr="00CB66E1">
      <w:pPr>
        <w:rPr>
          <w:b/>
        </w:rPr>
      </w:pPr>
      <w:r w:rsidRPr="00CB66E1">
        <w:t>UPUTA O PRAVNOM LIJEKU:</w:t>
      </w:r>
    </w:p>
    <w:p w:rsidRDefault="001E1C76" w:rsidP="001E1C76" w:rsidR="001E1C76" w:rsidRPr="00CB66E1">
      <w:pPr>
        <w:jc w:val="both"/>
        <w:rPr>
          <w:b/>
        </w:rPr>
      </w:pPr>
      <w:r>
        <w:tab/>
        <w:t>Protiv zaključka nije dopušten pravni lijek</w:t>
      </w:r>
      <w:r w:rsidRPr="00CB66E1">
        <w:t xml:space="preserve">. </w:t>
      </w:r>
    </w:p>
    <w:p w:rsidRDefault="001E1C76" w:rsidP="001E1C76" w:rsidR="001E1C76">
      <w:pPr>
        <w:jc w:val="both"/>
        <w:rPr>
          <w:b/>
        </w:rPr>
      </w:pPr>
    </w:p>
    <w:p w:rsidRDefault="001E1C76" w:rsidP="001E1C76" w:rsidR="001E1C76">
      <w:r>
        <w:t>DNA:</w:t>
      </w:r>
    </w:p>
    <w:p w:rsidRDefault="001E1C76" w:rsidP="001E1C76" w:rsidR="001E1C76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7B374B" w:rsidP="001E1C76" w:rsidR="001B5B26">
      <w:r>
        <w:t>- e-oglasna ploča 8 dana</w:t>
      </w:r>
    </w:p>
    <w:p w:rsidRDefault="00CC1634" w:rsidR="00CC1634"/>
    <w:sectPr w:rsidSect="00675CE5" w:rsidR="00CC163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060" w:rsidR="00682060">
      <w:r>
        <w:separator/>
      </w:r>
    </w:p>
  </w:endnote>
  <w:endnote w:id="0" w:type="continuationSeparator">
    <w:p w:rsidRDefault="00682060" w:rsidR="00682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060" w:rsidR="00682060">
      <w:r>
        <w:separator/>
      </w:r>
    </w:p>
  </w:footnote>
  <w:footnote w:id="0" w:type="continuationSeparator">
    <w:p w:rsidRDefault="00682060" w:rsidR="006820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00731E" w:rsidP="00E14598" w:rsidR="00E14598" w:rsidRPr="001568BE">
        <w:r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17C98">
          <w:rPr>
            <w:noProof/>
          </w:rPr>
          <w:t>2</w:t>
        </w:r>
        <w:r>
          <w:fldChar w:fldCharType="end"/>
        </w:r>
        <w:r>
          <w:tab/>
        </w:r>
        <w:r w:rsidR="0053124C">
          <w:tab/>
        </w:r>
        <w:r w:rsidR="0053124C">
          <w:tab/>
        </w:r>
        <w:r w:rsidR="0053124C">
          <w:tab/>
        </w:r>
        <w:r w:rsidR="00E14598">
          <w:t>1 St-59</w:t>
        </w:r>
        <w:r w:rsidR="00E14598" w:rsidRPr="001568BE">
          <w:t>/20</w:t>
        </w:r>
        <w:r w:rsidR="00E14598" w:rsidRPr="00F06A9B">
          <w:t>1</w:t>
        </w:r>
        <w:r w:rsidR="00E14598">
          <w:t>5</w:t>
        </w:r>
        <w:r w:rsidR="00E14598" w:rsidRPr="00F06A9B">
          <w:t>-</w:t>
        </w:r>
        <w:r w:rsidR="00E14598">
          <w:t>67</w:t>
        </w:r>
      </w:p>
      <w:p w:rsidRDefault="00717C98" w:rsidR="003E5AEE">
        <w:pPr>
          <w:pStyle w:val="Zaglavlje"/>
          <w:jc w:val="center"/>
        </w:pPr>
      </w:p>
    </w:sdtContent>
  </w:sdt>
  <w:p w:rsidRDefault="00717C98" w:rsidR="003E5AE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5B4EC3"/>
    <w:multiLevelType w:val="hybridMultilevel"/>
    <w:tmpl w:val="9B0464C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1C76"/>
    <w:rsid w:val="0000731E"/>
    <w:rsid w:val="00094D2A"/>
    <w:rsid w:val="000C7E32"/>
    <w:rsid w:val="00186E3D"/>
    <w:rsid w:val="001959EF"/>
    <w:rsid w:val="001B5B26"/>
    <w:rsid w:val="001B70E9"/>
    <w:rsid w:val="001E1C76"/>
    <w:rsid w:val="001E2660"/>
    <w:rsid w:val="002006CE"/>
    <w:rsid w:val="0021649C"/>
    <w:rsid w:val="00227C4E"/>
    <w:rsid w:val="0029649D"/>
    <w:rsid w:val="00306B87"/>
    <w:rsid w:val="00391CD8"/>
    <w:rsid w:val="003A3E2F"/>
    <w:rsid w:val="003D244D"/>
    <w:rsid w:val="003E6B58"/>
    <w:rsid w:val="00456588"/>
    <w:rsid w:val="00457A6B"/>
    <w:rsid w:val="00460A0B"/>
    <w:rsid w:val="0050380B"/>
    <w:rsid w:val="00520DD6"/>
    <w:rsid w:val="0053124C"/>
    <w:rsid w:val="00554328"/>
    <w:rsid w:val="0058263A"/>
    <w:rsid w:val="00591561"/>
    <w:rsid w:val="005E1E9F"/>
    <w:rsid w:val="00605D9E"/>
    <w:rsid w:val="00606BED"/>
    <w:rsid w:val="0060714F"/>
    <w:rsid w:val="00633344"/>
    <w:rsid w:val="006425FC"/>
    <w:rsid w:val="00675CE5"/>
    <w:rsid w:val="00682060"/>
    <w:rsid w:val="006B1719"/>
    <w:rsid w:val="006C06BB"/>
    <w:rsid w:val="006C2309"/>
    <w:rsid w:val="00717C98"/>
    <w:rsid w:val="00721844"/>
    <w:rsid w:val="00753C5C"/>
    <w:rsid w:val="00774544"/>
    <w:rsid w:val="00793278"/>
    <w:rsid w:val="007A1A14"/>
    <w:rsid w:val="007B374B"/>
    <w:rsid w:val="007E11F8"/>
    <w:rsid w:val="007E6459"/>
    <w:rsid w:val="00855965"/>
    <w:rsid w:val="00867692"/>
    <w:rsid w:val="008769A4"/>
    <w:rsid w:val="008D45CA"/>
    <w:rsid w:val="00960038"/>
    <w:rsid w:val="00974AE1"/>
    <w:rsid w:val="00984E5F"/>
    <w:rsid w:val="00985388"/>
    <w:rsid w:val="00A41E51"/>
    <w:rsid w:val="00A60512"/>
    <w:rsid w:val="00A718A4"/>
    <w:rsid w:val="00A90861"/>
    <w:rsid w:val="00A9703E"/>
    <w:rsid w:val="00AB2DBB"/>
    <w:rsid w:val="00AF7252"/>
    <w:rsid w:val="00B174CA"/>
    <w:rsid w:val="00B83CCB"/>
    <w:rsid w:val="00B8592A"/>
    <w:rsid w:val="00B9729B"/>
    <w:rsid w:val="00BF0E08"/>
    <w:rsid w:val="00BF20D5"/>
    <w:rsid w:val="00BF3051"/>
    <w:rsid w:val="00C36D6E"/>
    <w:rsid w:val="00C765C3"/>
    <w:rsid w:val="00CA4795"/>
    <w:rsid w:val="00CB7FEA"/>
    <w:rsid w:val="00CC1634"/>
    <w:rsid w:val="00D55596"/>
    <w:rsid w:val="00D66FB1"/>
    <w:rsid w:val="00D826FF"/>
    <w:rsid w:val="00DF0360"/>
    <w:rsid w:val="00DF5904"/>
    <w:rsid w:val="00E14598"/>
    <w:rsid w:val="00E95BC6"/>
    <w:rsid w:val="00EA72BC"/>
    <w:rsid w:val="00ED13ED"/>
    <w:rsid w:val="00EE2FEA"/>
    <w:rsid w:val="00F35F85"/>
    <w:rsid w:val="00F7088F"/>
    <w:rsid w:val="00F976F3"/>
    <w:rsid w:val="00FC2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4E5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1C7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cs="Tahoma" w:eastAsia="Times New Roman" w:hAnsi="Tahoma" w:asci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cstheme="minorBidi" w:eastAsiaTheme="minorHAnsi" w:hAnsi="Calibri" w:ascii="Calibri"/>
      <w:bCs w:val="false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1E1C76"/>
    <w:rPr>
      <w:rFonts w:hAnsi="Calibri" w:asci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2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0714F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D826F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17C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C9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C9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C9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C9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4E5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1C7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ascii="Tahoma" w:cs="Tahoma" w:eastAsia="Times New Roman" w:hAns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ascii="Calibri" w:cstheme="minorBidi" w:eastAsiaTheme="minorHAnsi" w:hAnsi="Calibri"/>
      <w:bCs w:val="0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1E1C76"/>
    <w:rPr>
      <w:rFonts w:ascii="Calibri" w:hAns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729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0714F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D826F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17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C9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C9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C9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C9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61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2018.</izvorni_sadrzaj>
    <derivirana_varijabla naziv="DomainObject.DatumDonosenjaOdluke_1">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SMREKOVAC d.o.o. POREČ</izvorni_sadrzaj>
    <derivirana_varijabla naziv="DomainObject.Predmet.ProtustrankaFormated_1">  PROJEKT SMREKOVAC d.o.o. POREČ</derivirana_varijabla>
  </DomainObject.Predmet.ProtustrankaFormated>
  <DomainObject.Predmet.ProtustrankaFormatedOIB>
    <izvorni_sadrzaj>  PROJEKT SMREKOVAC d.o.o. POREČ, OIB 53047863465</izvorni_sadrzaj>
    <derivirana_varijabla naziv="DomainObject.Predmet.ProtustrankaFormatedOIB_1">  PROJEKT SMREKOVAC d.o.o. POREČ, OIB 53047863465</derivirana_varijabla>
  </DomainObject.Predmet.ProtustrankaFormatedOIB>
  <DomainObject.Predmet.ProtustrankaFormatedWithAdress>
    <izvorni_sadrzaj> PROJEKT SMREKOVAC d.o.o. POREČ, Partizanska 13, 52440 Poreč</izvorni_sadrzaj>
    <derivirana_varijabla naziv="DomainObject.Predmet.ProtustrankaFormatedWithAdress_1"> PROJEKT SMREKOVAC d.o.o. POREČ, Partizanska 13, 52440 Poreč</derivirana_varijabla>
  </DomainObject.Predmet.ProtustrankaFormatedWithAdress>
  <DomainObject.Predmet.ProtustrankaFormatedWithAdressOIB>
    <izvorni_sadrzaj> PROJEKT SMREKOVAC d.o.o. POREČ, OIB 53047863465, Partizanska 13, 52440 Poreč</izvorni_sadrzaj>
    <derivirana_varijabla naziv="DomainObject.Predmet.ProtustrankaFormatedWithAdressOIB_1"> PROJEKT SMREKOVAC d.o.o. POREČ, OIB 53047863465, Partizanska 13, 52440 Poreč</derivirana_varijabla>
  </DomainObject.Predmet.ProtustrankaFormatedWithAdressOIB>
  <DomainObject.Predmet.ProtustrankaWithAdress>
    <izvorni_sadrzaj>PROJEKT SMREKOVAC d.o.o. POREČ Partizanska 13, 52440 Poreč</izvorni_sadrzaj>
    <derivirana_varijabla naziv="DomainObject.Predmet.ProtustrankaWithAdress_1">PROJEKT SMREKOVAC d.o.o. POREČ Partizanska 13, 52440 Poreč</derivirana_varijabla>
  </DomainObject.Predmet.ProtustrankaWithAdress>
  <DomainObject.Predmet.ProtustrankaWithAdressOIB>
    <izvorni_sadrzaj>PROJEKT SMREKOVAC d.o.o. POREČ, OIB 53047863465, Partizanska 13, 52440 Poreč</izvorni_sadrzaj>
    <derivirana_varijabla naziv="DomainObject.Predmet.ProtustrankaWithAdressOIB_1">PROJEKT SMREKOVAC d.o.o. POREČ, OIB 53047863465, Partizanska 13, 52440 Poreč</derivirana_varijabla>
  </DomainObject.Predmet.ProtustrankaWithAdressOIB>
  <DomainObject.Predmet.ProtustrankaNazivFormated>
    <izvorni_sadrzaj>PROJEKT SMREKOVAC d.o.o. POREČ</izvorni_sadrzaj>
    <derivirana_varijabla naziv="DomainObject.Predmet.ProtustrankaNazivFormated_1">PROJEKT SMREKOVAC d.o.o. POREČ</derivirana_varijabla>
  </DomainObject.Predmet.ProtustrankaNazivFormated>
  <DomainObject.Predmet.ProtustrankaNazivFormatedOIB>
    <izvorni_sadrzaj>PROJEKT SMREKOVAC d.o.o. POREČ, OIB 53047863465</izvorni_sadrzaj>
    <derivirana_varijabla naziv="DomainObject.Predmet.ProtustrankaNazivFormatedOIB_1">PROJEKT SMREKOVAC d.o.o. POREČ, OIB 53047863465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87452.35</izvorni_sadrzaj>
    <derivirana_varijabla naziv="DomainObject.Predmet.TrenutnaVrijednost_1">87452.35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SMREKOVAC d.o.o. POREČ</item>
    </izvorni_sadrzaj>
    <derivirana_varijabla naziv="DomainObject.Predmet.ProtuStrankaListFormated_1">
      <item>PROJEKT SMREKOVAC d.o.o. POREČ</item>
    </derivirana_varijabla>
  </DomainObject.Predmet.ProtuStrankaListFormated>
  <DomainObject.Predmet.ProtuStrankaListFormatedOIB>
    <izvorni_sadrzaj>
      <item>PROJEKT SMREKOVAC d.o.o. POREČ, OIB 53047863465</item>
    </izvorni_sadrzaj>
    <derivirana_varijabla naziv="DomainObject.Predmet.ProtuStrankaListFormatedOIB_1">
      <item>PROJEKT SMREKOVAC d.o.o. POREČ, OIB 53047863465</item>
    </derivirana_varijabla>
  </DomainObject.Predmet.ProtuStrankaListFormatedOIB>
  <DomainObject.Predmet.ProtuStrankaListFormatedWithAdress>
    <izvorni_sadrzaj>
      <item>PROJEKT SMREKOVAC d.o.o. POREČ, Partizanska 13, 52440 Poreč</item>
    </izvorni_sadrzaj>
    <derivirana_varijabla naziv="DomainObject.Predmet.ProtuStrankaListFormatedWithAdress_1">
      <item>PROJEKT SMREKOVAC d.o.o. POREČ, Partizanska 13, 52440 Poreč</item>
    </derivirana_varijabla>
  </DomainObject.Predmet.ProtuStrankaListFormatedWithAdress>
  <DomainObject.Predmet.ProtuStrankaListFormatedWithAdressOIB>
    <izvorni_sadrzaj>
      <item>PROJEKT SMREKOVAC d.o.o. POREČ, OIB 53047863465, Partizanska 13, 52440 Poreč</item>
    </izvorni_sadrzaj>
    <derivirana_varijabla naziv="DomainObject.Predmet.ProtuStrankaListFormatedWithAdressOIB_1">
      <item>PROJEKT SMREKOVAC d.o.o. POREČ, OIB 53047863465, Partizanska 13, 52440 Poreč</item>
    </derivirana_varijabla>
  </DomainObject.Predmet.ProtuStrankaListFormatedWithAdressOIB>
  <DomainObject.Predmet.ProtuStrankaListNazivFormated>
    <izvorni_sadrzaj>
      <item>PROJEKT SMREKOVAC d.o.o. POREČ</item>
    </izvorni_sadrzaj>
    <derivirana_varijabla naziv="DomainObject.Predmet.ProtuStrankaListNazivFormated_1">
      <item>PROJEKT SMREKOVAC d.o.o. POREČ</item>
    </derivirana_varijabla>
  </DomainObject.Predmet.ProtuStrankaListNazivFormated>
  <DomainObject.Predmet.ProtuStrankaListNazivFormatedOIB>
    <izvorni_sadrzaj>
      <item>PROJEKT SMREKOVAC d.o.o. POREČ, OIB 53047863465</item>
    </izvorni_sadrzaj>
    <derivirana_varijabla naziv="DomainObject.Predmet.ProtuStrankaListNazivFormatedOIB_1">
      <item>PROJEKT SMREKOVAC d.o.o. POREČ, OIB 53047863465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SMREKOVAC d.o.o. POREČ</izvorni_sadrzaj>
    <derivirana_varijabla naziv="DomainObject.Predmet.ProtustrankaIDrugi_1">PROJEKT SMREKOVAC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SMREKOVAC d.o.o. POREČ, OIB 53047863465, Partizanska 13, 52440 Poreč</izvorni_sadrzaj>
    <derivirana_varijabla naziv="DomainObject.Predmet.ProtustrankaIDrugiAdressOIB_1">PROJEKT SMREKOVAC d.o.o. POREČ, OIB 53047863465,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SMREKOVAC d.o.o. POREČ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PROJEKT SMREKOVAC d.o.o. POREČ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SMREKOVAC d.o.o. POREČ, OIB 53047863465, Partizanska 13,52440 Poreč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SMREKOVAC d.o.o. POREČ, OIB 53047863465, Partizanska 13,52440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53047863465</item>
      <item>, OIB null</item>
    </izvorni_sadrzaj>
    <derivirana_varijabla naziv="DomainObject.Predmet.SudioniciListNazivOIB_1">
      <item>, OIB 52634238587</item>
      <item>, OIB 53047863465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2401</properties:Characters>
  <properties:Lines>73</properties:Lines>
  <properties:Paragraphs>28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2018-08-03T11:35:00Z</dcterms:created>
  <dc:creator>Jasmina Matika</dc:creator>
  <cp:lastModifiedBy>Lorena Paris Aničić</cp:lastModifiedBy>
  <cp:lastPrinted>2018-08-03T12:28:00Z</cp:lastPrinted>
  <dcterms:modified xmlns:xsi="http://www.w3.org/2001/XMLSchema-instance" xsi:type="dcterms:W3CDTF">2018-08-03T12:30:00Z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(St-59-15 ZAKLJUČAK - NALOG FINI - 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