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5a187" w14:paraId="945a187" w:rsidRDefault="00DF61D1" w:rsidP="00DF61D1" w:rsidR="00DF61D1">
      <w:pPr>
        <w:spacing w:lineRule="auto" w:line="240" w:after="0"/>
        <w15:collapsed w:val="false"/>
        <w:rPr>
          <w:rFonts w:cs="Times New Roman" w:eastAsia="Times New Roman" w:hAnsi="Times New Roman" w:ascii="Times New Roman"/>
          <w:sz w:val="24"/>
          <w:szCs w:val="24"/>
          <w:lang w:eastAsia="hr-HR"/>
        </w:rPr>
      </w:pPr>
      <w:bookmarkStart w:name="_GoBack" w:id="0"/>
      <w:bookmarkEnd w:id="0"/>
      <w:r>
        <w:rPr>
          <w:rFonts w:cs="Times New Roman" w:eastAsia="Times New Roman" w:hAnsi="Times New Roman" w:ascii="Times New Roman"/>
          <w:sz w:val="24"/>
          <w:szCs w:val="24"/>
          <w:lang w:eastAsia="hr-HR"/>
        </w:rPr>
        <w:t xml:space="preserve">             </w:t>
      </w:r>
      <w:r>
        <w:rPr>
          <w:noProof/>
          <w:lang w:eastAsia="hr-HR"/>
        </w:rPr>
        <w:drawing>
          <wp:inline distR="0" distL="0" distB="0" distT="0">
            <wp:extent cy="742950" cx="590550"/>
            <wp:effectExtent b="0" r="0" t="0" l="0"/>
            <wp:docPr descr="Opis: GRB-RH-jpg" name="Slika 2" id="2"/>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90550"/>
                    </a:xfrm>
                    <a:prstGeom prst="rect">
                      <a:avLst/>
                    </a:prstGeom>
                    <a:noFill/>
                    <a:ln>
                      <a:noFill/>
                    </a:ln>
                  </pic:spPr>
                </pic:pic>
              </a:graphicData>
            </a:graphic>
          </wp:inline>
        </w:drawing>
      </w:r>
    </w:p>
    <w:p w:rsidRDefault="00DF61D1" w:rsidP="00DF61D1" w:rsidR="00DF61D1">
      <w:pPr>
        <w:spacing w:lineRule="auto" w:line="240" w:after="0"/>
        <w:rPr>
          <w:rFonts w:cs="Times New Roman" w:eastAsia="Times New Roman" w:hAnsi="Times New Roman" w:ascii="Times New Roman"/>
          <w:noProof/>
          <w:color w:val="0000FF"/>
          <w:sz w:val="24"/>
          <w:szCs w:val="24"/>
          <w:lang w:eastAsia="hr-HR"/>
        </w:rPr>
      </w:pPr>
      <w:r>
        <w:rPr>
          <w:rFonts w:cs="Times New Roman" w:eastAsia="Times New Roman" w:hAnsi="Times New Roman" w:ascii="Times New Roman"/>
          <w:sz w:val="24"/>
          <w:szCs w:val="24"/>
          <w:lang w:eastAsia="hr-HR"/>
        </w:rPr>
        <w:t xml:space="preserve">       Republika Hrvatska</w:t>
      </w:r>
    </w:p>
    <w:p w:rsidRDefault="00DF61D1" w:rsidP="00DF61D1" w:rsidR="00DF61D1">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Trgovački sud u Zadru</w:t>
      </w:r>
    </w:p>
    <w:p w:rsidRDefault="00DF61D1" w:rsidP="00DF61D1" w:rsidR="00DF61D1">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Zadar, Dr. Franje Tuđmana 35</w:t>
      </w:r>
    </w:p>
    <w:p w:rsidRDefault="00DF61D1" w:rsidP="00DF61D1" w:rsidR="00DF61D1">
      <w:pPr>
        <w:spacing w:lineRule="auto" w:line="240" w:after="0"/>
        <w:rPr>
          <w:rFonts w:cs="Times New Roman" w:eastAsia="Times New Roman" w:hAnsi="Times New Roman" w:ascii="Times New Roman"/>
          <w:sz w:val="24"/>
          <w:szCs w:val="24"/>
          <w:lang w:eastAsia="hr-HR"/>
        </w:rPr>
      </w:pPr>
    </w:p>
    <w:p w:rsidRDefault="00DF61D1" w:rsidP="00DF61D1" w:rsidR="00DF61D1">
      <w:pPr>
        <w:spacing w:lineRule="auto" w:line="240" w:after="0"/>
        <w:rPr>
          <w:rFonts w:cs="Times New Roman" w:eastAsia="Times New Roman" w:hAnsi="Times New Roman" w:ascii="Times New Roman"/>
          <w:sz w:val="24"/>
          <w:szCs w:val="24"/>
          <w:lang w:eastAsia="hr-HR"/>
        </w:rPr>
      </w:pPr>
    </w:p>
    <w:p w:rsidRDefault="00DF61D1" w:rsidP="00DF61D1" w:rsidR="00DF61D1">
      <w:pPr>
        <w:tabs>
          <w:tab w:pos="4677" w:val="center"/>
          <w:tab w:pos="7407"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R E PU B L I K A   H R V A T S K A</w:t>
      </w:r>
      <w:r>
        <w:rPr>
          <w:rFonts w:cs="Times New Roman" w:eastAsia="Times New Roman" w:hAnsi="Times New Roman" w:ascii="Times New Roman"/>
          <w:sz w:val="24"/>
          <w:szCs w:val="24"/>
          <w:lang w:eastAsia="hr-HR"/>
        </w:rPr>
        <w:tab/>
      </w:r>
    </w:p>
    <w:p w:rsidRDefault="00DF61D1" w:rsidP="00DF61D1" w:rsidR="00DF61D1">
      <w:pPr>
        <w:spacing w:lineRule="auto" w:line="240" w:after="0"/>
        <w:jc w:val="center"/>
        <w:rPr>
          <w:rFonts w:cs="Times New Roman" w:eastAsia="Times New Roman" w:hAnsi="Times New Roman" w:ascii="Times New Roman"/>
          <w:sz w:val="24"/>
          <w:szCs w:val="24"/>
          <w:lang w:eastAsia="hr-HR"/>
        </w:rPr>
      </w:pPr>
    </w:p>
    <w:p w:rsidRDefault="00DF61D1" w:rsidP="00DF61D1" w:rsidR="00DF61D1">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 A K L J U Č A K </w:t>
      </w:r>
    </w:p>
    <w:p w:rsidRDefault="00DF61D1" w:rsidP="00DF61D1" w:rsidR="00DF61D1">
      <w:pPr>
        <w:spacing w:lineRule="auto" w:line="240" w:after="0"/>
        <w:jc w:val="center"/>
        <w:rPr>
          <w:rFonts w:cs="Times New Roman" w:eastAsia="Times New Roman" w:hAnsi="Times New Roman" w:ascii="Times New Roman"/>
          <w:sz w:val="24"/>
          <w:szCs w:val="24"/>
          <w:lang w:eastAsia="hr-HR"/>
        </w:rPr>
      </w:pPr>
    </w:p>
    <w:p w:rsidRDefault="00DF61D1" w:rsidP="00DF61D1" w:rsidR="00DF61D1" w:rsidRPr="002579C6">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r w:rsidRPr="007B2AE7">
        <w:rPr>
          <w:rFonts w:cs="Times New Roman" w:eastAsia="Times New Roman" w:hAnsi="Times New Roman" w:ascii="Times New Roman"/>
          <w:sz w:val="24"/>
          <w:szCs w:val="24"/>
          <w:lang w:eastAsia="hr-HR"/>
        </w:rPr>
        <w:t>Trgovački sud u Zadru, po sudskoj  savjetnici Anamariji Kovačić Milković, odlučujući o zahtjevu Financijske agencije, Regionalnog centra Split, Podružnica</w:t>
      </w:r>
      <w:r w:rsidR="00337E87">
        <w:rPr>
          <w:rFonts w:cs="Times New Roman" w:eastAsia="Times New Roman" w:hAnsi="Times New Roman" w:ascii="Times New Roman"/>
          <w:sz w:val="24"/>
          <w:szCs w:val="24"/>
          <w:lang w:eastAsia="hr-HR"/>
        </w:rPr>
        <w:t xml:space="preserve"> </w:t>
      </w:r>
      <w:r w:rsidR="002579C6">
        <w:rPr>
          <w:rFonts w:cs="Times New Roman" w:eastAsia="Times New Roman" w:hAnsi="Times New Roman" w:ascii="Times New Roman"/>
          <w:sz w:val="24"/>
          <w:szCs w:val="24"/>
          <w:lang w:eastAsia="hr-HR"/>
        </w:rPr>
        <w:t>Šibenik</w:t>
      </w:r>
      <w:r w:rsidR="007B2AE7" w:rsidRPr="007B2AE7">
        <w:rPr>
          <w:rFonts w:cs="Times New Roman" w:eastAsia="Times New Roman" w:hAnsi="Times New Roman" w:ascii="Times New Roman"/>
          <w:sz w:val="24"/>
          <w:szCs w:val="24"/>
          <w:lang w:eastAsia="hr-HR"/>
        </w:rPr>
        <w:t>,</w:t>
      </w:r>
      <w:r w:rsidRPr="007B2AE7">
        <w:rPr>
          <w:rFonts w:cs="Times New Roman" w:eastAsia="Times New Roman" w:hAnsi="Times New Roman" w:ascii="Times New Roman"/>
          <w:sz w:val="24"/>
          <w:szCs w:val="24"/>
          <w:lang w:eastAsia="hr-HR"/>
        </w:rPr>
        <w:t xml:space="preserve"> od </w:t>
      </w:r>
      <w:r w:rsidR="00FE5771">
        <w:rPr>
          <w:rFonts w:cs="Times New Roman" w:eastAsia="Times New Roman" w:hAnsi="Times New Roman" w:ascii="Times New Roman"/>
          <w:sz w:val="24"/>
          <w:szCs w:val="24"/>
          <w:lang w:eastAsia="hr-HR"/>
        </w:rPr>
        <w:t>20</w:t>
      </w:r>
      <w:r w:rsidRPr="007B2AE7">
        <w:rPr>
          <w:rFonts w:cs="Times New Roman" w:eastAsia="Times New Roman" w:hAnsi="Times New Roman" w:ascii="Times New Roman"/>
          <w:sz w:val="24"/>
          <w:szCs w:val="24"/>
          <w:lang w:eastAsia="hr-HR"/>
        </w:rPr>
        <w:t xml:space="preserve">. </w:t>
      </w:r>
      <w:r w:rsidR="00FE5771">
        <w:rPr>
          <w:rFonts w:cs="Times New Roman" w:eastAsia="Times New Roman" w:hAnsi="Times New Roman" w:ascii="Times New Roman"/>
          <w:sz w:val="24"/>
          <w:szCs w:val="24"/>
          <w:lang w:eastAsia="hr-HR"/>
        </w:rPr>
        <w:t>kolovoza</w:t>
      </w:r>
      <w:r w:rsidRPr="007B2AE7">
        <w:rPr>
          <w:rFonts w:cs="Times New Roman" w:eastAsia="Times New Roman" w:hAnsi="Times New Roman" w:ascii="Times New Roman"/>
          <w:sz w:val="24"/>
          <w:szCs w:val="24"/>
          <w:lang w:eastAsia="hr-HR"/>
        </w:rPr>
        <w:t xml:space="preserve"> 2018. za provedbu skraćenog stečajnoga postupka nad dužnikom</w:t>
      </w:r>
      <w:r w:rsidR="00FE5771">
        <w:rPr>
          <w:rFonts w:cs="Times New Roman" w:eastAsia="Times New Roman" w:hAnsi="Times New Roman" w:ascii="Times New Roman"/>
          <w:sz w:val="24"/>
          <w:szCs w:val="24"/>
          <w:lang w:eastAsia="hr-HR"/>
        </w:rPr>
        <w:t xml:space="preserve"> SLAPTOURS ADRIA d.o.o., Šibenik, Fra Stjepana </w:t>
      </w:r>
      <w:proofErr w:type="spellStart"/>
      <w:r w:rsidR="00FE5771">
        <w:rPr>
          <w:rFonts w:cs="Times New Roman" w:eastAsia="Times New Roman" w:hAnsi="Times New Roman" w:ascii="Times New Roman"/>
          <w:sz w:val="24"/>
          <w:szCs w:val="24"/>
          <w:lang w:eastAsia="hr-HR"/>
        </w:rPr>
        <w:t>Zlatovića</w:t>
      </w:r>
      <w:proofErr w:type="spellEnd"/>
      <w:r w:rsidR="00FE5771">
        <w:rPr>
          <w:rFonts w:cs="Times New Roman" w:eastAsia="Times New Roman" w:hAnsi="Times New Roman" w:ascii="Times New Roman"/>
          <w:sz w:val="24"/>
          <w:szCs w:val="24"/>
          <w:lang w:eastAsia="hr-HR"/>
        </w:rPr>
        <w:t xml:space="preserve"> 4, OIB: 28622563034</w:t>
      </w:r>
      <w:r w:rsidR="00227F56">
        <w:rPr>
          <w:rFonts w:cs="Times New Roman" w:eastAsia="Times New Roman" w:hAnsi="Times New Roman" w:ascii="Times New Roman"/>
          <w:sz w:val="24"/>
          <w:szCs w:val="24"/>
          <w:lang w:eastAsia="hr-HR"/>
        </w:rPr>
        <w:t xml:space="preserve">, </w:t>
      </w:r>
      <w:r w:rsidR="00944742">
        <w:rPr>
          <w:rFonts w:cs="Times New Roman" w:eastAsia="Times New Roman" w:hAnsi="Times New Roman" w:ascii="Times New Roman"/>
          <w:sz w:val="24"/>
          <w:szCs w:val="24"/>
          <w:lang w:eastAsia="hr-HR"/>
        </w:rPr>
        <w:t>7</w:t>
      </w:r>
      <w:r w:rsidRPr="007B2AE7">
        <w:rPr>
          <w:rFonts w:cs="Times New Roman" w:eastAsia="Times New Roman" w:hAnsi="Times New Roman" w:ascii="Times New Roman"/>
          <w:sz w:val="24"/>
          <w:szCs w:val="24"/>
          <w:lang w:eastAsia="hr-HR"/>
        </w:rPr>
        <w:t xml:space="preserve">. </w:t>
      </w:r>
      <w:r w:rsidR="00993CD6">
        <w:rPr>
          <w:rFonts w:cs="Times New Roman" w:eastAsia="Times New Roman" w:hAnsi="Times New Roman" w:ascii="Times New Roman"/>
          <w:sz w:val="24"/>
          <w:szCs w:val="24"/>
          <w:lang w:eastAsia="hr-HR"/>
        </w:rPr>
        <w:t>veljače</w:t>
      </w:r>
      <w:r w:rsidRPr="007B2AE7">
        <w:rPr>
          <w:rFonts w:cs="Times New Roman" w:eastAsia="Times New Roman" w:hAnsi="Times New Roman" w:ascii="Times New Roman"/>
          <w:sz w:val="24"/>
          <w:szCs w:val="24"/>
          <w:lang w:eastAsia="hr-HR"/>
        </w:rPr>
        <w:t xml:space="preserve"> </w:t>
      </w:r>
      <w:r w:rsidR="00CC703B">
        <w:rPr>
          <w:rFonts w:cs="Times New Roman" w:eastAsia="Times New Roman" w:hAnsi="Times New Roman" w:ascii="Times New Roman"/>
          <w:color w:themeColor="text1" w:val="000000"/>
          <w:sz w:val="24"/>
          <w:szCs w:val="24"/>
          <w:lang w:eastAsia="hr-HR"/>
        </w:rPr>
        <w:t>2019</w:t>
      </w:r>
      <w:r w:rsidRPr="007B2AE7">
        <w:rPr>
          <w:rFonts w:cs="Times New Roman" w:eastAsia="Times New Roman" w:hAnsi="Times New Roman" w:ascii="Times New Roman"/>
          <w:color w:themeColor="text1" w:val="000000"/>
          <w:sz w:val="24"/>
          <w:szCs w:val="24"/>
          <w:lang w:eastAsia="hr-HR"/>
        </w:rPr>
        <w:t>.,</w:t>
      </w:r>
    </w:p>
    <w:p w:rsidRDefault="00DF61D1" w:rsidP="00DF61D1" w:rsidR="00DF61D1" w:rsidRPr="007B2AE7">
      <w:pPr>
        <w:spacing w:lineRule="auto" w:line="240" w:after="0"/>
        <w:jc w:val="both"/>
        <w:rPr>
          <w:rFonts w:cs="Times New Roman" w:eastAsia="Times New Roman" w:hAnsi="Times New Roman" w:ascii="Times New Roman"/>
          <w:sz w:val="24"/>
          <w:szCs w:val="24"/>
          <w:lang w:eastAsia="hr-HR"/>
        </w:rPr>
      </w:pPr>
    </w:p>
    <w:p w:rsidRDefault="00DF61D1" w:rsidP="00DF61D1" w:rsidR="00DF61D1" w:rsidRPr="007B2AE7">
      <w:pPr>
        <w:spacing w:lineRule="auto" w:line="240" w:after="0"/>
        <w:jc w:val="center"/>
        <w:rPr>
          <w:rFonts w:cs="Times New Roman" w:eastAsia="Times New Roman" w:hAnsi="Times New Roman" w:ascii="Times New Roman"/>
          <w:sz w:val="24"/>
          <w:szCs w:val="24"/>
          <w:lang w:eastAsia="hr-HR"/>
        </w:rPr>
      </w:pPr>
      <w:r w:rsidRPr="007B2AE7">
        <w:rPr>
          <w:rFonts w:cs="Times New Roman" w:eastAsia="Times New Roman" w:hAnsi="Times New Roman" w:ascii="Times New Roman"/>
          <w:sz w:val="24"/>
          <w:szCs w:val="24"/>
          <w:lang w:eastAsia="hr-HR"/>
        </w:rPr>
        <w:t>z a k l j u č i o  j e</w:t>
      </w:r>
    </w:p>
    <w:p w:rsidRDefault="00DF61D1" w:rsidP="00DF61D1" w:rsidR="00DF61D1" w:rsidRPr="007B2AE7">
      <w:pPr>
        <w:spacing w:lineRule="auto" w:line="240" w:after="0"/>
        <w:jc w:val="both"/>
        <w:rPr>
          <w:rFonts w:cs="Times New Roman" w:eastAsia="Times New Roman" w:hAnsi="Times New Roman" w:ascii="Times New Roman"/>
          <w:sz w:val="24"/>
          <w:szCs w:val="24"/>
          <w:lang w:eastAsia="hr-HR"/>
        </w:rPr>
      </w:pPr>
    </w:p>
    <w:p w:rsidRDefault="00993CD6" w:rsidP="00993CD6" w:rsidR="00993CD6">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 Ponovno se poziva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DF61D1" w:rsidP="00DF61D1" w:rsidR="00DF61D1" w:rsidRPr="007B2AE7">
      <w:pPr>
        <w:spacing w:lineRule="auto" w:line="240" w:after="0"/>
        <w:ind w:firstLine="708"/>
        <w:jc w:val="both"/>
        <w:rPr>
          <w:rFonts w:cs="Times New Roman" w:eastAsia="Times New Roman" w:hAnsi="Times New Roman" w:ascii="Times New Roman"/>
          <w:sz w:val="24"/>
          <w:szCs w:val="24"/>
          <w:lang w:eastAsia="hr-HR"/>
        </w:rPr>
      </w:pPr>
    </w:p>
    <w:p w:rsidRDefault="00DF61D1" w:rsidP="00DF61D1" w:rsidR="00DF61D1" w:rsidRPr="007B2AE7">
      <w:pPr>
        <w:spacing w:lineRule="auto" w:line="240" w:after="0"/>
        <w:ind w:firstLine="708"/>
        <w:jc w:val="both"/>
        <w:rPr>
          <w:rFonts w:cs="Times New Roman" w:eastAsia="Times New Roman" w:hAnsi="Times New Roman" w:ascii="Times New Roman"/>
          <w:sz w:val="24"/>
          <w:szCs w:val="24"/>
          <w:lang w:eastAsia="hr-HR"/>
        </w:rPr>
      </w:pPr>
      <w:r w:rsidRPr="007B2AE7">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DF61D1" w:rsidP="00DF61D1" w:rsidR="00DF61D1" w:rsidRPr="007B2AE7">
      <w:pPr>
        <w:spacing w:lineRule="auto" w:line="240" w:after="0"/>
        <w:jc w:val="both"/>
        <w:rPr>
          <w:rFonts w:cs="Times New Roman" w:eastAsia="Times New Roman" w:hAnsi="Times New Roman" w:ascii="Times New Roman"/>
          <w:sz w:val="24"/>
          <w:szCs w:val="24"/>
          <w:lang w:eastAsia="hr-HR"/>
        </w:rPr>
      </w:pPr>
    </w:p>
    <w:p w:rsidRDefault="00DF61D1" w:rsidP="00DF61D1" w:rsidR="00DF61D1" w:rsidRPr="007B2AE7">
      <w:pPr>
        <w:spacing w:lineRule="auto" w:line="240" w:after="0"/>
        <w:ind w:firstLine="708"/>
        <w:jc w:val="both"/>
        <w:rPr>
          <w:rFonts w:cs="Times New Roman" w:eastAsia="Times New Roman" w:hAnsi="Times New Roman" w:ascii="Times New Roman"/>
          <w:sz w:val="24"/>
          <w:szCs w:val="24"/>
          <w:lang w:eastAsia="hr-HR"/>
        </w:rPr>
      </w:pPr>
    </w:p>
    <w:p w:rsidRDefault="00DF61D1" w:rsidP="00DF61D1" w:rsidR="00DF61D1">
      <w:pPr>
        <w:spacing w:lineRule="auto" w:line="240" w:after="0"/>
        <w:jc w:val="center"/>
        <w:rPr>
          <w:rFonts w:cs="Times New Roman" w:eastAsia="Times New Roman" w:hAnsi="Times New Roman" w:ascii="Times New Roman"/>
          <w:color w:val="FF0000"/>
          <w:sz w:val="24"/>
          <w:szCs w:val="24"/>
          <w:lang w:eastAsia="hr-HR"/>
        </w:rPr>
      </w:pPr>
      <w:r>
        <w:rPr>
          <w:rFonts w:cs="Times New Roman" w:eastAsia="Times New Roman" w:hAnsi="Times New Roman" w:ascii="Times New Roman"/>
          <w:sz w:val="24"/>
          <w:szCs w:val="24"/>
          <w:lang w:eastAsia="hr-HR"/>
        </w:rPr>
        <w:t xml:space="preserve">U Zadru </w:t>
      </w:r>
      <w:r w:rsidR="00944742">
        <w:rPr>
          <w:rFonts w:cs="Times New Roman" w:eastAsia="Times New Roman" w:hAnsi="Times New Roman" w:ascii="Times New Roman"/>
          <w:sz w:val="24"/>
          <w:szCs w:val="24"/>
          <w:lang w:eastAsia="hr-HR"/>
        </w:rPr>
        <w:t>7</w:t>
      </w:r>
      <w:r>
        <w:rPr>
          <w:rFonts w:cs="Times New Roman" w:eastAsia="Times New Roman" w:hAnsi="Times New Roman" w:ascii="Times New Roman"/>
          <w:sz w:val="24"/>
          <w:szCs w:val="24"/>
          <w:lang w:eastAsia="hr-HR"/>
        </w:rPr>
        <w:t xml:space="preserve">. </w:t>
      </w:r>
      <w:r w:rsidR="00993CD6">
        <w:rPr>
          <w:rFonts w:cs="Times New Roman" w:eastAsia="Times New Roman" w:hAnsi="Times New Roman" w:ascii="Times New Roman"/>
          <w:sz w:val="24"/>
          <w:szCs w:val="24"/>
          <w:lang w:eastAsia="hr-HR"/>
        </w:rPr>
        <w:t>veljače</w:t>
      </w:r>
      <w:r w:rsidR="00CC703B">
        <w:rPr>
          <w:rFonts w:cs="Times New Roman" w:hAnsi="Times New Roman" w:ascii="Times New Roman"/>
          <w:color w:themeColor="text1" w:val="000000"/>
          <w:sz w:val="24"/>
          <w:szCs w:val="24"/>
        </w:rPr>
        <w:t xml:space="preserve"> 2019</w:t>
      </w:r>
      <w:r>
        <w:rPr>
          <w:rFonts w:cs="Times New Roman" w:hAnsi="Times New Roman" w:ascii="Times New Roman"/>
          <w:color w:themeColor="text1" w:val="000000"/>
          <w:sz w:val="24"/>
          <w:szCs w:val="24"/>
        </w:rPr>
        <w:t>.</w:t>
      </w:r>
    </w:p>
    <w:p w:rsidRDefault="00DF61D1" w:rsidP="00DF61D1" w:rsidR="00DF61D1">
      <w:pPr>
        <w:tabs>
          <w:tab w:pos="9355" w:val="right"/>
        </w:tabs>
        <w:spacing w:lineRule="auto" w:line="240" w:after="0"/>
        <w:rPr>
          <w:rFonts w:cs="Times New Roman" w:eastAsia="Times New Roman" w:hAnsi="Times New Roman" w:ascii="Times New Roman"/>
          <w:sz w:val="24"/>
          <w:szCs w:val="24"/>
          <w:lang w:eastAsia="hr-HR"/>
        </w:rPr>
      </w:pPr>
    </w:p>
    <w:p w:rsidRDefault="00CC4618" w:rsidP="00CC4618" w:rsidR="00CC4618" w:rsidRPr="00CC4618">
      <w:pPr>
        <w:tabs>
          <w:tab w:pos="709" w:val="left"/>
          <w:tab w:pos="9072" w:val="right"/>
        </w:tabs>
        <w:spacing w:after="0"/>
        <w:rPr>
          <w:rFonts w:hAnsi="Times" w:ascii="Times"/>
          <w:sz w:val="24"/>
        </w:rPr>
      </w:pPr>
      <w:r w:rsidRPr="00CC4618">
        <w:rPr>
          <w:rFonts w:hAnsi="Times" w:ascii="Times"/>
          <w:sz w:val="24"/>
        </w:rPr>
        <w:tab/>
        <w:t xml:space="preserve">Za točnost </w:t>
      </w:r>
      <w:proofErr w:type="spellStart"/>
      <w:r w:rsidRPr="00CC4618">
        <w:rPr>
          <w:rFonts w:hAnsi="Times" w:ascii="Times"/>
          <w:sz w:val="24"/>
        </w:rPr>
        <w:t>otpravka</w:t>
      </w:r>
      <w:proofErr w:type="spellEnd"/>
      <w:r w:rsidRPr="00CC4618">
        <w:rPr>
          <w:rFonts w:hAnsi="Times" w:ascii="Times"/>
          <w:sz w:val="24"/>
        </w:rPr>
        <w:t xml:space="preserve"> – ovlaštena službenica                                     </w:t>
      </w:r>
      <w:r w:rsidRPr="00CC4618">
        <w:rPr>
          <w:rFonts w:hAnsi="Times" w:ascii="Times"/>
          <w:sz w:val="24"/>
        </w:rPr>
        <w:tab/>
        <w:t>Sudska savjetnica</w:t>
      </w:r>
    </w:p>
    <w:p w:rsidRDefault="00CC4618" w:rsidP="00CC4618" w:rsidR="00CC4618" w:rsidRPr="00CC4618">
      <w:pPr>
        <w:tabs>
          <w:tab w:pos="709" w:val="left"/>
          <w:tab w:pos="9072" w:val="right"/>
        </w:tabs>
        <w:spacing w:after="0"/>
        <w:rPr>
          <w:rFonts w:hAnsi="Times" w:ascii="Times"/>
          <w:sz w:val="24"/>
        </w:rPr>
      </w:pPr>
      <w:r w:rsidRPr="00CC4618">
        <w:rPr>
          <w:rFonts w:hAnsi="Times" w:ascii="Times"/>
          <w:sz w:val="24"/>
        </w:rPr>
        <w:tab/>
        <w:t xml:space="preserve">Kristina Njegovan                                                               </w:t>
      </w:r>
      <w:r w:rsidRPr="00CC4618">
        <w:rPr>
          <w:rFonts w:hAnsi="Times" w:ascii="Times"/>
          <w:sz w:val="24"/>
        </w:rPr>
        <w:tab/>
        <w:t xml:space="preserve">     Anamarija Kovačić Milković, v.r.</w:t>
      </w:r>
    </w:p>
    <w:p w:rsidRDefault="00DF61D1" w:rsidP="00CC4618" w:rsidR="00DF61D1">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DF61D1" w:rsidP="00DF61D1" w:rsidR="00DF61D1">
      <w:pPr>
        <w:spacing w:lineRule="auto" w:line="240" w:after="0"/>
        <w:jc w:val="both"/>
        <w:rPr>
          <w:rFonts w:cs="Times New Roman" w:eastAsia="Times New Roman" w:hAnsi="Times New Roman" w:ascii="Times New Roman"/>
          <w:sz w:val="24"/>
          <w:szCs w:val="24"/>
          <w:lang w:eastAsia="hr-HR"/>
        </w:rPr>
      </w:pPr>
    </w:p>
    <w:p w:rsidRDefault="00337E87" w:rsidP="00337E87" w:rsidR="00DF61D1">
      <w:pPr>
        <w:tabs>
          <w:tab w:pos="709" w:val="left"/>
        </w:tabs>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DF61D1">
        <w:rPr>
          <w:rFonts w:cs="Times New Roman" w:eastAsia="Times New Roman" w:hAnsi="Times New Roman" w:ascii="Times New Roman"/>
          <w:sz w:val="24"/>
          <w:szCs w:val="24"/>
          <w:lang w:eastAsia="hr-HR"/>
        </w:rPr>
        <w:t>Uputa o pravnom lijeku:</w:t>
      </w:r>
    </w:p>
    <w:p w:rsidRDefault="00337E87" w:rsidP="00DF61D1" w:rsidR="00DF61D1">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DF61D1">
        <w:rPr>
          <w:rFonts w:cs="Times New Roman" w:eastAsia="Times New Roman" w:hAnsi="Times New Roman" w:ascii="Times New Roman"/>
          <w:sz w:val="24"/>
          <w:szCs w:val="24"/>
          <w:lang w:eastAsia="hr-HR"/>
        </w:rPr>
        <w:t>Protiv ovog zaključka nije dopuštena žalba.</w:t>
      </w:r>
    </w:p>
    <w:p w:rsidRDefault="00DF61D1" w:rsidP="00337E87" w:rsidR="00337E87">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3839AC" w:rsidP="00337E87" w:rsidR="003839AC">
      <w:pPr>
        <w:spacing w:lineRule="auto" w:line="240" w:after="0"/>
        <w:jc w:val="both"/>
        <w:rPr>
          <w:rFonts w:cs="Times New Roman" w:eastAsia="Times New Roman" w:hAnsi="Times New Roman" w:ascii="Times New Roman"/>
          <w:sz w:val="24"/>
          <w:szCs w:val="24"/>
          <w:lang w:eastAsia="hr-HR"/>
        </w:rPr>
      </w:pPr>
    </w:p>
    <w:p w:rsidRDefault="00337E87" w:rsidP="00337E87" w:rsidR="00337E87">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DN-a:</w:t>
      </w:r>
      <w:r w:rsidR="00DF61D1">
        <w:rPr>
          <w:rFonts w:cs="Times New Roman" w:eastAsia="Times New Roman" w:hAnsi="Times New Roman" w:ascii="Times New Roman"/>
          <w:sz w:val="24"/>
          <w:szCs w:val="24"/>
          <w:lang w:eastAsia="hr-HR"/>
        </w:rPr>
        <w:t xml:space="preserve">  </w:t>
      </w:r>
    </w:p>
    <w:p w:rsidRDefault="00337E87" w:rsidP="00337E87" w:rsidR="00DF61D1">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DF61D1">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e-Oglasne ploče suda</w:t>
      </w:r>
      <w:r w:rsidR="00DF61D1">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w:t>
      </w:r>
    </w:p>
    <w:p w:rsidRDefault="00DF61D1" w:rsidP="00DF61D1" w:rsidR="00DF61D1"/>
    <w:p w:rsidRDefault="00DF61D1" w:rsidP="00DF61D1" w:rsidR="00DF61D1"/>
    <w:p w:rsidRDefault="00DF61D1" w:rsidP="00DF61D1" w:rsidR="00DF61D1"/>
    <w:sectPr w:rsidR="00DF61D1">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1976" w:rsidP="00B41976" w:rsidR="00B41976">
      <w:pPr>
        <w:spacing w:lineRule="auto" w:line="240" w:after="0"/>
      </w:pPr>
      <w:r>
        <w:separator/>
      </w:r>
    </w:p>
  </w:endnote>
  <w:endnote w:id="0" w:type="continuationSeparator">
    <w:p w:rsidRDefault="00B41976" w:rsidP="00B41976" w:rsidR="00B4197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Times">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1976" w:rsidP="00B41976" w:rsidR="00B41976">
      <w:pPr>
        <w:spacing w:lineRule="auto" w:line="240" w:after="0"/>
      </w:pPr>
      <w:r>
        <w:separator/>
      </w:r>
    </w:p>
  </w:footnote>
  <w:footnote w:id="0" w:type="continuationSeparator">
    <w:p w:rsidRDefault="00B41976" w:rsidP="00B41976" w:rsidR="00B4197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1976" w:rsidR="00B41976" w:rsidRPr="00B41976">
    <w:pPr>
      <w:pStyle w:val="Zaglavlje"/>
      <w:rPr>
        <w:rFonts w:hAnsi="Times" w:ascii="Times"/>
        <w:sz w:val="24"/>
        <w:szCs w:val="24"/>
      </w:rPr>
    </w:pPr>
    <w:r w:rsidRPr="00B41976">
      <w:rPr>
        <w:rFonts w:hAnsi="Times" w:ascii="Times"/>
        <w:sz w:val="24"/>
        <w:szCs w:val="24"/>
      </w:rPr>
      <w:ptab w:leader="none" w:relativeTo="margin" w:alignment="center"/>
    </w:r>
    <w:r w:rsidRPr="00B41976">
      <w:rPr>
        <w:rFonts w:hAnsi="Times" w:ascii="Times"/>
        <w:sz w:val="24"/>
        <w:szCs w:val="24"/>
      </w:rPr>
      <w:ptab w:leader="none" w:relativeTo="margin" w:alignment="right"/>
    </w:r>
    <w:r w:rsidRPr="00B41976">
      <w:rPr>
        <w:rFonts w:hAnsi="Times" w:ascii="Times"/>
        <w:sz w:val="24"/>
        <w:szCs w:val="24"/>
      </w:rPr>
      <w:t>Poslovni broj: 6 St-</w:t>
    </w:r>
    <w:r w:rsidR="00FE5771">
      <w:rPr>
        <w:rFonts w:hAnsi="Times" w:ascii="Times"/>
        <w:sz w:val="24"/>
        <w:szCs w:val="24"/>
      </w:rPr>
      <w:t>291</w:t>
    </w:r>
    <w:r w:rsidRPr="00B41976">
      <w:rPr>
        <w:rFonts w:hAnsi="Times" w:ascii="Times"/>
        <w:sz w:val="24"/>
        <w:szCs w:val="24"/>
      </w:rPr>
      <w:t>/2018-</w:t>
    </w:r>
    <w:r w:rsidR="00944742">
      <w:rPr>
        <w:rFonts w:hAnsi="Times" w:ascii="Times"/>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41976"/>
    <w:rsid w:val="00227F56"/>
    <w:rsid w:val="002579C6"/>
    <w:rsid w:val="002C05CA"/>
    <w:rsid w:val="00337E87"/>
    <w:rsid w:val="003839AC"/>
    <w:rsid w:val="00551E68"/>
    <w:rsid w:val="006422EB"/>
    <w:rsid w:val="007B2AE7"/>
    <w:rsid w:val="00865E14"/>
    <w:rsid w:val="008D5AAC"/>
    <w:rsid w:val="00944742"/>
    <w:rsid w:val="00993CD6"/>
    <w:rsid w:val="00B41976"/>
    <w:rsid w:val="00CC4618"/>
    <w:rsid w:val="00CC703B"/>
    <w:rsid w:val="00DF61D1"/>
    <w:rsid w:val="00F12504"/>
    <w:rsid w:val="00FE577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61D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B41976"/>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41976"/>
    <w:rPr>
      <w:rFonts w:cs="Tahoma" w:hAnsi="Tahoma" w:ascii="Tahoma"/>
      <w:sz w:val="16"/>
      <w:szCs w:val="16"/>
    </w:rPr>
  </w:style>
  <w:style w:styleId="Zaglavlje" w:type="paragraph">
    <w:name w:val="header"/>
    <w:basedOn w:val="Normal"/>
    <w:link w:val="ZaglavljeChar"/>
    <w:uiPriority w:val="99"/>
    <w:unhideWhenUsed/>
    <w:rsid w:val="00B4197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41976"/>
  </w:style>
  <w:style w:styleId="Podnoje" w:type="paragraph">
    <w:name w:val="footer"/>
    <w:basedOn w:val="Normal"/>
    <w:link w:val="PodnojeChar"/>
    <w:uiPriority w:val="99"/>
    <w:unhideWhenUsed/>
    <w:rsid w:val="00B4197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41976"/>
  </w:style>
  <w:style w:styleId="Tekstrezerviranogmjesta" w:type="character">
    <w:name w:val="Placeholder Text"/>
    <w:basedOn w:val="Zadanifontodlomka"/>
    <w:uiPriority w:val="99"/>
    <w:semiHidden/>
    <w:rsid w:val="00CC4618"/>
    <w:rPr>
      <w:color w:val="808080"/>
      <w:bdr w:space="0" w:sz="0" w:color="auto" w:val="none"/>
      <w:shd w:fill="auto" w:color="auto" w:val="clear"/>
    </w:rPr>
  </w:style>
  <w:style w:customStyle="true" w:styleId="eSPISCCParagraphDefaultFont" w:type="character">
    <w:name w:val="eSPIS_CC_Paragraph Default Font"/>
    <w:basedOn w:val="Zadanifontodlomka"/>
    <w:rsid w:val="00CC4618"/>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CC4618"/>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CC4618"/>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C4618"/>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61D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B41976"/>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41976"/>
    <w:rPr>
      <w:rFonts w:ascii="Tahoma" w:cs="Tahoma" w:hAnsi="Tahoma"/>
      <w:sz w:val="16"/>
      <w:szCs w:val="16"/>
    </w:rPr>
  </w:style>
  <w:style w:styleId="Zaglavlje" w:type="paragraph">
    <w:name w:val="header"/>
    <w:basedOn w:val="Normal"/>
    <w:link w:val="ZaglavljeChar"/>
    <w:uiPriority w:val="99"/>
    <w:unhideWhenUsed/>
    <w:rsid w:val="00B4197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41976"/>
  </w:style>
  <w:style w:styleId="Podnoje" w:type="paragraph">
    <w:name w:val="footer"/>
    <w:basedOn w:val="Normal"/>
    <w:link w:val="PodnojeChar"/>
    <w:uiPriority w:val="99"/>
    <w:unhideWhenUsed/>
    <w:rsid w:val="00B4197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41976"/>
  </w:style>
  <w:style w:styleId="Tekstrezerviranogmjesta" w:type="character">
    <w:name w:val="Placeholder Text"/>
    <w:basedOn w:val="Zadanifontodlomka"/>
    <w:uiPriority w:val="99"/>
    <w:semiHidden/>
    <w:rsid w:val="00CC4618"/>
    <w:rPr>
      <w:color w:val="808080"/>
      <w:bdr w:color="auto" w:space="0" w:sz="0" w:val="none"/>
      <w:shd w:color="auto" w:fill="auto" w:val="clear"/>
    </w:rPr>
  </w:style>
  <w:style w:customStyle="1" w:styleId="eSPISCCParagraphDefaultFont" w:type="character">
    <w:name w:val="eSPIS_CC_Paragraph Default Font"/>
    <w:basedOn w:val="Zadanifontodlomka"/>
    <w:rsid w:val="00CC4618"/>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CC4618"/>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CC4618"/>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C4618"/>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52313">
      <w:bodyDiv w:val="true"/>
      <w:marLeft w:val="0"/>
      <w:marRight w:val="0"/>
      <w:marTop w:val="0"/>
      <w:marBottom w:val="0"/>
      <w:divBdr>
        <w:top w:space="0" w:sz="0" w:color="auto" w:val="none"/>
        <w:left w:space="0" w:sz="0" w:color="auto" w:val="none"/>
        <w:bottom w:space="0" w:sz="0" w:color="auto" w:val="none"/>
        <w:right w:space="0" w:sz="0" w:color="auto" w:val="none"/>
      </w:divBdr>
    </w:div>
    <w:div w:id="638998347">
      <w:bodyDiv w:val="true"/>
      <w:marLeft w:val="0"/>
      <w:marRight w:val="0"/>
      <w:marTop w:val="0"/>
      <w:marBottom w:val="0"/>
      <w:divBdr>
        <w:top w:space="0" w:sz="0" w:color="auto" w:val="none"/>
        <w:left w:space="0" w:sz="0" w:color="auto" w:val="none"/>
        <w:bottom w:space="0" w:sz="0" w:color="auto" w:val="none"/>
        <w:right w:space="0" w:sz="0" w:color="auto" w:val="none"/>
      </w:divBdr>
    </w:div>
    <w:div w:id="766925106">
      <w:bodyDiv w:val="true"/>
      <w:marLeft w:val="0"/>
      <w:marRight w:val="0"/>
      <w:marTop w:val="0"/>
      <w:marBottom w:val="0"/>
      <w:divBdr>
        <w:top w:space="0" w:sz="0" w:color="auto" w:val="none"/>
        <w:left w:space="0" w:sz="0" w:color="auto" w:val="none"/>
        <w:bottom w:space="0" w:sz="0" w:color="auto" w:val="none"/>
        <w:right w:space="0" w:sz="0" w:color="auto" w:val="none"/>
      </w:divBdr>
    </w:div>
    <w:div w:id="14938386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veljače 2019.</izvorni_sadrzaj>
    <derivirana_varijabla naziv="DomainObject.DatumDonosenjaOdluke_1">7.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291</izvorni_sadrzaj>
    <derivirana_varijabla naziv="DomainObject.Predmet.Broj_1">291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kolovoza 2018.</izvorni_sadrzaj>
    <derivirana_varijabla naziv="DomainObject.Predmet.DatumOsnivanja_1">20.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St-291/2018</izvorni_sadrzaj>
    <derivirana_varijabla naziv="DomainObject.Predmet.OznakaBroj_1">St-291/2018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SLAPTOURS ADRIA d.o.o. za ugostiteljstvo i usluge i turistička agencija</izvorni_sadrzaj>
    <derivirana_varijabla naziv="DomainObject.Predmet.ProtustrankaFormated_1">  SLAPTOURS ADRIA d.o.o. za ugostiteljstvo i usluge i turistička agencija</derivirana_varijabla>
  </DomainObject.Predmet.ProtustrankaFormated>
  <DomainObject.Predmet.ProtustrankaFormatedOIB>
    <izvorni_sadrzaj>  SLAPTOURS ADRIA d.o.o. za ugostiteljstvo i usluge i turistička agencija, OIB 28622563034</izvorni_sadrzaj>
    <derivirana_varijabla naziv="DomainObject.Predmet.ProtustrankaFormatedOIB_1">  SLAPTOURS ADRIA d.o.o. za ugostiteljstvo i usluge i turistička agencija, OIB 28622563034</derivirana_varijabla>
  </DomainObject.Predmet.ProtustrankaFormatedOIB>
  <DomainObject.Predmet.ProtustrankaFormatedWithAdress>
    <izvorni_sadrzaj> SLAPTOURS ADRIA d.o.o. za ugostiteljstvo i usluge i turistička agencija, Fra Stjepana Zlatovića 4, 22000 Šibenik</izvorni_sadrzaj>
    <derivirana_varijabla naziv="DomainObject.Predmet.ProtustrankaFormatedWithAdress_1"> SLAPTOURS ADRIA d.o.o. za ugostiteljstvo i usluge i turistička agencija, Fra Stjepana Zlatovića 4, 22000 Šibenik</derivirana_varijabla>
  </DomainObject.Predmet.ProtustrankaFormatedWithAdress>
  <DomainObject.Predmet.ProtustrankaFormatedWithAdressOIB>
    <izvorni_sadrzaj> SLAPTOURS ADRIA d.o.o. za ugostiteljstvo i usluge i turistička agencija, OIB 28622563034, Fra Stjepana Zlatovića 4, 22000 Šibenik</izvorni_sadrzaj>
    <derivirana_varijabla naziv="DomainObject.Predmet.ProtustrankaFormatedWithAdressOIB_1"> SLAPTOURS ADRIA d.o.o. za ugostiteljstvo i usluge i turistička agencija, OIB 28622563034, Fra Stjepana Zlatovića 4, 22000 Šibenik</derivirana_varijabla>
  </DomainObject.Predmet.ProtustrankaFormatedWithAdressOIB>
  <DomainObject.Predmet.ProtustrankaWithAdress>
    <izvorni_sadrzaj>SLAPTOURS ADRIA d.o.o. za ugostiteljstvo i usluge i turistička agencija Fra Stjepana Zlatovića 4, 22000 Šibenik</izvorni_sadrzaj>
    <derivirana_varijabla naziv="DomainObject.Predmet.ProtustrankaWithAdress_1">SLAPTOURS ADRIA d.o.o. za ugostiteljstvo i usluge i turistička agencija Fra Stjepana Zlatovića 4, 22000 Šibenik</derivirana_varijabla>
  </DomainObject.Predmet.ProtustrankaWithAdress>
  <DomainObject.Predmet.ProtustrankaWithAdressOIB>
    <izvorni_sadrzaj>SLAPTOURS ADRIA d.o.o. za ugostiteljstvo i usluge i turistička agencija, OIB 28622563034, Fra Stjepana Zlatovića 4, 22000 Šibenik</izvorni_sadrzaj>
    <derivirana_varijabla naziv="DomainObject.Predmet.ProtustrankaWithAdressOIB_1">SLAPTOURS ADRIA d.o.o. za ugostiteljstvo i usluge i turistička agencija, OIB 28622563034, Fra Stjepana Zlatovića 4, 22000 Šibenik</derivirana_varijabla>
  </DomainObject.Predmet.ProtustrankaWithAdressOIB>
  <DomainObject.Predmet.ProtustrankaNazivFormated>
    <izvorni_sadrzaj>SLAPTOURS ADRIA d.o.o. za ugostiteljstvo i usluge i turistička agencija</izvorni_sadrzaj>
    <derivirana_varijabla naziv="DomainObject.Predmet.ProtustrankaNazivFormated_1">SLAPTOURS ADRIA d.o.o. za ugostiteljstvo i usluge i turistička agencija</derivirana_varijabla>
  </DomainObject.Predmet.ProtustrankaNazivFormated>
  <DomainObject.Predmet.ProtustrankaNazivFormatedOIB>
    <izvorni_sadrzaj>SLAPTOURS ADRIA d.o.o. za ugostiteljstvo i usluge i turistička agencija, OIB 28622563034</izvorni_sadrzaj>
    <derivirana_varijabla naziv="DomainObject.Predmet.ProtustrankaNazivFormatedOIB_1">SLAPTOURS ADRIA d.o.o. za ugostiteljstvo i usluge i turistička agencija, OIB 28622563034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Fina-Podružnica Šibenik</izvorni_sadrzaj>
    <derivirana_varijabla naziv="DomainObject.Predmet.StrankaFormated_1">  Fina-Podružnica Šibenik</derivirana_varijabla>
  </DomainObject.Predmet.StrankaFormated>
  <DomainObject.Predmet.StrankaFormatedOIB>
    <izvorni_sadrzaj>  Fina-Podružnica Šibenik, OIB 85821130368</izvorni_sadrzaj>
    <derivirana_varijabla naziv="DomainObject.Predmet.StrankaFormatedOIB_1">  Fina-Podružnica Šibenik, OIB 85821130368</derivirana_varijabla>
  </DomainObject.Predmet.StrankaFormatedOIB>
  <DomainObject.Predmet.StrankaFormatedWithAdress>
    <izvorni_sadrzaj> Fina-Podružnica Šibenik, Perivoj Luje Marune 1, 22000 Šibenik</izvorni_sadrzaj>
    <derivirana_varijabla naziv="DomainObject.Predmet.StrankaFormatedWithAdress_1"> Fina-Podružnica Šibenik, Perivoj Luje Marune 1, 22000 Šibenik</derivirana_varijabla>
  </DomainObject.Predmet.StrankaFormatedWithAdress>
  <DomainObject.Predmet.StrankaFormatedWithAdressOIB>
    <izvorni_sadrzaj> Fina-Podružnica Šibenik, OIB 85821130368, Perivoj Luje Marune 1, 22000 Šibenik</izvorni_sadrzaj>
    <derivirana_varijabla naziv="DomainObject.Predmet.StrankaFormatedWithAdressOIB_1"> Fina-Podružnica Šibenik, OIB 85821130368, Perivoj Luje Marune 1, 22000 Šibenik</derivirana_varijabla>
  </DomainObject.Predmet.StrankaFormatedWithAdressOIB>
  <DomainObject.Predmet.StrankaWithAdress>
    <izvorni_sadrzaj>Fina-Podružnica Šibenik Perivoj Luje Marune 1,22000 Šibenik</izvorni_sadrzaj>
    <derivirana_varijabla naziv="DomainObject.Predmet.StrankaWithAdress_1">Fina-Podružnica Šibenik Perivoj Luje Marune 1,22000 Šibenik</derivirana_varijabla>
  </DomainObject.Predmet.StrankaWithAdress>
  <DomainObject.Predmet.StrankaWithAdressOIB>
    <izvorni_sadrzaj>Fina-Podružnica Šibenik, OIB 85821130368, Perivoj Luje Marune 1,22000 Šibenik</izvorni_sadrzaj>
    <derivirana_varijabla naziv="DomainObject.Predmet.StrankaWithAdressOIB_1">Fina-Podružnica Šibenik, OIB 85821130368, Perivoj Luje Marune 1,22000 Šibenik</derivirana_varijabla>
  </DomainObject.Predmet.StrankaWithAdressOIB>
  <DomainObject.Predmet.StrankaNazivFormated>
    <izvorni_sadrzaj>Fina-Podružnica Šibenik</izvorni_sadrzaj>
    <derivirana_varijabla naziv="DomainObject.Predmet.StrankaNazivFormated_1">Fina-Podružnica Šibenik</derivirana_varijabla>
  </DomainObject.Predmet.StrankaNazivFormated>
  <DomainObject.Predmet.StrankaNazivFormatedOIB>
    <izvorni_sadrzaj>Fina-Podružnica Šibenik, OIB 85821130368</izvorni_sadrzaj>
    <derivirana_varijabla naziv="DomainObject.Predmet.StrankaNazivFormatedOIB_1">Fina-Podružnica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Kristina Njegovan</izvorni_sadrzaj>
    <derivirana_varijabla naziv="DomainObject.Predmet.Zapisnicar_1">Kristina Njegovan</derivirana_varijabla>
  </DomainObject.Predmet.Zapisnicar>
  <DomainObject.Predmet.StrankaListFormated>
    <izvorni_sadrzaj>
      <item>Fina-Podružnica Šibenik</item>
    </izvorni_sadrzaj>
    <derivirana_varijabla naziv="DomainObject.Predmet.StrankaListFormated_1">
      <item>Fina-Podružnica Šibenik</item>
    </derivirana_varijabla>
  </DomainObject.Predmet.StrankaListFormated>
  <DomainObject.Predmet.StrankaListFormatedOIB>
    <izvorni_sadrzaj>
      <item>Fina-Podružnica Šibenik, OIB 85821130368</item>
    </izvorni_sadrzaj>
    <derivirana_varijabla naziv="DomainObject.Predmet.StrankaListFormatedOIB_1">
      <item>Fina-Podružnica Šibenik, OIB 85821130368</item>
    </derivirana_varijabla>
  </DomainObject.Predmet.StrankaListFormatedOIB>
  <DomainObject.Predmet.StrankaListFormatedWithAdress>
    <izvorni_sadrzaj>
      <item>Fina-Podružnica Šibenik, Perivoj Luje Marune 1, 22000 Šibenik</item>
    </izvorni_sadrzaj>
    <derivirana_varijabla naziv="DomainObject.Predmet.StrankaListFormatedWithAdress_1">
      <item>Fina-Podružnica Šibenik, Perivoj Luje Marune 1, 22000 Šibenik</item>
    </derivirana_varijabla>
  </DomainObject.Predmet.StrankaListFormatedWithAdress>
  <DomainObject.Predmet.StrankaListFormatedWithAdressOIB>
    <izvorni_sadrzaj>
      <item>Fina-Podružnica Šibenik, OIB 85821130368, Perivoj Luje Marune 1, 22000 Šibenik</item>
    </izvorni_sadrzaj>
    <derivirana_varijabla naziv="DomainObject.Predmet.StrankaListFormatedWithAdressOIB_1">
      <item>Fina-Podružnica Šibenik, OIB 85821130368, Perivoj Luje Marune 1, 22000 Šibenik</item>
    </derivirana_varijabla>
  </DomainObject.Predmet.StrankaListFormatedWithAdressOIB>
  <DomainObject.Predmet.StrankaListNazivFormated>
    <izvorni_sadrzaj>
      <item>Fina-Podružnica Šibenik</item>
    </izvorni_sadrzaj>
    <derivirana_varijabla naziv="DomainObject.Predmet.StrankaListNazivFormated_1">
      <item>Fina-Podružnica Šibenik</item>
    </derivirana_varijabla>
  </DomainObject.Predmet.StrankaListNazivFormated>
  <DomainObject.Predmet.StrankaListNazivFormatedOIB>
    <izvorni_sadrzaj>
      <item>Fina-Podružnica Šibenik, OIB 85821130368</item>
    </izvorni_sadrzaj>
    <derivirana_varijabla naziv="DomainObject.Predmet.StrankaListNazivFormatedOIB_1">
      <item>Fina-Podružnica Šibenik, OIB 85821130368</item>
    </derivirana_varijabla>
  </DomainObject.Predmet.StrankaListNazivFormatedOIB>
  <DomainObject.Predmet.ProtuStrankaListFormated>
    <izvorni_sadrzaj>
      <item>SLAPTOURS ADRIA d.o.o. za ugostiteljstvo i usluge i turistička agencija</item>
    </izvorni_sadrzaj>
    <derivirana_varijabla naziv="DomainObject.Predmet.ProtuStrankaListFormated_1">
      <item>SLAPTOURS ADRIA d.o.o. za ugostiteljstvo i usluge i turistička agencija</item>
    </derivirana_varijabla>
  </DomainObject.Predmet.ProtuStrankaListFormated>
  <DomainObject.Predmet.ProtuStrankaListFormatedOIB>
    <izvorni_sadrzaj>
      <item>SLAPTOURS ADRIA d.o.o. za ugostiteljstvo i usluge i turistička agencija, OIB 28622563034</item>
    </izvorni_sadrzaj>
    <derivirana_varijabla naziv="DomainObject.Predmet.ProtuStrankaListFormatedOIB_1">
      <item>SLAPTOURS ADRIA d.o.o. za ugostiteljstvo i usluge i turistička agencija, OIB 28622563034</item>
    </derivirana_varijabla>
  </DomainObject.Predmet.ProtuStrankaListFormatedOIB>
  <DomainObject.Predmet.ProtuStrankaListFormatedWithAdress>
    <izvorni_sadrzaj>
      <item>SLAPTOURS ADRIA d.o.o. za ugostiteljstvo i usluge i turistička agencija, Fra Stjepana Zlatovića 4, 22000 Šibenik</item>
    </izvorni_sadrzaj>
    <derivirana_varijabla naziv="DomainObject.Predmet.ProtuStrankaListFormatedWithAdress_1">
      <item>SLAPTOURS ADRIA d.o.o. za ugostiteljstvo i usluge i turistička agencija, Fra Stjepana Zlatovića 4, 22000 Šibenik</item>
    </derivirana_varijabla>
  </DomainObject.Predmet.ProtuStrankaListFormatedWithAdress>
  <DomainObject.Predmet.ProtuStrankaListFormatedWithAdressOIB>
    <izvorni_sadrzaj>
      <item>SLAPTOURS ADRIA d.o.o. za ugostiteljstvo i usluge i turistička agencija, OIB 28622563034, Fra Stjepana Zlatovića 4, 22000 Šibenik</item>
    </izvorni_sadrzaj>
    <derivirana_varijabla naziv="DomainObject.Predmet.ProtuStrankaListFormatedWithAdressOIB_1">
      <item>SLAPTOURS ADRIA d.o.o. za ugostiteljstvo i usluge i turistička agencija, OIB 28622563034, Fra Stjepana Zlatovića 4, 22000 Šibenik</item>
    </derivirana_varijabla>
  </DomainObject.Predmet.ProtuStrankaListFormatedWithAdressOIB>
  <DomainObject.Predmet.ProtuStrankaListNazivFormated>
    <izvorni_sadrzaj>
      <item>SLAPTOURS ADRIA d.o.o. za ugostiteljstvo i usluge i turistička agencija</item>
    </izvorni_sadrzaj>
    <derivirana_varijabla naziv="DomainObject.Predmet.ProtuStrankaListNazivFormated_1">
      <item>SLAPTOURS ADRIA d.o.o. za ugostiteljstvo i usluge i turistička agencija</item>
    </derivirana_varijabla>
  </DomainObject.Predmet.ProtuStrankaListNazivFormated>
  <DomainObject.Predmet.ProtuStrankaListNazivFormatedOIB>
    <izvorni_sadrzaj>
      <item>SLAPTOURS ADRIA d.o.o. za ugostiteljstvo i usluge i turistička agencija, OIB 28622563034</item>
    </izvorni_sadrzaj>
    <derivirana_varijabla naziv="DomainObject.Predmet.ProtuStrankaListNazivFormatedOIB_1">
      <item>SLAPTOURS ADRIA d.o.o. za ugostiteljstvo i usluge i turistička agencija, OIB 28622563034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veljače 2019.</izvorni_sadrzaj>
    <derivirana_varijabla naziv="DomainObject.Datum_1">7. veljače 2019.</derivirana_varijabla>
  </DomainObject.Datum>
  <DomainObject.PoslovniBrojDokumenta>
    <izvorni_sadrzaj/>
    <derivirana_varijabla naziv="DomainObject.PoslovniBrojDokumenta_1"/>
  </DomainObject.PoslovniBrojDokumenta>
  <DomainObject.Predmet.StrankaIDrugi>
    <izvorni_sadrzaj>Fina-Podružnica Šibenik</izvorni_sadrzaj>
    <derivirana_varijabla naziv="DomainObject.Predmet.StrankaIDrugi_1">Fina-Podružnica Šibenik</derivirana_varijabla>
  </DomainObject.Predmet.StrankaIDrugi>
  <DomainObject.Predmet.ProtustrankaIDrugi>
    <izvorni_sadrzaj>SLAPTOURS ADRIA d.o.o. za ugostiteljstvo i usluge i turistička agencija</izvorni_sadrzaj>
    <derivirana_varijabla naziv="DomainObject.Predmet.ProtustrankaIDrugi_1">SLAPTOURS ADRIA d.o.o. za ugostiteljstvo i usluge i turistička agencija</derivirana_varijabla>
  </DomainObject.Predmet.ProtustrankaIDrugi>
  <DomainObject.Predmet.StrankaIDrugiAdressOIB>
    <izvorni_sadrzaj>Fina-Podružnica Šibenik, OIB 85821130368, Perivoj Luje Marune 1, 22000 Šibenik</izvorni_sadrzaj>
    <derivirana_varijabla naziv="DomainObject.Predmet.StrankaIDrugiAdressOIB_1">Fina-Podružnica Šibenik, OIB 85821130368, Perivoj Luje Marune 1, 22000 Šibenik</derivirana_varijabla>
  </DomainObject.Predmet.StrankaIDrugiAdressOIB>
  <DomainObject.Predmet.ProtustrankaIDrugiAdressOIB>
    <izvorni_sadrzaj>SLAPTOURS ADRIA d.o.o. za ugostiteljstvo i usluge i turistička agencija, OIB 28622563034, Fra Stjepana Zlatovića 4, 22000 Šibenik</izvorni_sadrzaj>
    <derivirana_varijabla naziv="DomainObject.Predmet.ProtustrankaIDrugiAdressOIB_1">SLAPTOURS ADRIA d.o.o. za ugostiteljstvo i usluge i turistička agencija, OIB 28622563034, Fra Stjepana Zlatovića 4,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Fina-Podružnica Šibenik</item>
      <item>SLAPTOURS ADRIA d.o.o. za ugostiteljstvo i usluge i turistička agencija</item>
    </izvorni_sadrzaj>
    <derivirana_varijabla naziv="DomainObject.Predmet.SudioniciListNaziv_1">
      <item>Fina-Podružnica Šibenik</item>
      <item>SLAPTOURS ADRIA d.o.o. za ugostiteljstvo i usluge i turistička agencija</item>
    </derivirana_varijabla>
  </DomainObject.Predmet.SudioniciListNaziv>
  <DomainObject.Predmet.SudioniciListAdressOIB>
    <izvorni_sadrzaj>
      <item>Fina-Podružnica Šibenik, OIB 85821130368, Perivoj Luje Marune 1,22000 Šibenik</item>
      <item>SLAPTOURS ADRIA d.o.o. za ugostiteljstvo i usluge i turistička agencija, OIB 28622563034, Fra Stjepana Zlatovića 4,22000 Šibenik</item>
    </izvorni_sadrzaj>
    <derivirana_varijabla naziv="DomainObject.Predmet.SudioniciListAdressOIB_1">
      <item>Fina-Podružnica Šibenik, OIB 85821130368, Perivoj Luje Marune 1,22000 Šibenik</item>
      <item>SLAPTOURS ADRIA d.o.o. za ugostiteljstvo i usluge i turistička agencija, OIB 28622563034, Fra Stjepana Zlatovića 4,22000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28622563034</item>
    </izvorni_sadrzaj>
    <derivirana_varijabla naziv="DomainObject.Predmet.SudioniciListNazivOIB_1">
      <item>, OIB 85821130368</item>
      <item>, OIB 28622563034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28. siječnja 2019.</izvorni_sadrzaj>
    <derivirana_varijabla naziv="DomainObject.PredzadnjaOdlukaIzPredmeta.DatumDonosenjaOdluke_1">28. siječnja 2019.</derivirana_varijabla>
  </DomainObject.PredzadnjaOdlukaIzPredmeta.DatumDonosenjaOdluke>
  <DomainObject.PredzadnjaOdlukaIzPredmeta.Oznaka>
    <izvorni_sadrzaj>St-291/2018-5</izvorni_sadrzaj>
    <derivirana_varijabla naziv="DomainObject.PredzadnjaOdlukaIzPredmeta.Oznaka_1">St-291/2018-5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205</properties:Words>
  <properties:Characters>1039</properties:Characters>
  <properties:Lines>41</properties:Lines>
  <properties:Paragraphs>16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2019-02-07T07:07:00Z</dcterms:created>
  <dc:creator>Anamarija Kovačić Milković</dc:creator>
  <cp:lastModifiedBy>Kristina Njegovan</cp:lastModifiedBy>
  <cp:lastPrinted>2019-02-07T07:07:00Z</cp:lastPrinted>
  <dcterms:modified xmlns:xsi="http://www.w3.org/2001/XMLSchema-instance" xsi:type="dcterms:W3CDTF">2019-02-07T12:41:00Z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(St-291-18 Šibenik 3.docx)</vt:lpwstr>
  </prop:property>
  <prop:property name="CC_coloring" pid="4" fmtid="{D5CDD505-2E9C-101B-9397-08002B2CF9AE}">
    <vt:bool>false</vt:bool>
  </prop:property>
  <prop:property name="BrojStranica" pid="5" fmtid="{D5CDD505-2E9C-101B-9397-08002B2CF9AE}">
    <vt:i4>1</vt:i4>
  </prop:property>
</prop:Properties>
</file>