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46b2" w14:paraId="60246b2" w:rsidRDefault="00644BDA" w:rsidP="00A71447" w:rsidR="00144213" w:rsidRPr="002476FB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447">
        <w:rPr>
          <w:noProof/>
          <w:lang w:eastAsia="hr-HR" w:val="hr-HR"/>
        </w:rPr>
        <w:tab/>
      </w:r>
      <w:r w:rsidR="00A71447">
        <w:rPr>
          <w:noProof/>
          <w:lang w:eastAsia="hr-HR" w:val="hr-HR"/>
        </w:rPr>
        <w:tab/>
      </w:r>
      <w:r w:rsidR="00A71447">
        <w:rPr>
          <w:noProof/>
          <w:lang w:eastAsia="hr-HR" w:val="hr-HR"/>
        </w:rPr>
        <w:tab/>
      </w:r>
      <w:r w:rsidR="00A71447">
        <w:rPr>
          <w:noProof/>
          <w:lang w:eastAsia="hr-HR" w:val="hr-HR"/>
        </w:rPr>
        <w:tab/>
      </w:r>
      <w:r w:rsidR="00A71447">
        <w:rPr>
          <w:noProof/>
          <w:lang w:eastAsia="hr-HR" w:val="hr-HR"/>
        </w:rPr>
        <w:tab/>
      </w:r>
      <w:r w:rsidR="00A71447">
        <w:rPr>
          <w:noProof/>
          <w:lang w:eastAsia="hr-HR" w:val="hr-HR"/>
        </w:rPr>
        <w:tab/>
        <w:t xml:space="preserve">    </w:t>
      </w:r>
      <w:r w:rsidR="00DB1D41">
        <w:rPr>
          <w:b/>
        </w:rPr>
        <w:t>Posl. br. 12. Stpn-</w:t>
      </w:r>
      <w:r w:rsidR="009E3F61">
        <w:rPr>
          <w:b/>
        </w:rPr>
        <w:t>5</w:t>
      </w:r>
      <w:r w:rsidR="00476FBA">
        <w:rPr>
          <w:b/>
        </w:rPr>
        <w:t>7</w:t>
      </w:r>
      <w:r w:rsidR="00DD37E4">
        <w:rPr>
          <w:b/>
        </w:rPr>
        <w:t>/2015</w:t>
      </w:r>
    </w:p>
    <w:p w:rsidRDefault="002B1F7B" w:rsidP="00144213" w:rsidR="002B1F7B" w:rsidRPr="00A71447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2476FB">
      <w:pPr>
        <w:jc w:val="center"/>
        <w:rPr>
          <w:b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BF7D14">
      <w:pPr>
        <w:rPr>
          <w:sz w:val="16"/>
          <w:szCs w:val="16"/>
          <w:lang w:val="hr-HR"/>
        </w:rPr>
      </w:pPr>
    </w:p>
    <w:p w:rsidRDefault="00FE3E99" w:rsidP="00964A7F" w:rsidR="00FE3E99" w:rsidRPr="00BF7D14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DD5F2B" w:rsidRPr="00DD5F2B">
        <w:rPr>
          <w:b w:val="false"/>
        </w:rPr>
        <w:t>GTP d.o.o. Vrgorac, Vukovarska ulica 12, OIB: 50861643606</w:t>
      </w:r>
      <w:r w:rsidR="00500649" w:rsidRPr="00500649">
        <w:rPr>
          <w:b w:val="false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9E3F61">
        <w:rPr>
          <w:b w:val="false"/>
          <w:szCs w:val="24"/>
        </w:rPr>
        <w:t>5</w:t>
      </w:r>
      <w:r w:rsidR="00476FBA">
        <w:rPr>
          <w:b w:val="false"/>
          <w:szCs w:val="24"/>
        </w:rPr>
        <w:t>7</w:t>
      </w:r>
      <w:r w:rsidR="00DD37E4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 </w:t>
      </w:r>
      <w:r w:rsidR="00AB1A7B">
        <w:rPr>
          <w:b w:val="false"/>
          <w:szCs w:val="24"/>
        </w:rPr>
        <w:t>24</w:t>
      </w:r>
      <w:r w:rsidR="00476FBA">
        <w:rPr>
          <w:b w:val="false"/>
          <w:szCs w:val="24"/>
        </w:rPr>
        <w:t>. srpnja</w:t>
      </w:r>
      <w:r w:rsidR="00BF7D14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dužnika </w:t>
      </w:r>
      <w:r w:rsidR="00DD5F2B" w:rsidRPr="00DD5F2B">
        <w:rPr>
          <w:b w:val="false"/>
        </w:rPr>
        <w:t>GTP d.o.o. Vrgorac, OIB: 50861643606</w:t>
      </w:r>
      <w:r w:rsidR="009E3F61">
        <w:rPr>
          <w:b w:val="false"/>
        </w:rPr>
        <w:t xml:space="preserve"> </w:t>
      </w:r>
      <w:r w:rsidR="00500649" w:rsidRPr="00500649">
        <w:rPr>
          <w:b w:val="false"/>
        </w:rPr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AB1A7B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15</w:t>
      </w:r>
      <w:r w:rsidR="009137E0">
        <w:rPr>
          <w:b w:val="false"/>
          <w:szCs w:val="24"/>
        </w:rPr>
        <w:t>.</w:t>
      </w:r>
      <w:r w:rsidR="00476FBA">
        <w:rPr>
          <w:b w:val="false"/>
          <w:szCs w:val="24"/>
        </w:rPr>
        <w:t xml:space="preserve"> rujna</w:t>
      </w:r>
      <w:r w:rsidR="00282910" w:rsidRPr="002476FB">
        <w:rPr>
          <w:b w:val="false"/>
          <w:szCs w:val="24"/>
        </w:rPr>
        <w:t xml:space="preserve"> 201</w:t>
      </w:r>
      <w:r w:rsidR="00713EF5">
        <w:rPr>
          <w:b w:val="false"/>
          <w:szCs w:val="24"/>
        </w:rPr>
        <w:t>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10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AB1A7B" w:rsidP="00144213" w:rsidR="00BF7D14" w:rsidRPr="00BF7D14">
      <w:pPr>
        <w:jc w:val="center"/>
      </w:pPr>
      <w:r>
        <w:t>u sobi</w:t>
      </w:r>
      <w:r w:rsidR="00BF7D14" w:rsidRPr="00BF7D14">
        <w:t xml:space="preserve">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00649">
      <w:pPr>
        <w:rPr>
          <w:sz w:val="40"/>
          <w:szCs w:val="40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9E3F61">
        <w:rPr>
          <w:lang w:val="hr-HR"/>
        </w:rPr>
        <w:t>5</w:t>
      </w:r>
      <w:r w:rsidR="00476FBA">
        <w:rPr>
          <w:lang w:val="hr-HR"/>
        </w:rPr>
        <w:t>7</w:t>
      </w:r>
      <w:r w:rsidR="00DD37E4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AB1A7B">
        <w:rPr>
          <w:lang w:val="hr-HR"/>
        </w:rPr>
        <w:t>24</w:t>
      </w:r>
      <w:r w:rsidR="00476FBA">
        <w:rPr>
          <w:lang w:val="hr-HR"/>
        </w:rPr>
        <w:t>.07</w:t>
      </w:r>
      <w:r w:rsidR="00376160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BF7D14">
        <w:rPr>
          <w:lang w:val="hr-HR"/>
        </w:rPr>
        <w:t>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A71447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A47" w:rsidP="003A6DA9" w:rsidR="00700A47">
      <w:r>
        <w:separator/>
      </w:r>
    </w:p>
  </w:endnote>
  <w:endnote w:id="0" w:type="continuationSeparator">
    <w:p w:rsidRDefault="00700A47" w:rsidP="003A6DA9" w:rsidR="0070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A47" w:rsidP="003A6DA9" w:rsidR="00700A47">
      <w:r>
        <w:separator/>
      </w:r>
    </w:p>
  </w:footnote>
  <w:footnote w:id="0" w:type="continuationSeparator">
    <w:p w:rsidRDefault="00700A47" w:rsidP="003A6DA9" w:rsidR="00700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7098F"/>
    <w:rsid w:val="00476FBA"/>
    <w:rsid w:val="004807EF"/>
    <w:rsid w:val="004933CB"/>
    <w:rsid w:val="00493403"/>
    <w:rsid w:val="004A2409"/>
    <w:rsid w:val="004B3B88"/>
    <w:rsid w:val="00500649"/>
    <w:rsid w:val="00503F60"/>
    <w:rsid w:val="00511031"/>
    <w:rsid w:val="0059666B"/>
    <w:rsid w:val="00644BDA"/>
    <w:rsid w:val="006465DE"/>
    <w:rsid w:val="00656DEE"/>
    <w:rsid w:val="00700A47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3327"/>
    <w:rsid w:val="009C1B1D"/>
    <w:rsid w:val="009D59A9"/>
    <w:rsid w:val="009E3F61"/>
    <w:rsid w:val="00A6343F"/>
    <w:rsid w:val="00A71447"/>
    <w:rsid w:val="00AB1A7B"/>
    <w:rsid w:val="00AE6449"/>
    <w:rsid w:val="00B60F98"/>
    <w:rsid w:val="00B66F81"/>
    <w:rsid w:val="00BE4C93"/>
    <w:rsid w:val="00BF7D14"/>
    <w:rsid w:val="00C01F44"/>
    <w:rsid w:val="00C076C4"/>
    <w:rsid w:val="00C21928"/>
    <w:rsid w:val="00C31D59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DD5F2B"/>
    <w:rsid w:val="00E059E1"/>
    <w:rsid w:val="00E1156C"/>
    <w:rsid w:val="00E17A90"/>
    <w:rsid w:val="00E25628"/>
    <w:rsid w:val="00E25A2D"/>
    <w:rsid w:val="00E57D92"/>
    <w:rsid w:val="00F047DE"/>
    <w:rsid w:val="00F44A39"/>
    <w:rsid w:val="00F77480"/>
    <w:rsid w:val="00F833D5"/>
    <w:rsid w:val="00F967AA"/>
    <w:rsid w:val="00FA15A6"/>
    <w:rsid w:val="00FA7FB2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96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7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7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7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96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7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7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7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2015.</izvorni_sadrzaj>
    <derivirana_varijabla naziv="DomainObject.DatumDonosenjaOdluke_1">24.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GTP d.o.o. za građevinarstvo, trgovinu i usluge</izvorni_sadrzaj>
    <derivirana_varijabla naziv="DomainObject.Predmet.StrankaFormated_1">  GTP d.o.o. za građevinarstvo, trgovinu i usluge</derivirana_varijabla>
  </DomainObject.Predmet.StrankaFormated>
  <DomainObject.Predmet.StrankaFormatedOIB>
    <izvorni_sadrzaj>  GTP d.o.o. za građevinarstvo, trgovinu i usluge, OIB 50861643606</izvorni_sadrzaj>
    <derivirana_varijabla naziv="DomainObject.Predmet.StrankaFormatedOIB_1">  GTP d.o.o. za građevinarstvo, trgovinu i usluge, OIB 50861643606</derivirana_varijabla>
  </DomainObject.Predmet.StrankaFormatedOIB>
  <DomainObject.Predmet.StrankaFormatedWithAdress>
    <izvorni_sadrzaj> GTP d.o.o. za građevinarstvo, trgovinu i usluge, Vukovarska Ulica 12, 21276 Vrgorac</izvorni_sadrzaj>
    <derivirana_varijabla naziv="DomainObject.Predmet.StrankaFormatedWithAdress_1"> GTP d.o.o. za građevinarstvo, trgovinu i usluge, Vukovarska Ulica 12, 21276 Vrgorac</derivirana_varijabla>
  </DomainObject.Predmet.StrankaFormatedWithAdress>
  <DomainObject.Predmet.StrankaFormatedWithAdressOIB>
    <izvorni_sadrzaj> GTP d.o.o. za građevinarstvo, trgovinu i usluge, OIB 50861643606, Vukovarska Ulica 12, 21276 Vrgorac</izvorni_sadrzaj>
    <derivirana_varijabla naziv="DomainObject.Predmet.StrankaFormatedWithAdressOIB_1"> GTP d.o.o. za građevinarstvo, trgovinu i usluge, OIB 50861643606, Vukovarska Ulica 12, 21276 Vrgorac</derivirana_varijabla>
  </DomainObject.Predmet.StrankaFormatedWithAdressOIB>
  <DomainObject.Predmet.StrankaWithAdress>
    <izvorni_sadrzaj>GTP d.o.o. za građevinarstvo, trgovinu i usluge Vukovarska Ulica 12,21276 Vrgorac</izvorni_sadrzaj>
    <derivirana_varijabla naziv="DomainObject.Predmet.StrankaWithAdress_1">GTP d.o.o. za građevinarstvo, trgovinu i usluge Vukovarska Ulica 12,21276 Vrgorac</derivirana_varijabla>
  </DomainObject.Predmet.StrankaWithAdress>
  <DomainObject.Predmet.StrankaWithAdressOIB>
    <izvorni_sadrzaj>GTP d.o.o. za građevinarstvo, trgovinu i usluge, OIB 50861643606, Vukovarska Ulica 12,21276 Vrgorac</izvorni_sadrzaj>
    <derivirana_varijabla naziv="DomainObject.Predmet.StrankaWithAdressOIB_1">GTP d.o.o. za građevinarstvo, trgovinu i usluge, OIB 50861643606, Vukovarska Ulica 12,21276 Vrgorac</derivirana_varijabla>
  </DomainObject.Predmet.StrankaWithAdressOIB>
  <DomainObject.Predmet.StrankaNazivFormated>
    <izvorni_sadrzaj>GTP d.o.o. za građevinarstvo, trgovinu i usluge</izvorni_sadrzaj>
    <derivirana_varijabla naziv="DomainObject.Predmet.StrankaNazivFormated_1">GTP d.o.o. za građevinarstvo, trgovinu i usluge</derivirana_varijabla>
  </DomainObject.Predmet.StrankaNazivFormated>
  <DomainObject.Predmet.StrankaNazivFormatedOIB>
    <izvorni_sadrzaj>GTP d.o.o. za građevinarstvo, trgovinu i usluge, OIB 50861643606</izvorni_sadrzaj>
    <derivirana_varijabla naziv="DomainObject.Predmet.StrankaNazivFormatedOIB_1">GTP d.o.o. za građevinarstvo, trgovinu i usluge, OIB 50861643606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GTP d.o.o. za građevinarstvo, trgovinu i usluge</item>
    </izvorni_sadrzaj>
    <derivirana_varijabla naziv="DomainObject.Predmet.StrankaListFormated_1">
      <item>GTP d.o.o. za građevinarstvo, trgovinu i usluge</item>
    </derivirana_varijabla>
  </DomainObject.Predmet.StrankaListFormated>
  <DomainObject.Predmet.StrankaListFormatedOIB>
    <izvorni_sadrzaj>
      <item>GTP d.o.o. za građevinarstvo, trgovinu i usluge, OIB 50861643606</item>
    </izvorni_sadrzaj>
    <derivirana_varijabla naziv="DomainObject.Predmet.StrankaListFormatedOIB_1">
      <item>GTP d.o.o. za građevinarstvo, trgovinu i usluge, OIB 50861643606</item>
    </derivirana_varijabla>
  </DomainObject.Predmet.StrankaListFormatedOIB>
  <DomainObject.Predmet.StrankaListFormatedWithAdress>
    <izvorni_sadrzaj>
      <item>GTP d.o.o. za građevinarstvo, trgovinu i usluge, Vukovarska Ulica 12, 21276 Vrgorac</item>
    </izvorni_sadrzaj>
    <derivirana_varijabla naziv="DomainObject.Predmet.StrankaListFormatedWithAdress_1">
      <item>GTP d.o.o. za građevinarstvo, trgovinu i usluge, Vukovarska Ulica 12, 21276 Vrgorac</item>
    </derivirana_varijabla>
  </DomainObject.Predmet.StrankaListFormatedWithAdress>
  <DomainObject.Predmet.StrankaListFormatedWithAdressOIB>
    <izvorni_sadrzaj>
      <item>GTP d.o.o. za građevinarstvo, trgovinu i usluge, OIB 50861643606, Vukovarska Ulica 12, 21276 Vrgorac</item>
    </izvorni_sadrzaj>
    <derivirana_varijabla naziv="DomainObject.Predmet.StrankaListFormatedWithAdressOIB_1">
      <item>GTP d.o.o. za građevinarstvo, trgovinu i usluge, OIB 50861643606, Vukovarska Ulica 12, 21276 Vrgorac</item>
    </derivirana_varijabla>
  </DomainObject.Predmet.StrankaListFormatedWithAdressOIB>
  <DomainObject.Predmet.StrankaListNazivFormated>
    <izvorni_sadrzaj>
      <item>GTP d.o.o. za građevinarstvo, trgovinu i usluge</item>
    </izvorni_sadrzaj>
    <derivirana_varijabla naziv="DomainObject.Predmet.StrankaListNazivFormated_1">
      <item>GTP d.o.o. za građevinarstvo, trgovinu i usluge</item>
    </derivirana_varijabla>
  </DomainObject.Predmet.StrankaListNazivFormated>
  <DomainObject.Predmet.StrankaListNazivFormatedOIB>
    <izvorni_sadrzaj>
      <item>GTP d.o.o. za građevinarstvo, trgovinu i usluge, OIB 50861643606</item>
    </izvorni_sadrzaj>
    <derivirana_varijabla naziv="DomainObject.Predmet.StrankaListNazivFormatedOIB_1">
      <item>GTP d.o.o. za građevinarstvo, trgovinu i usluge, OIB 50861643606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2015.</izvorni_sadrzaj>
    <derivirana_varijabla naziv="DomainObject.Datum_1">24.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GTP d.o.o. za građevinarstvo, trgovinu i usluge</izvorni_sadrzaj>
    <derivirana_varijabla naziv="DomainObject.Predmet.StrankaIDrugi_1">GTP d.o.o.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GTP d.o.o. za građevinarstvo, trgovinu i usluge, OIB 50861643606, Vukovarska Ulica 12, 21276 Vrgorac</izvorni_sadrzaj>
    <derivirana_varijabla naziv="DomainObject.Predmet.StrankaIDrugiAdressOIB_1">GTP d.o.o. za građevinarstvo, trgovinu i usluge, OIB 50861643606, Vukovarska Ulica 12, 21276 Vrgorac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d.o.o. za građevinarstvo, trgovinu i usluge</item>
    </izvorni_sadrzaj>
    <derivirana_varijabla naziv="DomainObject.Predmet.SudioniciListNaziv_1">
      <item>GTP d.o.o. za građevinarstvo, trgovinu i usluge</item>
    </derivirana_varijabla>
  </DomainObject.Predmet.SudioniciListNaziv>
  <DomainObject.Predmet.SudioniciListAdressOIB>
    <izvorni_sadrzaj>
      <item>GTP d.o.o. za građevinarstvo, trgovinu i usluge, OIB 50861643606, Vukovarska Ulica 12,21276 Vrgorac</item>
    </izvorni_sadrzaj>
    <derivirana_varijabla naziv="DomainObject.Predmet.SudioniciListAdressOIB_1">
      <item>GTP d.o.o. za građevinarstvo, trgovinu i usluge, OIB 50861643606, Vukovarska Ulica 12,21276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50861643606</item>
    </izvorni_sadrzaj>
    <derivirana_varijabla naziv="DomainObject.Predmet.SudioniciListNazivOIB_1">
      <item>, OIB 50861643606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704</properties:Characters>
  <properties:Lines>29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2015-07-24T11:12:00Z</dcterms:created>
  <dc:creator>pbacic</dc:creator>
  <cp:lastModifiedBy>Paško Bačić</cp:lastModifiedBy>
  <cp:lastPrinted>2013-11-13T08:24:00Z</cp:lastPrinted>
  <dcterms:modified xmlns:xsi="http://www.w3.org/2001/XMLSchema-instance" xsi:type="dcterms:W3CDTF">2015-07-24T11:14:00Z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