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1e86" w14:paraId="a4d1e8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749D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749D0" w:rsidP="00B749D0" w:rsidR="00B749D0" w:rsidRPr="00B749D0">
      <w:pPr>
        <w:spacing w:after="0"/>
        <w:jc w:val="right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>6. St-201/2015-9.</w:t>
      </w:r>
    </w:p>
    <w:p w:rsidRDefault="00B749D0" w:rsidP="00B749D0" w:rsidR="00B749D0" w:rsidRPr="00B749D0">
      <w:pPr>
        <w:spacing w:after="0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center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>U    I M E   R E P U B L I K E   H R V A T S K E</w:t>
      </w:r>
    </w:p>
    <w:p w:rsidRDefault="00B749D0" w:rsidP="00B749D0" w:rsidR="00B749D0" w:rsidRPr="00B749D0">
      <w:pPr>
        <w:spacing w:after="0"/>
        <w:jc w:val="center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center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>R J E Š E N J E</w:t>
      </w:r>
    </w:p>
    <w:p w:rsidRDefault="00B749D0" w:rsidP="00B749D0" w:rsidR="00B749D0" w:rsidRPr="00B749D0">
      <w:pPr>
        <w:spacing w:after="0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B749D0">
        <w:rPr>
          <w:rFonts w:cs="Times New Roman" w:eastAsia="SimSun"/>
          <w:lang w:eastAsia="zh-CN"/>
        </w:rPr>
        <w:t>Rajnoviću</w:t>
      </w:r>
      <w:proofErr w:type="spellEnd"/>
      <w:r w:rsidRPr="00B749D0">
        <w:rPr>
          <w:rFonts w:cs="Times New Roman" w:eastAsia="SimSun"/>
          <w:lang w:eastAsia="zh-CN"/>
        </w:rPr>
        <w:t xml:space="preserve">, u skraćenom stečajnom postupku nad dužnikom ULTIMO d.o.o. za građenje, trgovinu i usluge, </w:t>
      </w:r>
      <w:proofErr w:type="spellStart"/>
      <w:r w:rsidRPr="00B749D0">
        <w:rPr>
          <w:rFonts w:cs="Times New Roman" w:eastAsia="SimSun"/>
          <w:lang w:eastAsia="zh-CN"/>
        </w:rPr>
        <w:t>Korija</w:t>
      </w:r>
      <w:proofErr w:type="spellEnd"/>
      <w:r w:rsidRPr="00B749D0">
        <w:rPr>
          <w:rFonts w:cs="Times New Roman" w:eastAsia="SimSun"/>
          <w:lang w:eastAsia="zh-CN"/>
        </w:rPr>
        <w:t>, Školski trg 29, MBS: 010059288, OIB: 89994089340, odlučujući o prijedlogu vjerovnika – podnositelja prijedloga HERMINE INHOF ŠKODA, iz Bjelovara, Naselje kralja Zvonimira 1/I, koju zastupa punomoćnik Hrvoje Kovač, odvjetnik u Bjelovaru, za otvaranje stečajnog postupka nad dužnikom, 23. ožujka 2016.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center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>r i j e š i o   j e</w:t>
      </w:r>
    </w:p>
    <w:p w:rsidRDefault="00B749D0" w:rsidP="00B749D0" w:rsidR="00B749D0" w:rsidRPr="00B749D0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b/>
          <w:lang w:eastAsia="zh-CN"/>
        </w:rPr>
        <w:tab/>
      </w:r>
      <w:r w:rsidRPr="00B749D0">
        <w:rPr>
          <w:rFonts w:cs="Times New Roman" w:eastAsia="SimSun"/>
          <w:lang w:eastAsia="zh-CN"/>
        </w:rPr>
        <w:t>Odbacuje se kao nedopušten prijedlog vjerovnika - podnositelja prijedloga HERMINE INHOF ŠKODA, iz Bjelovara, Naselje kralja Zvonimira 1/I, za  otvaranje stečajnog postupka nad dužnikom.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ab/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ab/>
      </w:r>
    </w:p>
    <w:p w:rsidRDefault="00B749D0" w:rsidP="00B749D0" w:rsidR="00B749D0" w:rsidRPr="00B749D0">
      <w:pPr>
        <w:spacing w:after="0"/>
        <w:jc w:val="center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>Obrazloženje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b/>
          <w:lang w:eastAsia="zh-CN"/>
        </w:rPr>
        <w:tab/>
      </w:r>
      <w:r w:rsidRPr="00B749D0">
        <w:rPr>
          <w:rFonts w:cs="Times New Roman" w:eastAsia="SimSun"/>
          <w:lang w:eastAsia="zh-CN"/>
        </w:rPr>
        <w:t>Zaključkom Trgovačkog suda u Bjelovaru broj St-201/2015-6. od 1. veljače 2016. pozvan je vjerovnik – podnositelj prijedloga HERMINA INHOF ŠKODA, iz Bjelovara, Naselje kralja Zvonimira 1/I, u roku od 8 dana platiti dodatni iznos predujma od 15.000,00 kn na račun Trgovačkog suda u Bjelovaru, uz upozorenje da će u protivnom sud prijedlog odbaciti kao nedopušten, budući da je prilikom podnošenja prijedloga plaćen samo predujam od 1.000,00 kn u Fond za namirenje troškova stečajnog postupka.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ab/>
        <w:t>Navedeni zaključak dostavljen je vjerovniku-podnositelju prijedloga 11. veljače 2016.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ab/>
        <w:t xml:space="preserve">Budući da vjerovnik – podnositelj prijedloga nije u roku od 8 dana od dana dostave zaključka platio dodatni iznos predujma, na temelju odredbe čl. 114. st. 5. Stečajnog zakona  ("Narodne novine" broj 71/15 – dalje: SZ) riješeno je kao u izreci. 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ab/>
      </w:r>
    </w:p>
    <w:p w:rsidRDefault="00B749D0" w:rsidP="00B749D0" w:rsidR="00B749D0" w:rsidRPr="00B749D0">
      <w:pPr>
        <w:spacing w:after="0"/>
        <w:jc w:val="center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>U Bjelovaru 23. ožujka 2016.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b/>
          <w:lang w:eastAsia="zh-CN"/>
        </w:rPr>
      </w:pPr>
      <w:r w:rsidRPr="00B749D0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</w:t>
      </w:r>
      <w:r w:rsidRPr="00B749D0">
        <w:rPr>
          <w:rFonts w:cs="Times New Roman" w:eastAsia="SimSun"/>
          <w:lang w:eastAsia="zh-CN"/>
        </w:rPr>
        <w:t>VIŠI SUDSKI SAVJETNIK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 xml:space="preserve">                                                                                                           SINIŠA RAJNOVIĆ         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>POUKA O PRAVNOM LIJEKU: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B749D0">
          <w:rPr>
            <w:rFonts w:cs="Times New Roman" w:eastAsia="SimSun"/>
            <w:lang w:eastAsia="zh-CN"/>
          </w:rPr>
          <w:t>Siniša Rajnović</w:t>
        </w:r>
      </w:smartTag>
      <w:r w:rsidRPr="00B749D0">
        <w:rPr>
          <w:rFonts w:cs="Times New Roman" w:eastAsia="SimSun"/>
          <w:lang w:eastAsia="zh-CN"/>
        </w:rPr>
        <w:t>.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B749D0">
        <w:rPr>
          <w:rFonts w:cs="Times New Roman" w:eastAsia="SimSun"/>
          <w:lang w:eastAsia="zh-CN"/>
        </w:rPr>
        <w:t>Rj</w:t>
      </w:r>
      <w:proofErr w:type="spellEnd"/>
      <w:r w:rsidRPr="00B749D0">
        <w:rPr>
          <w:rFonts w:cs="Times New Roman" w:eastAsia="SimSun"/>
          <w:lang w:eastAsia="zh-CN"/>
        </w:rPr>
        <w:t>.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>I. Dna: - dužniku putem e-oglasne ploče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 xml:space="preserve">            - punom. vjerovnika putem pošte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>II. Kal pravomoćnost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  <w:r w:rsidRPr="00B749D0">
        <w:rPr>
          <w:rFonts w:cs="Times New Roman" w:eastAsia="SimSun"/>
          <w:lang w:eastAsia="zh-CN"/>
        </w:rPr>
        <w:t xml:space="preserve">Bjelovar, 23.3.2016. </w:t>
      </w: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B749D0" w:rsidP="00B749D0" w:rsidR="00B749D0" w:rsidRPr="00B749D0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9D0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58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St-201/2015-9</izvorni_sadrzaj>
    <derivirana_varijabla naziv="DomainObject.Oznaka_1">St-201/2015-9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ULTIMO d.o.o. za građenje, trgovinu i usluge, Bjelovar</izvorni_sadrzaj>
    <derivirana_varijabla naziv="DomainObject.Predmet.ProtustrankaFormated_1">  ULTIMO d.o.o. za građenje, trgovinu i usluge, Bjelovar</derivirana_varijabla>
  </DomainObject.Predmet.ProtustrankaFormated>
  <DomainObject.Predmet.ProtustrankaFormatedOIB>
    <izvorni_sadrzaj>  ULTIMO d.o.o. za građenje, trgovinu i usluge, Bjelovar, OIB 89994089340</izvorni_sadrzaj>
    <derivirana_varijabla naziv="DomainObject.Predmet.ProtustrankaFormatedOIB_1">  ULTIMO d.o.o. za građenje, trgovinu i usluge, Bjelovar, OIB 89994089340</derivirana_varijabla>
  </DomainObject.Predmet.ProtustrankaFormatedOIB>
  <DomainObject.Predmet.ProtustrankaFormatedWithAdress>
    <izvorni_sadrzaj> ULTIMO d.o.o. za građenje, trgovinu i usluge, Bjelovar, Školski trg 29, 33000 Korija</izvorni_sadrzaj>
    <derivirana_varijabla naziv="DomainObject.Predmet.ProtustrankaFormatedWithAdress_1"> ULTIMO d.o.o. za građenje, trgovinu i usluge, Bjelovar, Školski trg 29, 33000 Korija</derivirana_varijabla>
  </DomainObject.Predmet.ProtustrankaFormatedWithAdress>
  <DomainObject.Predmet.ProtustrankaFormatedWithAdressOIB>
    <izvorni_sadrzaj> ULTIMO d.o.o. za građenje, trgovinu i usluge, Bjelovar, OIB 89994089340, Školski trg 29, 33000 Korija</izvorni_sadrzaj>
    <derivirana_varijabla naziv="DomainObject.Predmet.ProtustrankaFormatedWithAdressOIB_1"> ULTIMO d.o.o. za građenje, trgovinu i usluge, Bjelovar, OIB 89994089340, Školski trg 29, 33000 Korija</derivirana_varijabla>
  </DomainObject.Predmet.ProtustrankaFormatedWithAdressOIB>
  <DomainObject.Predmet.ProtustrankaWithAdress>
    <izvorni_sadrzaj>ULTIMO d.o.o. za građenje, trgovinu i usluge, Bjelovar Školski trg 29, 33000 Korija</izvorni_sadrzaj>
    <derivirana_varijabla naziv="DomainObject.Predmet.ProtustrankaWithAdress_1">ULTIMO d.o.o. za građenje, trgovinu i usluge, Bjelovar Školski trg 29, 33000 Korija</derivirana_varijabla>
  </DomainObject.Predmet.ProtustrankaWithAdress>
  <DomainObject.Predmet.ProtustrankaWithAdressOIB>
    <izvorni_sadrzaj>ULTIMO d.o.o. za građenje, trgovinu i usluge, Bjelovar, OIB 89994089340, Školski trg 29, 33000 Korija</izvorni_sadrzaj>
    <derivirana_varijabla naziv="DomainObject.Predmet.ProtustrankaWithAdressOIB_1">ULTIMO d.o.o. za građenje, trgovinu i usluge, Bjelovar, OIB 89994089340, Školski trg 29, 33000 Korija</derivirana_varijabla>
  </DomainObject.Predmet.ProtustrankaWithAdressOIB>
  <DomainObject.Predmet.ProtustrankaNazivFormated>
    <izvorni_sadrzaj>ULTIMO d.o.o. za građenje, trgovinu i usluge, Bjelovar</izvorni_sadrzaj>
    <derivirana_varijabla naziv="DomainObject.Predmet.ProtustrankaNazivFormated_1">ULTIMO d.o.o. za građenje, trgovinu i usluge, Bjelovar</derivirana_varijabla>
  </DomainObject.Predmet.ProtustrankaNazivFormated>
  <DomainObject.Predmet.ProtustrankaNazivFormatedOIB>
    <izvorni_sadrzaj>ULTIMO d.o.o. za građenje, trgovinu i usluge, Bjelovar, OIB 89994089340</izvorni_sadrzaj>
    <derivirana_varijabla naziv="DomainObject.Predmet.ProtustrankaNazivFormatedOIB_1">ULTIMO d.o.o. za građenje, trgovinu i usluge, Bjelovar, OIB 89994089340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BJELOVARU; HERMINA INHOF ŠKODA zastupanog po punomoćniku HRVOJE KOVAČ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BJELOVARU; HERMINA INHOF ŠKODA zastupanog po punomoćniku HRVOJE KOVAČ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BJELOVARU; HERMINA INHOF ŠKODA, OIB 31904658824 zastupanog po punomoćniku HRVOJE KOVAČ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BJELOVARU; HERMINA INHOF ŠKODA, OIB 31904658824 zastupanog po punomoćniku HRVOJE KOVAČ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BJELOVARU; HERMINA INHOF ŠKODA, Naselje kr. Zvonimira 1/I, 43000 Bjelovar zastupanog po punomoćniku HRVOJE KOVAČ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BJELOVARU; HERMINA INHOF ŠKODA, Naselje kr. Zvonimira 1/I, 43000 Bjelovar zastupanog po punomoćniku HRVOJE KOVAČ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BJELOVARU; HERMINA INHOF ŠKODA, OIB 31904658824, Naselje kr. Zvonimira 1/I, 43000 Bjelovar zastupanog po punomoćniku HRVOJE KOVAČ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BJELOVARU; HERMINA INHOF ŠKODA, OIB 31904658824, Naselje kr. Zvonimira 1/I, 43000 Bjelovar zastupanog po punomoćniku HRVOJE KOVAČ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,HERMINA INHOF ŠKODA Naselje kr. Zvonimira 1/I,43000 Bjelovar</izvorni_sadrzaj>
    <derivirana_varijabla naziv="DomainObject.Predmet.StrankaWithAdress_1">FINA, RC ZAGREB, Podružnica Bjelovar F. Supila 4,43000 Bjelovar,RH, Ministarstvo financija, Porezna uprava, Područni ured Slavonija i Baranja ,HERMINA INHOF ŠKODA Naselje kr. Zvonimira 1/I,43000 Bjelovar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52634238587,HERMINA INHOF ŠKODA, OIB 31904658824, Naselje kr. Zvonimira 1/I,43000 Bjelovar</izvorni_sadrzaj>
    <derivirana_varijabla naziv="DomainObject.Predmet.StrankaWithAdressOIB_1">FINA, RC ZAGREB, Podružnica Bjelovar, OIB 85821130368, F. Supila 4,43000 Bjelovar,RH, Ministarstvo financija, Porezna uprava, Područni ured Slavonija i Baranja, OIB 52634238587,HERMINA INHOF ŠKODA, OIB 31904658824, Naselje kr. Zvonimira 1/I,43000 Bjelovar</derivirana_varijabla>
  </DomainObject.Predmet.StrankaWithAdressOIB>
  <DomainObject.Predmet.StrankaNazivFormated>
    <izvorni_sadrzaj>FINA, RC ZAGREB, Podružnica Bjelovar,RH, Ministarstvo financija, Porezna uprava, Područni ured Slavonija i Baranja,HERMINA INHOF ŠKODA</izvorni_sadrzaj>
    <derivirana_varijabla naziv="DomainObject.Predmet.StrankaNazivFormated_1">FINA, RC ZAGREB, Podružnica Bjelovar,RH, Ministarstvo financija, Porezna uprava, Područni ured Slavonija i Baranja,HERMINA INHOF ŠKODA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52634238587,HERMINA INHOF ŠKODA, OIB 31904658824</izvorni_sadrzaj>
    <derivirana_varijabla naziv="DomainObject.Predmet.StrankaNazivFormatedOIB_1">FINA, RC ZAGREB, Podružnica Bjelovar, OIB 85821130368,RH, Ministarstvo financija, Porezna uprava, Područni ured Slavonija i Baranja, OIB 52634238587,HERMINA INHOF ŠKODA, OIB 31904658824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  <item>HERMINA INHOF ŠKODA zastupanog po punomoćniku HRVOJE KOVAČ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  <item>HERMINA INHOF ŠKODA zastupanog po punomoćniku HRVOJE KOVAČ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  <item>HERMINA INHOF ŠKODA, OIB 31904658824 zastupanog po punomoćniku HRVOJE KOVAČ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  <item>HERMINA INHOF ŠKODA, OIB 31904658824 zastupanog po punomoćniku HRVOJE KOVAČ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  <item>HERMINA INHOF ŠKODA, Naselje kr. Zvonimira 1/I, 43000 Bjelovar zastupanog po punomoćniku HRVOJE KOVAČ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  <item>HERMINA INHOF ŠKODA, Naselje kr. Zvonimira 1/I, 43000 Bjelovar zastupanog po punomoćniku HRVOJE KOVAČ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  <item>HERMINA INHOF ŠKODA, OIB 31904658824, Naselje kr. Zvonimira 1/I, 43000 Bjelovar zastupanog po punomoćniku HRVOJE KOVAČ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  <item>HERMINA INHOF ŠKODA, OIB 31904658824, Naselje kr. Zvonimira 1/I, 43000 Bjelovar zastupanog po punomoćniku HRVOJE KOVAČ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  <item>HERMINA INHOF ŠKODA</item>
    </izvorni_sadrzaj>
    <derivirana_varijabla naziv="DomainObject.Predmet.StrankaListNazivFormated_1">
      <item>FINA, RC ZAGREB, Podružnica Bjelovar</item>
      <item>RH, Ministarstvo financija, Porezna uprava, Područni ured Slavonija i Baranja</item>
      <item>HERMINA INHOF ŠKODA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  <item>HERMINA INHOF ŠKODA, OIB 31904658824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  <item>HERMINA INHOF ŠKODA, OIB 31904658824</item>
    </derivirana_varijabla>
  </DomainObject.Predmet.StrankaListNazivFormatedOIB>
  <DomainObject.Predmet.ProtuStrankaListFormated>
    <izvorni_sadrzaj>
      <item>ULTIMO d.o.o. za građenje, trgovinu i usluge, Bjelovar</item>
    </izvorni_sadrzaj>
    <derivirana_varijabla naziv="DomainObject.Predmet.ProtuStrankaListFormated_1">
      <item>ULTIMO d.o.o. za građenje, trgovinu i usluge, Bjelovar</item>
    </derivirana_varijabla>
  </DomainObject.Predmet.ProtuStrankaListFormated>
  <DomainObject.Predmet.ProtuStrankaListFormatedOIB>
    <izvorni_sadrzaj>
      <item>ULTIMO d.o.o. za građenje, trgovinu i usluge, Bjelovar, OIB 89994089340</item>
    </izvorni_sadrzaj>
    <derivirana_varijabla naziv="DomainObject.Predmet.ProtuStrankaListFormatedOIB_1">
      <item>ULTIMO d.o.o. za građenje, trgovinu i usluge, Bjelovar, OIB 89994089340</item>
    </derivirana_varijabla>
  </DomainObject.Predmet.ProtuStrankaListFormatedOIB>
  <DomainObject.Predmet.ProtuStrankaListFormatedWithAdress>
    <izvorni_sadrzaj>
      <item>ULTIMO d.o.o. za građenje, trgovinu i usluge, Bjelovar, Školski trg 29, 33000 Korija</item>
    </izvorni_sadrzaj>
    <derivirana_varijabla naziv="DomainObject.Predmet.ProtuStrankaListFormatedWithAdress_1">
      <item>ULTIMO d.o.o. za građenje, trgovinu i usluge, Bjelovar, Školski trg 29, 33000 Korija</item>
    </derivirana_varijabla>
  </DomainObject.Predmet.ProtuStrankaListFormatedWithAdress>
  <DomainObject.Predmet.ProtuStrankaListFormatedWithAdressOIB>
    <izvorni_sadrzaj>
      <item>ULTIMO d.o.o. za građenje, trgovinu i usluge, Bjelovar, OIB 89994089340, Školski trg 29, 33000 Korija</item>
    </izvorni_sadrzaj>
    <derivirana_varijabla naziv="DomainObject.Predmet.ProtuStrankaListFormatedWithAdressOIB_1">
      <item>ULTIMO d.o.o. za građenje, trgovinu i usluge, Bjelovar, OIB 89994089340, Školski trg 29, 33000 Korija</item>
    </derivirana_varijabla>
  </DomainObject.Predmet.ProtuStrankaListFormatedWithAdressOIB>
  <DomainObject.Predmet.ProtuStrankaListNazivFormated>
    <izvorni_sadrzaj>
      <item>ULTIMO d.o.o. za građenje, trgovinu i usluge, Bjelovar</item>
    </izvorni_sadrzaj>
    <derivirana_varijabla naziv="DomainObject.Predmet.ProtuStrankaListNazivFormated_1">
      <item>ULTIMO d.o.o. za građenje, trgovinu i usluge, Bjelovar</item>
    </derivirana_varijabla>
  </DomainObject.Predmet.ProtuStrankaListNazivFormated>
  <DomainObject.Predmet.ProtuStrankaListNazivFormatedOIB>
    <izvorni_sadrzaj>
      <item>ULTIMO d.o.o. za građenje, trgovinu i usluge, Bjelovar, OIB 89994089340</item>
    </izvorni_sadrzaj>
    <derivirana_varijabla naziv="DomainObject.Predmet.ProtuStrankaListNazivFormatedOIB_1">
      <item>ULTIMO d.o.o. za građenje, trgovinu i usluge, Bjelovar, OIB 89994089340</item>
    </derivirana_varijabla>
  </DomainObject.Predmet.ProtuStrankaListNazivFormatedOIB>
  <DomainObject.Predmet.OstaliListFormated>
    <izvorni_sadrzaj>
      <item>DEJAN VERNIK</item>
      <item>ALEN PINTERA</item>
      <item>ŽUPANIJSKO DRŽAVNO ODVJETNIŠTVO U BJELOVARU punomoćnik sudionika u postupku RH, Ministarstvo financija, Porezna uprava, Područni ured Slavonija i Baranja</item>
      <item>HRVOJE KOVAČ punomoćnik sudionika u postupku HERMINA INHOF ŠKODA</item>
    </izvorni_sadrzaj>
    <derivirana_varijabla naziv="DomainObject.Predmet.OstaliListFormated_1">
      <item>DEJAN VERNIK</item>
      <item>ALEN PINTERA</item>
      <item>ŽUPANIJSKO DRŽAVNO ODVJETNIŠTVO U BJELOVARU punomoćnik sudionika u postupku RH, Ministarstvo financija, Porezna uprava, Područni ured Slavonija i Baranja</item>
      <item>HRVOJE KOVAČ punomoćnik sudionika u postupku HERMINA INHOF ŠKODA</item>
    </derivirana_varijabla>
  </DomainObject.Predmet.OstaliListFormated>
  <DomainObject.Predmet.OstaliListFormatedOIB>
    <izvorni_sadrzaj>
      <item>DEJAN VERNIK, OIB 27824956237</item>
      <item>ALEN PINTERA, OIB 56148040539</item>
      <item>ŽUPANIJSKO DRŽAVNO ODVJETNIŠTVO U BJELOVARU punomoćnik sudionika u postupku RH, Ministarstvo financija, Porezna uprava, Područni ured Slavonija i Baranja</item>
      <item>HRVOJE KOVAČ punomoćnik sudionika u postupku HERMINA INHOF ŠKODA</item>
    </izvorni_sadrzaj>
    <derivirana_varijabla naziv="DomainObject.Predmet.OstaliListFormatedOIB_1">
      <item>DEJAN VERNIK, OIB 27824956237</item>
      <item>ALEN PINTERA, OIB 56148040539</item>
      <item>ŽUPANIJSKO DRŽAVNO ODVJETNIŠTVO U BJELOVARU punomoćnik sudionika u postupku RH, Ministarstvo financija, Porezna uprava, Područni ured Slavonija i Baranja</item>
      <item>HRVOJE KOVAČ punomoćnik sudionika u postupku HERMINA INHOF ŠKODA</item>
    </derivirana_varijabla>
  </DomainObject.Predmet.OstaliListFormatedOIB>
  <DomainObject.Predmet.OstaliListFormatedWithAdress>
    <izvorni_sadrzaj>
      <item>DEJAN VERNIK, Školski trg 29, 33000 Korija</item>
      <item>ALEN PINTERA, L. Ružičke 20, 43000 Bjelovar</item>
      <item>ŽUPANIJSKO DRŽAVNO ODVJETNIŠTVO U BJELOVARU punomoćnik sudionika u postupku RH, Ministarstvo financija, Porezna uprava, Područni ured Slavonija i Baranja</item>
      <item>HRVOJE KOVAČ, Sv. Antuna 2A, 43000 Bjelovar punomoćnik sudionika u postupku HERMINA INHOF ŠKODA</item>
    </izvorni_sadrzaj>
    <derivirana_varijabla naziv="DomainObject.Predmet.OstaliListFormatedWithAdress_1">
      <item>DEJAN VERNIK, Školski trg 29, 33000 Korija</item>
      <item>ALEN PINTERA, L. Ružičke 20, 43000 Bjelovar</item>
      <item>ŽUPANIJSKO DRŽAVNO ODVJETNIŠTVO U BJELOVARU punomoćnik sudionika u postupku RH, Ministarstvo financija, Porezna uprava, Područni ured Slavonija i Baranja</item>
      <item>HRVOJE KOVAČ, Sv. Antuna 2A, 43000 Bjelovar punomoćnik sudionika u postupku HERMINA INHOF ŠKODA</item>
    </derivirana_varijabla>
  </DomainObject.Predmet.OstaliListFormatedWithAdress>
  <DomainObject.Predmet.OstaliListFormatedWithAdressOIB>
    <izvorni_sadrzaj>
      <item>DEJAN VERNIK, OIB 27824956237, Školski trg 29, 33000 Korija</item>
      <item>ALEN PINTERA, OIB 56148040539, L. Ružičke 20, 43000 Bjelovar</item>
      <item>ŽUPANIJSKO DRŽAVNO ODVJETNIŠTVO U BJELOVARU punomoćnik sudionika u postupku RH, Ministarstvo financija, Porezna uprava, Područni ured Slavonija i Baranja</item>
      <item>HRVOJE KOVAČ, Sv. Antuna 2A, 43000 Bjelovar punomoćnik sudionika u postupku HERMINA INHOF ŠKODA</item>
    </izvorni_sadrzaj>
    <derivirana_varijabla naziv="DomainObject.Predmet.OstaliListFormatedWithAdressOIB_1">
      <item>DEJAN VERNIK, OIB 27824956237, Školski trg 29, 33000 Korija</item>
      <item>ALEN PINTERA, OIB 56148040539, L. Ružičke 20, 43000 Bjelovar</item>
      <item>ŽUPANIJSKO DRŽAVNO ODVJETNIŠTVO U BJELOVARU punomoćnik sudionika u postupku RH, Ministarstvo financija, Porezna uprava, Područni ured Slavonija i Baranja</item>
      <item>HRVOJE KOVAČ, Sv. Antuna 2A, 43000 Bjelovar punomoćnik sudionika u postupku HERMINA INHOF ŠKODA</item>
    </derivirana_varijabla>
  </DomainObject.Predmet.OstaliListFormatedWithAdressOIB>
  <DomainObject.Predmet.OstaliListNazivFormated>
    <izvorni_sadrzaj>
      <item>DEJAN VERNIK</item>
      <item>ALEN PINTERA</item>
      <item>ŽUPANIJSKO DRŽAVNO ODVJETNIŠTVO U BJELOVARU</item>
      <item>HRVOJE KOVAČ</item>
    </izvorni_sadrzaj>
    <derivirana_varijabla naziv="DomainObject.Predmet.OstaliListNazivFormated_1">
      <item>DEJAN VERNIK</item>
      <item>ALEN PINTERA</item>
      <item>ŽUPANIJSKO DRŽAVNO ODVJETNIŠTVO U BJELOVARU</item>
      <item>HRVOJE KOVAČ</item>
    </derivirana_varijabla>
  </DomainObject.Predmet.OstaliListNazivFormated>
  <DomainObject.Predmet.OstaliListNazivFormatedOIB>
    <izvorni_sadrzaj>
      <item>DEJAN VERNIK, OIB 27824956237</item>
      <item>ALEN PINTERA, OIB 56148040539</item>
      <item>ŽUPANIJSKO DRŽAVNO ODVJETNIŠTVO U BJELOVARU</item>
      <item>HRVOJE KOVAČ</item>
    </izvorni_sadrzaj>
    <derivirana_varijabla naziv="DomainObject.Predmet.OstaliListNazivFormatedOIB_1">
      <item>DEJAN VERNIK, OIB 27824956237</item>
      <item>ALEN PINTERA, OIB 56148040539</item>
      <item>ŽUPANIJSKO DRŽAVNO ODVJETNIŠTVO U BJELOVARU</item>
      <item>HRVOJE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St-201/2015-9</izvorni_sadrzaj>
    <derivirana_varijabla naziv="DomainObject.PoslovniBrojDokumenta_1">St-201/2015-9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ULTIMO d.o.o. za građenje, trgovinu i usluge, Bjelovar</izvorni_sadrzaj>
    <derivirana_varijabla naziv="DomainObject.Predmet.ProtustrankaIDrugi_1">ULTIMO d.o.o. za građenje,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ULTIMO d.o.o. za građenje, trgovinu i usluge, Bjelovar, OIB 89994089340, Školski trg 29, 33000 Korija</izvorni_sadrzaj>
    <derivirana_varijabla naziv="DomainObject.Predmet.ProtustrankaIDrugiAdressOIB_1">ULTIMO d.o.o. za građenje, trgovinu i usluge, Bjelovar, OIB 89994089340, Školski trg 29,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ULTIMO d.o.o. za građenje, trgovinu i usluge, Bjelovar</item>
      <item>DEJAN VERNIK</item>
      <item>ALEN PINTERA</item>
      <item>RH, Ministarstvo financija, Porezna uprava, Područni ured Slavonija i Baranja</item>
      <item>ŽUPANIJSKO DRŽAVNO ODVJETNIŠTVO U BJELOVARU</item>
      <item>HERMINA INHOF ŠKODA</item>
      <item>HRVOJE KOVAČ</item>
    </izvorni_sadrzaj>
    <derivirana_varijabla naziv="DomainObject.Predmet.SudioniciListNaziv_1">
      <item>FINA, RC ZAGREB, Podružnica Bjelovar</item>
      <item>ULTIMO d.o.o. za građenje, trgovinu i usluge, Bjelovar</item>
      <item>DEJAN VERNIK</item>
      <item>ALEN PINTERA</item>
      <item>RH, Ministarstvo financija, Porezna uprava, Područni ured Slavonija i Baranja</item>
      <item>ŽUPANIJSKO DRŽAVNO ODVJETNIŠTVO U BJELOVARU</item>
      <item>HERMINA INHOF ŠKODA</item>
      <item>HRVOJE KOVAČ</item>
    </derivirana_varijabla>
  </DomainObject.Predmet.SudioniciListNaziv>
  <DomainObject.Predmet.SudioniciListAdressOIB>
    <izvorni_sadrzaj>
      <item>FINA, RC ZAGREB, Podružnica Bjelovar, OIB 85821130368, F. Supila 4,43000 Bjelovar</item>
      <item>ULTIMO d.o.o. za građenje, trgovinu i usluge, Bjelovar, OIB 89994089340, Školski trg 29,33000 Korija</item>
      <item>DEJAN VERNIK, OIB 27824956237, Školski trg 29,33000 Korija</item>
      <item>ALEN PINTERA, OIB 56148040539, L. Ružičke 20,43000 Bjelovar</item>
      <item>RH, Ministarstvo financija, Porezna uprava, Područni ured Slavonija i Baranja, OIB 52634238587</item>
      <item>ŽUPANIJSKO DRŽAVNO ODVJETNIŠTVO U BJELOVARU</item>
      <item>HERMINA INHOF ŠKODA, OIB 31904658824, Naselje kr. Zvonimira 1/I,43000 Bjelovar</item>
      <item>HRVOJE KOVAČ, Sv. Antuna 2A,43000 Bjelovar</item>
    </izvorni_sadrzaj>
    <derivirana_varijabla naziv="DomainObject.Predmet.SudioniciListAdressOIB_1">
      <item>FINA, RC ZAGREB, Podružnica Bjelovar, OIB 85821130368, F. Supila 4,43000 Bjelovar</item>
      <item>ULTIMO d.o.o. za građenje, trgovinu i usluge, Bjelovar, OIB 89994089340, Školski trg 29,33000 Korija</item>
      <item>DEJAN VERNIK, OIB 27824956237, Školski trg 29,33000 Korija</item>
      <item>ALEN PINTERA, OIB 56148040539, L. Ružičke 20,43000 Bjelovar</item>
      <item>RH, Ministarstvo financija, Porezna uprava, Područni ured Slavonija i Baranja, OIB 52634238587</item>
      <item>ŽUPANIJSKO DRŽAVNO ODVJETNIŠTVO U BJELOVARU</item>
      <item>HERMINA INHOF ŠKODA, OIB 31904658824, Naselje kr. Zvonimira 1/I,43000 Bjelovar</item>
      <item>HRVOJE KOVAČ, Sv. Antuna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62F8C-EC67-4E51-834C-BFB14263F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1732</properties:Characters>
  <properties:Lines>70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2016-03-23T11:50:00Z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St-201/2015-9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