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30165" w14:paraId="0e30165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360AB6" w:rsidP="0002147A" w:rsidR="00360AB6" w:rsidRPr="006761E9">
      <w:pPr>
        <w:pStyle w:val="Tijeloteksta"/>
        <w:ind w:firstLine="708"/>
        <w:rPr>
          <w:szCs w:val="24"/>
        </w:rPr>
      </w:pPr>
      <w:r w:rsidRPr="006761E9">
        <w:rPr>
          <w:szCs w:val="24"/>
        </w:rPr>
        <w:t>Trgovački sud u Zadru OIB: 39670464653, po su</w:t>
      </w:r>
      <w:r w:rsidR="0002147A">
        <w:rPr>
          <w:szCs w:val="24"/>
        </w:rPr>
        <w:t>tkinji</w:t>
      </w:r>
      <w:r w:rsidRPr="006761E9">
        <w:rPr>
          <w:szCs w:val="24"/>
        </w:rPr>
        <w:t xml:space="preserve"> tog suda Ani Markač, </w:t>
      </w:r>
      <w:r w:rsidR="0002147A">
        <w:rPr>
          <w:szCs w:val="24"/>
        </w:rPr>
        <w:t>p</w:t>
      </w:r>
      <w:r w:rsidRPr="006761E9">
        <w:rPr>
          <w:szCs w:val="24"/>
        </w:rPr>
        <w:t xml:space="preserve">ovodom prijedloga za otvaranje stečajnog postupka nad dužnikom </w:t>
      </w:r>
      <w:r w:rsidR="0002147A">
        <w:rPr>
          <w:szCs w:val="24"/>
        </w:rPr>
        <w:t>VOĆARSTVO d.o.o., Islam L</w:t>
      </w:r>
      <w:r w:rsidR="006761E9" w:rsidRPr="006761E9">
        <w:rPr>
          <w:szCs w:val="24"/>
        </w:rPr>
        <w:t>atinski – dio, Zaseok Grgurice 11A, OIB: 62573694417</w:t>
      </w:r>
      <w:r w:rsidR="00C4379A">
        <w:rPr>
          <w:szCs w:val="24"/>
        </w:rPr>
        <w:t>, dana 19</w:t>
      </w:r>
      <w:r w:rsidRPr="006761E9">
        <w:rPr>
          <w:szCs w:val="24"/>
        </w:rPr>
        <w:t xml:space="preserve">. veljače 2016. </w:t>
      </w:r>
    </w:p>
    <w:p w:rsidRDefault="004270AE" w:rsidP="00721F79" w:rsidR="004270AE" w:rsidRPr="006761E9"/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456801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Pr="006761E9">
        <w:t xml:space="preserve"> </w:t>
      </w:r>
      <w:r w:rsidR="0002147A">
        <w:t>VOĆARSTVO d.o.o., Islam L</w:t>
      </w:r>
      <w:r w:rsidR="006761E9" w:rsidRPr="006761E9">
        <w:t>atinski – dio, Zaseok Grgurice 11A, OIB: 62573694417</w:t>
      </w:r>
      <w:r w:rsidRPr="006761E9">
        <w:t>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C4379A">
        <w:rPr>
          <w:b/>
          <w:bCs/>
        </w:rPr>
        <w:t>17</w:t>
      </w:r>
      <w:r w:rsidR="0002147A" w:rsidRPr="0002147A">
        <w:rPr>
          <w:b/>
          <w:bCs/>
        </w:rPr>
        <w:t>. ožujka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C4379A">
        <w:rPr>
          <w:b/>
          <w:bCs/>
        </w:rPr>
        <w:t>10,20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C4379A">
        <w:rPr>
          <w:b/>
          <w:bCs/>
        </w:rPr>
        <w:t>17</w:t>
      </w:r>
      <w:r w:rsidR="0002147A" w:rsidRPr="0002147A">
        <w:rPr>
          <w:b/>
          <w:bCs/>
        </w:rPr>
        <w:t xml:space="preserve">. ožujka 2016. u </w:t>
      </w:r>
      <w:r w:rsidR="00C4379A">
        <w:rPr>
          <w:b/>
          <w:bCs/>
        </w:rPr>
        <w:t>10,30</w:t>
      </w:r>
      <w:r w:rsidR="0002147A" w:rsidRPr="0002147A">
        <w:rPr>
          <w:b/>
          <w:bCs/>
        </w:rPr>
        <w:t xml:space="preserve"> 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ED6162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 </w:t>
      </w:r>
      <w:r w:rsidR="006761E9" w:rsidRPr="006761E9">
        <w:t>VOĆARSTVO d.o.o., Islam latinski – dio</w:t>
      </w:r>
      <w:r w:rsidR="00ED6162" w:rsidRPr="006761E9">
        <w:t>, navodeći da</w:t>
      </w:r>
      <w:r w:rsidR="0002147A">
        <w:t xml:space="preserve"> dužnik na dan 20</w:t>
      </w:r>
      <w:r w:rsidR="00245588" w:rsidRPr="006761E9">
        <w:t xml:space="preserve">. </w:t>
      </w:r>
      <w:r w:rsidR="003A73B2" w:rsidRPr="006761E9">
        <w:t xml:space="preserve">siječnja </w:t>
      </w:r>
      <w:r w:rsidR="00245588" w:rsidRPr="006761E9">
        <w:t>201</w:t>
      </w:r>
      <w:r w:rsidR="003A73B2" w:rsidRPr="006761E9">
        <w:t>6</w:t>
      </w:r>
      <w:r w:rsidR="00245588" w:rsidRPr="006761E9">
        <w:t xml:space="preserve">. u Očevidniku redoslijeda osnova za plaćanje ima evidentirane neizvršene osnove za plaćanje u neprekinutom razdoblju od 120 dana u iznosu od </w:t>
      </w:r>
      <w:r w:rsidR="006761E9" w:rsidRPr="006761E9">
        <w:t>191.766,98</w:t>
      </w:r>
      <w:r w:rsidR="00245588" w:rsidRPr="006761E9">
        <w:t xml:space="preserve"> kune</w:t>
      </w:r>
      <w:r w:rsidR="004B71CF" w:rsidRPr="006761E9">
        <w:t xml:space="preserve">, te da ima </w:t>
      </w:r>
      <w:r w:rsidR="009D4726" w:rsidRPr="006761E9">
        <w:t>1</w:t>
      </w:r>
      <w:r w:rsidR="00245588" w:rsidRPr="006761E9">
        <w:t xml:space="preserve"> zaposlen</w:t>
      </w:r>
      <w:r w:rsidR="009D4726" w:rsidRPr="006761E9">
        <w:t>og</w:t>
      </w:r>
      <w:r w:rsidR="00245588" w:rsidRPr="006761E9">
        <w:t xml:space="preserve">. </w:t>
      </w:r>
    </w:p>
    <w:p w:rsidRDefault="00ED6162" w:rsidP="00ED6162" w:rsidR="00ED6162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5A3991" w:rsidP="00ED6162" w:rsidR="005A3991" w:rsidRPr="006761E9"/>
    <w:p w:rsidRDefault="00721F79" w:rsidP="0002147A" w:rsidR="00C443B6" w:rsidRPr="006761E9">
      <w:pPr>
        <w:jc w:val="center"/>
      </w:pPr>
      <w:r w:rsidRPr="006761E9">
        <w:t xml:space="preserve">U Zadru, </w:t>
      </w:r>
      <w:r w:rsidR="00C4379A">
        <w:t>19</w:t>
      </w:r>
      <w:r w:rsidR="00245588" w:rsidRPr="006761E9">
        <w:t>. veljače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02147A" w:rsidP="00C4379A" w:rsidR="00794DBD" w:rsidRPr="006761E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S</w:t>
      </w:r>
      <w:r w:rsidR="00360AB6" w:rsidRPr="006761E9">
        <w:t>utkinja</w:t>
      </w:r>
    </w:p>
    <w:p w:rsidRDefault="00C4379A" w:rsidP="00C4379A" w:rsidR="00794DBD" w:rsidRPr="006761E9">
      <w:pPr>
        <w:jc w:val="right"/>
      </w:pPr>
      <w:r>
        <w:tab/>
      </w:r>
      <w:r w:rsidR="0002147A">
        <w:t xml:space="preserve"> </w:t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 w:rsidR="00360AB6" w:rsidRPr="006761E9">
        <w:t xml:space="preserve">Ana Markač </w:t>
      </w:r>
    </w:p>
    <w:p w:rsidRDefault="0002147A" w:rsidP="00721F79" w:rsidR="0002147A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DE3728" w:rsidP="0020610B" w:rsidR="00DE3728" w:rsidRPr="006761E9">
      <w:pPr>
        <w:ind w:firstLine="360"/>
      </w:pPr>
    </w:p>
    <w:p w:rsidRDefault="00DE3728" w:rsidP="0020610B" w:rsidR="00DE3728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02147A">
        <w:t>VOĆARSTVO d.o.o., Islam L</w:t>
      </w:r>
      <w:r w:rsidR="006761E9" w:rsidRPr="006761E9">
        <w:t xml:space="preserve">atinski – dio </w:t>
      </w:r>
      <w:r w:rsidR="0020610B" w:rsidRPr="006761E9">
        <w:t>i za član</w:t>
      </w:r>
      <w:r w:rsidR="000B42DA" w:rsidRPr="006761E9">
        <w:t>a</w:t>
      </w:r>
      <w:r w:rsidR="0020610B" w:rsidRPr="006761E9">
        <w:t xml:space="preserve"> uprave s upozorenjem</w:t>
      </w:r>
    </w:p>
    <w:p w:rsidRDefault="006761E9" w:rsidP="00360AB6" w:rsidR="0020610B" w:rsidRPr="006761E9">
      <w:pPr>
        <w:pStyle w:val="Tijeloteksta"/>
        <w:numPr>
          <w:ilvl w:val="0"/>
          <w:numId w:val="3"/>
        </w:numPr>
        <w:rPr>
          <w:szCs w:val="24"/>
        </w:rPr>
      </w:pPr>
      <w:r w:rsidRPr="00686108">
        <w:rPr>
          <w:szCs w:val="24"/>
        </w:rPr>
        <w:t>MILE SOLDO, Islam Latinski – dio, Posedarje, Zaseok Grgurice 11/A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20610B" w:rsidP="0020610B" w:rsidR="00AB76CD" w:rsidRPr="006761E9">
      <w:pPr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D44689" w:rsidRPr="006761E9">
        <w:t>Zadar</w:t>
      </w:r>
      <w:r w:rsidR="00F835AE" w:rsidRPr="006761E9">
        <w:t xml:space="preserve"> 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04010E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9D4726" w:rsidP="003A73B2" w:rsidR="003A73B2">
    <w:pPr>
      <w:pStyle w:val="Zaglavlje"/>
      <w:jc w:val="right"/>
    </w:pPr>
    <w:r>
      <w:t xml:space="preserve">Poslovni broj: 2 </w:t>
    </w:r>
    <w:r w:rsidR="006761E9">
      <w:t>St-106</w:t>
    </w:r>
    <w:r w:rsidR="003A73B2">
      <w:t>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6761E9">
      <w:t>106</w:t>
    </w:r>
    <w:r>
      <w:t>/1</w:t>
    </w:r>
    <w:r w:rsidR="00F53498">
      <w:t>6</w:t>
    </w:r>
    <w:r>
      <w:t>-</w:t>
    </w:r>
    <w:r w:rsidR="003A73B2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0E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379A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401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01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01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1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1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401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01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01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1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1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St-106/2016</izvorni_sadrzaj>
    <derivirana_varijabla naziv="DomainObject.Predmet.OznakaBroj_1">St-106/2016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VOĆARSTVO d.o.o. za preradu i poljoprivredu</izvorni_sadrzaj>
    <derivirana_varijabla naziv="DomainObject.Predmet.ProtustrankaFormated_1">  VOĆARSTVO d.o.o. za preradu i poljoprivredu</derivirana_varijabla>
  </DomainObject.Predmet.ProtustrankaFormated>
  <DomainObject.Predmet.ProtustrankaFormatedOIB>
    <izvorni_sadrzaj>  VOĆARSTVO d.o.o. za preradu i poljoprivredu, OIB 62573694417</izvorni_sadrzaj>
    <derivirana_varijabla naziv="DomainObject.Predmet.ProtustrankaFormatedOIB_1">  VOĆARSTVO d.o.o. za preradu i poljoprivredu, OIB 62573694417</derivirana_varijabla>
  </DomainObject.Predmet.ProtustrankaFormatedOIB>
  <DomainObject.Predmet.ProtustrankaFormatedWithAdress>
    <izvorni_sadrzaj> VOĆARSTVO d.o.o. za preradu i poljoprivredu, Zaseok Grgurice 11/A, 23242 Islam Latinski</izvorni_sadrzaj>
    <derivirana_varijabla naziv="DomainObject.Predmet.ProtustrankaFormatedWithAdress_1"> VOĆARSTVO d.o.o. za preradu i poljoprivredu, Zaseok Grgurice 11/A, 23242 Islam Latinski</derivirana_varijabla>
  </DomainObject.Predmet.ProtustrankaFormatedWithAdress>
  <DomainObject.Predmet.ProtustrankaFormatedWithAdressOIB>
    <izvorni_sadrzaj> VOĆARSTVO d.o.o. za preradu i poljoprivredu, OIB 62573694417, Zaseok Grgurice 11/A, 23242 Islam Latinski</izvorni_sadrzaj>
    <derivirana_varijabla naziv="DomainObject.Predmet.ProtustrankaFormatedWithAdressOIB_1"> VOĆARSTVO d.o.o. za preradu i poljoprivredu, OIB 62573694417, Zaseok Grgurice 11/A, 23242 Islam Latinski</derivirana_varijabla>
  </DomainObject.Predmet.ProtustrankaFormatedWithAdressOIB>
  <DomainObject.Predmet.ProtustrankaWithAdress>
    <izvorni_sadrzaj>VOĆARSTVO d.o.o. za preradu i poljoprivredu Zaseok Grgurice 11/A, 23242 Islam Latinski</izvorni_sadrzaj>
    <derivirana_varijabla naziv="DomainObject.Predmet.ProtustrankaWithAdress_1">VOĆARSTVO d.o.o. za preradu i poljoprivredu Zaseok Grgurice 11/A, 23242 Islam Latinski</derivirana_varijabla>
  </DomainObject.Predmet.ProtustrankaWithAdress>
  <DomainObject.Predmet.ProtustrankaWithAdressOIB>
    <izvorni_sadrzaj>VOĆARSTVO d.o.o. za preradu i poljoprivredu, OIB 62573694417, Zaseok Grgurice 11/A, 23242 Islam Latinski</izvorni_sadrzaj>
    <derivirana_varijabla naziv="DomainObject.Predmet.ProtustrankaWithAdressOIB_1">VOĆARSTVO d.o.o. za preradu i poljoprivredu, OIB 62573694417, Zaseok Grgurice 11/A, 23242 Islam Latinski</derivirana_varijabla>
  </DomainObject.Predmet.ProtustrankaWithAdressOIB>
  <DomainObject.Predmet.ProtustrankaNazivFormated>
    <izvorni_sadrzaj>VOĆARSTVO d.o.o. za preradu i poljoprivredu</izvorni_sadrzaj>
    <derivirana_varijabla naziv="DomainObject.Predmet.ProtustrankaNazivFormated_1">VOĆARSTVO d.o.o. za preradu i poljoprivredu</derivirana_varijabla>
  </DomainObject.Predmet.ProtustrankaNazivFormated>
  <DomainObject.Predmet.ProtustrankaNazivFormatedOIB>
    <izvorni_sadrzaj>VOĆARSTVO d.o.o. za preradu i poljoprivredu, OIB 62573694417</izvorni_sadrzaj>
    <derivirana_varijabla naziv="DomainObject.Predmet.ProtustrankaNazivFormatedOIB_1">VOĆARSTVO d.o.o. za preradu i poljoprivredu, OIB 62573694417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VOĆARSTVO d.o.o. za preradu i poljoprivredu</item>
    </izvorni_sadrzaj>
    <derivirana_varijabla naziv="DomainObject.Predmet.ProtuStrankaListFormated_1">
      <item>VOĆARSTVO d.o.o. za preradu i poljoprivredu</item>
    </derivirana_varijabla>
  </DomainObject.Predmet.ProtuStrankaListFormated>
  <DomainObject.Predmet.ProtuStrankaListFormatedOIB>
    <izvorni_sadrzaj>
      <item>VOĆARSTVO d.o.o. za preradu i poljoprivredu, OIB 62573694417</item>
    </izvorni_sadrzaj>
    <derivirana_varijabla naziv="DomainObject.Predmet.ProtuStrankaListFormatedOIB_1">
      <item>VOĆARSTVO d.o.o. za preradu i poljoprivredu, OIB 62573694417</item>
    </derivirana_varijabla>
  </DomainObject.Predmet.ProtuStrankaListFormatedOIB>
  <DomainObject.Predmet.ProtuStrankaListFormatedWithAdress>
    <izvorni_sadrzaj>
      <item>VOĆARSTVO d.o.o. za preradu i poljoprivredu, Zaseok Grgurice 11/A, 23242 Islam Latinski</item>
    </izvorni_sadrzaj>
    <derivirana_varijabla naziv="DomainObject.Predmet.ProtuStrankaListFormatedWithAdress_1">
      <item>VOĆARSTVO d.o.o. za preradu i poljoprivredu, Zaseok Grgurice 11/A, 23242 Islam Latinski</item>
    </derivirana_varijabla>
  </DomainObject.Predmet.ProtuStrankaListFormatedWithAdress>
  <DomainObject.Predmet.ProtuStrankaListFormatedWithAdressOIB>
    <izvorni_sadrzaj>
      <item>VOĆARSTVO d.o.o. za preradu i poljoprivredu, OIB 62573694417, Zaseok Grgurice 11/A, 23242 Islam Latinski</item>
    </izvorni_sadrzaj>
    <derivirana_varijabla naziv="DomainObject.Predmet.ProtuStrankaListFormatedWithAdressOIB_1">
      <item>VOĆARSTVO d.o.o. za preradu i poljoprivredu, OIB 62573694417, Zaseok Grgurice 11/A, 23242 Islam Latinski</item>
    </derivirana_varijabla>
  </DomainObject.Predmet.ProtuStrankaListFormatedWithAdressOIB>
  <DomainObject.Predmet.ProtuStrankaListNazivFormated>
    <izvorni_sadrzaj>
      <item>VOĆARSTVO d.o.o. za preradu i poljoprivredu</item>
    </izvorni_sadrzaj>
    <derivirana_varijabla naziv="DomainObject.Predmet.ProtuStrankaListNazivFormated_1">
      <item>VOĆARSTVO d.o.o. za preradu i poljoprivredu</item>
    </derivirana_varijabla>
  </DomainObject.Predmet.ProtuStrankaListNazivFormated>
  <DomainObject.Predmet.ProtuStrankaListNazivFormatedOIB>
    <izvorni_sadrzaj>
      <item>VOĆARSTVO d.o.o. za preradu i poljoprivredu, OIB 62573694417</item>
    </izvorni_sadrzaj>
    <derivirana_varijabla naziv="DomainObject.Predmet.ProtuStrankaListNazivFormatedOIB_1">
      <item>VOĆARSTVO d.o.o. za preradu i poljoprivredu, OIB 62573694417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VOĆARSTVO d.o.o. za preradu i poljoprivredu</izvorni_sadrzaj>
    <derivirana_varijabla naziv="DomainObject.Predmet.ProtustrankaIDrugi_1">VOĆARSTVO d.o.o. za preradu i poljoprivredu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VOĆARSTVO d.o.o. za preradu i poljoprivredu, OIB 62573694417, Zaseok Grgurice 11/A, 23242 Islam Latinski</izvorni_sadrzaj>
    <derivirana_varijabla naziv="DomainObject.Predmet.ProtustrankaIDrugiAdressOIB_1">VOĆARSTVO d.o.o. za preradu i poljoprivredu, OIB 62573694417, Zaseok Grgurice 11/A, 23242 Islam Latinski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VOĆARSTVO d.o.o. za preradu i poljoprivredu</item>
    </izvorni_sadrzaj>
    <derivirana_varijabla naziv="DomainObject.Predmet.SudioniciListNaziv_1">
      <item>FINA</item>
      <item>VOĆARSTVO d.o.o. za preradu i poljoprivredu</item>
    </derivirana_varijabla>
  </DomainObject.Predmet.SudioniciListNaziv>
  <DomainObject.Predmet.SudioniciListAdressOIB>
    <izvorni_sadrzaj>
      <item>FINA, OIB 85821130368</item>
      <item>VOĆARSTVO d.o.o. za preradu i poljoprivredu, OIB 62573694417, Zaseok Grgurice 11/A,23242 Islam Latinski</item>
    </izvorni_sadrzaj>
    <derivirana_varijabla naziv="DomainObject.Predmet.SudioniciListAdressOIB_1">
      <item>FINA, OIB 85821130368</item>
      <item>VOĆARSTVO d.o.o. za preradu i poljoprivredu, OIB 62573694417, Zaseok Grgurice 11/A,23242 Islam Latinski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62573694417</item>
    </izvorni_sadrzaj>
    <derivirana_varijabla naziv="DomainObject.Predmet.SudioniciListNazivOIB_1">
      <item>, OIB 85821130368</item>
      <item>, OIB 62573694417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9BC51B-8C91-4EB1-91C6-20469C8525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344</properties:Words>
  <properties:Characters>1801</properties:Characters>
  <properties:Lines>68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2016-02-03T12:51:00Z</dcterms:created>
  <dc:creator>Administrator</dc:creator>
  <cp:lastModifiedBy>Merlina Klišmanić</cp:lastModifiedBy>
  <cp:lastPrinted>2016-02-23T07:04:00Z</cp:lastPrinted>
  <dcterms:modified xmlns:xsi="http://www.w3.org/2001/XMLSchema-instance" xsi:type="dcterms:W3CDTF">2016-02-23T11:56:00Z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