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8de8" w14:paraId="7088de8" w:rsidRDefault="00B83963" w:rsidP="00E7694F" w:rsidR="00B83963" w:rsidRPr="00835879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="002B7950" w:rsidRPr="00835879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</w:t>
      </w:r>
      <w:r w:rsidR="002D381F">
        <w:rPr>
          <w:lang w:val="hr-HR"/>
        </w:rPr>
        <w:t xml:space="preserve">         Poslovni broj: 40 </w:t>
      </w:r>
      <w:proofErr w:type="spellStart"/>
      <w:r w:rsidR="002D381F">
        <w:rPr>
          <w:lang w:val="hr-HR"/>
        </w:rPr>
        <w:t>Sp</w:t>
      </w:r>
      <w:proofErr w:type="spellEnd"/>
      <w:r w:rsidR="002D381F">
        <w:rPr>
          <w:lang w:val="hr-HR"/>
        </w:rPr>
        <w:t>-6</w:t>
      </w:r>
      <w:r w:rsidR="00550A02">
        <w:rPr>
          <w:lang w:val="hr-HR"/>
        </w:rPr>
        <w:t>3</w:t>
      </w:r>
      <w:r w:rsidRPr="00835879">
        <w:rPr>
          <w:lang w:val="hr-HR"/>
        </w:rPr>
        <w:t>/2016</w:t>
      </w:r>
      <w:r w:rsidR="00550A02">
        <w:rPr>
          <w:lang w:val="hr-HR"/>
        </w:rPr>
        <w:t>-26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r w:rsidR="00703AF6">
        <w:rPr>
          <w:lang w:val="hr-HR"/>
        </w:rPr>
        <w:t xml:space="preserve">Ivana </w:t>
      </w:r>
      <w:proofErr w:type="spellStart"/>
      <w:r w:rsidR="00703AF6">
        <w:rPr>
          <w:lang w:val="hr-HR"/>
        </w:rPr>
        <w:t>Kostrića</w:t>
      </w:r>
      <w:proofErr w:type="spellEnd"/>
      <w:r w:rsidRPr="00835879">
        <w:rPr>
          <w:lang w:val="hr-HR"/>
        </w:rPr>
        <w:t xml:space="preserve"> iz </w:t>
      </w:r>
      <w:r w:rsidR="00703AF6">
        <w:rPr>
          <w:lang w:val="hr-HR"/>
        </w:rPr>
        <w:t>Zagreba</w:t>
      </w:r>
      <w:r w:rsidRPr="00835879">
        <w:rPr>
          <w:lang w:val="hr-HR"/>
        </w:rPr>
        <w:t xml:space="preserve">, </w:t>
      </w:r>
      <w:proofErr w:type="spellStart"/>
      <w:r w:rsidR="00703AF6">
        <w:rPr>
          <w:lang w:val="hr-HR"/>
        </w:rPr>
        <w:t>Jablanička</w:t>
      </w:r>
      <w:proofErr w:type="spellEnd"/>
      <w:r w:rsidR="00703AF6">
        <w:rPr>
          <w:lang w:val="hr-HR"/>
        </w:rPr>
        <w:t xml:space="preserve"> ulica I. odvojak 2</w:t>
      </w:r>
      <w:r w:rsidRPr="00835879">
        <w:rPr>
          <w:lang w:val="hr-HR"/>
        </w:rPr>
        <w:t xml:space="preserve">, OIB: </w:t>
      </w:r>
      <w:r w:rsidR="00703AF6" w:rsidRPr="00703AF6">
        <w:rPr>
          <w:lang w:val="hr-HR"/>
        </w:rPr>
        <w:t>62147401811</w:t>
      </w:r>
      <w:r w:rsidRPr="00835879">
        <w:rPr>
          <w:lang w:val="hr-HR"/>
        </w:rPr>
        <w:t xml:space="preserve">, </w:t>
      </w:r>
      <w:r w:rsidR="00703AF6">
        <w:rPr>
          <w:lang w:val="hr-HR"/>
        </w:rPr>
        <w:t>14. svibnja</w:t>
      </w:r>
      <w:r w:rsidRPr="00835879">
        <w:rPr>
          <w:lang w:val="hr-HR"/>
        </w:rPr>
        <w:t xml:space="preserve"> 2019.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="00835879" w:rsidRP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="00971199" w:rsidRPr="00835879">
        <w:rPr>
          <w:lang w:val="hr-HR"/>
        </w:rPr>
        <w:t xml:space="preserve"> b r a z l o ž e nj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="00971199" w:rsidRPr="00835879">
        <w:rPr>
          <w:lang w:val="hr-HR"/>
        </w:rPr>
        <w:t>na mrežnoj stranici e-Oglasna ploča sudova.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703AF6">
        <w:rPr>
          <w:lang w:val="hr-HR"/>
        </w:rPr>
        <w:t>14. svibnja</w:t>
      </w:r>
      <w:r w:rsidR="00835879">
        <w:rPr>
          <w:lang w:val="hr-HR"/>
        </w:rPr>
        <w:t xml:space="preserve">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 xml:space="preserve">Marija Šipek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  <w:r w:rsidR="00703AF6">
        <w:rPr>
          <w:lang w:val="hr-HR"/>
        </w:rPr>
        <w:t xml:space="preserve">Božo </w:t>
      </w:r>
      <w:proofErr w:type="spellStart"/>
      <w:r w:rsidR="00703AF6">
        <w:rPr>
          <w:lang w:val="hr-HR"/>
        </w:rPr>
        <w:t>Guvo</w:t>
      </w:r>
      <w:proofErr w:type="spellEnd"/>
      <w:r w:rsidR="00703AF6">
        <w:rPr>
          <w:lang w:val="hr-HR"/>
        </w:rPr>
        <w:t xml:space="preserve">, Split, </w:t>
      </w:r>
      <w:proofErr w:type="spellStart"/>
      <w:r w:rsidR="00703AF6">
        <w:rPr>
          <w:lang w:val="hr-HR"/>
        </w:rPr>
        <w:t>Smiljanićeva</w:t>
      </w:r>
      <w:proofErr w:type="spellEnd"/>
      <w:r w:rsidR="00703AF6">
        <w:rPr>
          <w:lang w:val="hr-HR"/>
        </w:rPr>
        <w:t xml:space="preserve"> 2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  <w:r w:rsidRPr="00835879">
        <w:rPr>
          <w:lang w:val="hr-HR"/>
        </w:rPr>
        <w:tab/>
      </w:r>
    </w:p>
    <w:sectPr w:rsidSect="00DC1DB9" w:rsidR="00971199" w:rsidRPr="00835879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CF2" w:rsidR="00890CF2">
      <w:r>
        <w:separator/>
      </w:r>
    </w:p>
  </w:endnote>
  <w:endnote w:id="0" w:type="continuationSeparator">
    <w:p w:rsidRDefault="00890CF2" w:rsidR="00890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CF2" w:rsidR="00890CF2">
      <w:r>
        <w:separator/>
      </w:r>
    </w:p>
  </w:footnote>
  <w:footnote w:id="0" w:type="continuationSeparator">
    <w:p w:rsidRDefault="00890CF2" w:rsidR="00890C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5DC"/>
    <w:rsid w:val="000C6BF6"/>
    <w:rsid w:val="00140526"/>
    <w:rsid w:val="001B5AC5"/>
    <w:rsid w:val="002B7950"/>
    <w:rsid w:val="002D381F"/>
    <w:rsid w:val="002E485F"/>
    <w:rsid w:val="00306849"/>
    <w:rsid w:val="00337D0A"/>
    <w:rsid w:val="003435CE"/>
    <w:rsid w:val="003B7D3D"/>
    <w:rsid w:val="00414068"/>
    <w:rsid w:val="004177EC"/>
    <w:rsid w:val="00420372"/>
    <w:rsid w:val="004246B4"/>
    <w:rsid w:val="00426965"/>
    <w:rsid w:val="004553CE"/>
    <w:rsid w:val="00481408"/>
    <w:rsid w:val="004E12F4"/>
    <w:rsid w:val="00550A02"/>
    <w:rsid w:val="00593C95"/>
    <w:rsid w:val="005D1BF6"/>
    <w:rsid w:val="005E6D18"/>
    <w:rsid w:val="005F0A52"/>
    <w:rsid w:val="00610AB5"/>
    <w:rsid w:val="00617E6D"/>
    <w:rsid w:val="0066506F"/>
    <w:rsid w:val="006724BD"/>
    <w:rsid w:val="00691035"/>
    <w:rsid w:val="00696B18"/>
    <w:rsid w:val="006A1805"/>
    <w:rsid w:val="006C66A9"/>
    <w:rsid w:val="00700F59"/>
    <w:rsid w:val="00703AF6"/>
    <w:rsid w:val="0074061C"/>
    <w:rsid w:val="007D0065"/>
    <w:rsid w:val="00835879"/>
    <w:rsid w:val="008456A1"/>
    <w:rsid w:val="00890CF2"/>
    <w:rsid w:val="008A507D"/>
    <w:rsid w:val="00971199"/>
    <w:rsid w:val="00997F21"/>
    <w:rsid w:val="009B1113"/>
    <w:rsid w:val="009B22EC"/>
    <w:rsid w:val="009E1D03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C12CD9"/>
    <w:rsid w:val="00C3332A"/>
    <w:rsid w:val="00C6737F"/>
    <w:rsid w:val="00CA6EF5"/>
    <w:rsid w:val="00CF3D91"/>
    <w:rsid w:val="00D52670"/>
    <w:rsid w:val="00DC1DB9"/>
    <w:rsid w:val="00E65ACB"/>
    <w:rsid w:val="00E75773"/>
    <w:rsid w:val="00E7694F"/>
    <w:rsid w:val="00EA5DDE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B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B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B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B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2018.</izvorni_sadrzaj>
    <derivirana_varijabla naziv="DomainObject.Predmet.DatumRjesavanja_1">22.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Sp-63/2016</izvorni_sadrzaj>
    <derivirana_varijabla naziv="DomainObject.Predmet.OznakaBroj_1">Sp-63/2016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Kostrić</izvorni_sadrzaj>
    <derivirana_varijabla naziv="DomainObject.Predmet.StrankaFormated_1">  Ivana Kostrić</derivirana_varijabla>
  </DomainObject.Predmet.StrankaFormated>
  <DomainObject.Predmet.StrankaFormatedOIB>
    <izvorni_sadrzaj>  Ivana Kostrić, OIB 62147401811</izvorni_sadrzaj>
    <derivirana_varijabla naziv="DomainObject.Predmet.StrankaFormatedOIB_1">  Ivana Kostrić, OIB 62147401811</derivirana_varijabla>
  </DomainObject.Predmet.StrankaFormatedOIB>
  <DomainObject.Predmet.StrankaFormatedWithAdress>
    <izvorni_sadrzaj> Ivana Kostrić, Jablanička Ulica I. Odvojak 2, 10000 Zagreb</izvorni_sadrzaj>
    <derivirana_varijabla naziv="DomainObject.Predmet.StrankaFormatedWithAdress_1"> Ivana Kostrić, Jablanička Ulica I. Odvojak 2, 10000 Zagreb</derivirana_varijabla>
  </DomainObject.Predmet.StrankaFormatedWithAdress>
  <DomainObject.Predmet.StrankaFormatedWithAdressOIB>
    <izvorni_sadrzaj> Ivana Kostrić, OIB 62147401811, Jablanička Ulica I. Odvojak 2, 10000 Zagreb</izvorni_sadrzaj>
    <derivirana_varijabla naziv="DomainObject.Predmet.StrankaFormatedWithAdressOIB_1"> Ivana Kostrić, OIB 62147401811, Jablanička Ulica I. Odvojak 2, 10000 Zagreb</derivirana_varijabla>
  </DomainObject.Predmet.StrankaFormatedWithAdressOIB>
  <DomainObject.Predmet.StrankaWithAdress>
    <izvorni_sadrzaj>Ivana Kostrić Jablanička Ulica I. Odvojak 2,10000 Zagreb</izvorni_sadrzaj>
    <derivirana_varijabla naziv="DomainObject.Predmet.StrankaWithAdress_1">Ivana Kostrić Jablanička Ulica I. Odvojak 2,10000 Zagreb</derivirana_varijabla>
  </DomainObject.Predmet.StrankaWithAdress>
  <DomainObject.Predmet.StrankaWithAdressOIB>
    <izvorni_sadrzaj>Ivana Kostrić, OIB 62147401811, Jablanička Ulica I. Odvojak 2,10000 Zagreb</izvorni_sadrzaj>
    <derivirana_varijabla naziv="DomainObject.Predmet.StrankaWithAdressOIB_1">Ivana Kostrić, OIB 62147401811, Jablanička Ulica I. Odvojak 2,10000 Zagreb</derivirana_varijabla>
  </DomainObject.Predmet.StrankaWithAdressOIB>
  <DomainObject.Predmet.StrankaNazivFormated>
    <izvorni_sadrzaj>Ivana Kostrić</izvorni_sadrzaj>
    <derivirana_varijabla naziv="DomainObject.Predmet.StrankaNazivFormated_1">Ivana Kostrić</derivirana_varijabla>
  </DomainObject.Predmet.StrankaNazivFormated>
  <DomainObject.Predmet.StrankaNazivFormatedOIB>
    <izvorni_sadrzaj>Ivana Kostrić, OIB 62147401811</izvorni_sadrzaj>
    <derivirana_varijabla naziv="DomainObject.Predmet.StrankaNazivFormatedOIB_1">Ivana Kostrić, OIB 62147401811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Ivana Kostrić</item>
    </izvorni_sadrzaj>
    <derivirana_varijabla naziv="DomainObject.Predmet.StrankaListFormated_1">
      <item>Ivana Kostrić</item>
    </derivirana_varijabla>
  </DomainObject.Predmet.StrankaListFormated>
  <DomainObject.Predmet.StrankaListFormatedOIB>
    <izvorni_sadrzaj>
      <item>Ivana Kostrić, OIB 62147401811</item>
    </izvorni_sadrzaj>
    <derivirana_varijabla naziv="DomainObject.Predmet.StrankaListFormatedOIB_1">
      <item>Ivana Kostrić, OIB 62147401811</item>
    </derivirana_varijabla>
  </DomainObject.Predmet.StrankaListFormatedOIB>
  <DomainObject.Predmet.StrankaListFormatedWithAdress>
    <izvorni_sadrzaj>
      <item>Ivana Kostrić, Jablanička Ulica I. Odvojak 2, 10000 Zagreb</item>
    </izvorni_sadrzaj>
    <derivirana_varijabla naziv="DomainObject.Predmet.StrankaListFormatedWithAdress_1">
      <item>Ivana Kostrić, Jablanička Ulica I. Odvojak 2, 10000 Zagreb</item>
    </derivirana_varijabla>
  </DomainObject.Predmet.StrankaListFormatedWithAdress>
  <DomainObject.Predmet.StrankaListFormatedWithAdressOIB>
    <izvorni_sadrzaj>
      <item>Ivana Kostrić, OIB 62147401811, Jablanička Ulica I. Odvojak 2, 10000 Zagreb</item>
    </izvorni_sadrzaj>
    <derivirana_varijabla naziv="DomainObject.Predmet.StrankaListFormatedWithAdressOIB_1">
      <item>Ivana Kostrić, OIB 62147401811, Jablanička Ulica I. Odvojak 2, 10000 Zagreb</item>
    </derivirana_varijabla>
  </DomainObject.Predmet.StrankaListFormatedWithAdressOIB>
  <DomainObject.Predmet.StrankaListNazivFormated>
    <izvorni_sadrzaj>
      <item>Ivana Kostrić</item>
    </izvorni_sadrzaj>
    <derivirana_varijabla naziv="DomainObject.Predmet.StrankaListNazivFormated_1">
      <item>Ivana Kostrić</item>
    </derivirana_varijabla>
  </DomainObject.Predmet.StrankaListNazivFormated>
  <DomainObject.Predmet.StrankaListNazivFormatedOIB>
    <izvorni_sadrzaj>
      <item>Ivana Kostrić, OIB 62147401811</item>
    </izvorni_sadrzaj>
    <derivirana_varijabla naziv="DomainObject.Predmet.StrankaListNazivFormatedOIB_1">
      <item>Ivana Kostrić, OIB 62147401811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ERSTE&amp;STEIERMÄRKISCHE BANKA dioničko društvo</item>
      <item>Odvjetničko društvo Hanžeković&amp;Partneri</item>
      <item>B2  KAPITAL d.o.o. za poslovne usluge</item>
      <item>Općinsko državno odvjetništvo u Zagrebu, Građansko-upravni odjel</item>
      <item>Republika Hrvatska</item>
      <item>EOS MATRIX d.o.o. za poslovne usluge</item>
      <item>Sonja Šoštar</item>
    </izvorni_sadrzaj>
    <derivirana_varijabla naziv="DomainObject.Predmet.OstaliListFormated_1">
      <item>Hrvatski Telekom d.d.</item>
      <item>ERSTE&amp;STEIERMÄRKISCHE BANKA dioničko društvo</item>
      <item>Odvjetničko društvo Hanžeković&amp;Partneri</item>
      <item>B2  KAPITAL d.o.o. za poslovne usluge</item>
      <item>Općinsko državno odvjetništvo u Zagrebu, Građansko-upravni odjel</item>
      <item>Republika Hrvatska</item>
      <item>EOS MATRIX d.o.o. za poslovne usluge</item>
      <item>Sonja Šoštar</item>
    </derivirana_varijabla>
  </DomainObject.Predmet.OstaliListFormated>
  <DomainObject.Predmet.OstaliListFormatedOIB>
    <izvorni_sadrzaj>
      <item>Hrvatski Telekom d.d., OIB 81793146560</item>
      <item>ERSTE&amp;STEIERMÄRKISCHE BANKA dioničko društvo, OIB 23057039320</item>
      <item>Odvjetničko društvo Hanžeković&amp;Partneri</item>
      <item>B2  KAPITAL d.o.o. za poslovne usluge, OIB 57509775367</item>
      <item>Općinsko državno odvjetništvo u Zagrebu, Građansko-upravni odjel</item>
      <item>Republika Hrvatska</item>
      <item>EOS MATRIX d.o.o. za poslovne usluge, OIB 76674680107</item>
      <item>Sonja Šoštar</item>
    </izvorni_sadrzaj>
    <derivirana_varijabla naziv="DomainObject.Predmet.OstaliListFormatedOIB_1">
      <item>Hrvatski Telekom d.d., OIB 81793146560</item>
      <item>ERSTE&amp;STEIERMÄRKISCHE BANKA dioničko društvo, OIB 23057039320</item>
      <item>Odvjetničko društvo Hanžeković&amp;Partneri</item>
      <item>B2  KAPITAL d.o.o. za poslovne usluge, OIB 57509775367</item>
      <item>Općinsko državno odvjetništvo u Zagrebu, Građansko-upravni odjel</item>
      <item>Republika Hrvatska</item>
      <item>EOS MATRIX d.o.o. za poslovne usluge, OIB 76674680107</item>
      <item>Sonja Šoštar</item>
    </derivirana_varijabla>
  </DomainObject.Predmet.OstaliListFormatedOIB>
  <DomainObject.Predmet.OstaliListFormatedWithAdress>
    <izvorni_sadrzaj>
      <item>Hrvatski Telekom d.d., Roberta Frangeša Mihanovića 9, 10000 Zagreb</item>
      <item>ERSTE&amp;STEIERMÄRKISCHE BANKA dioničko društvo, Jadranski Trg 3/a, 51000 Rijeka</item>
      <item>Odvjetničko društvo Hanžeković&amp;Partneri, Radnička cest 22, 10000 Zagreb</item>
      <item>B2  KAPITAL d.o.o. za poslovne usluge, Radnička cesta 41, 10000 Zagreb</item>
      <item>Općinsko državno odvjetništvo u Zagrebu, Građansko-upravni odjel</item>
      <item>Republika Hrvatska</item>
      <item>EOS MATRIX d.o.o. za poslovne usluge, Horvatova 82, 10000 Zagreb</item>
      <item>Sonja Šoštar, Kleščićeva 7, 10430 Samobor</item>
    </izvorni_sadrzaj>
    <derivirana_varijabla naziv="DomainObject.Predmet.OstaliListFormatedWithAdress_1">
      <item>Hrvatski Telekom d.d., Roberta Frangeša Mihanovića 9, 10000 Zagreb</item>
      <item>ERSTE&amp;STEIERMÄRKISCHE BANKA dioničko društvo, Jadranski Trg 3/a, 51000 Rijeka</item>
      <item>Odvjetničko društvo Hanžeković&amp;Partneri, Radnička cest 22, 10000 Zagreb</item>
      <item>B2  KAPITAL d.o.o. za poslovne usluge, Radnička cesta 41, 10000 Zagreb</item>
      <item>Općinsko državno odvjetništvo u Zagrebu, Građansko-upravni odjel</item>
      <item>Republika Hrvatska</item>
      <item>EOS MATRIX d.o.o. za poslovne usluge, Horvatova 82, 10000 Zagreb</item>
      <item>Sonja Šoštar, Kleščićeva 7, 10430 Samobor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ERSTE&amp;STEIERMÄRKISCHE BANKA dioničko društvo, OIB 23057039320, Jadranski Trg 3/a, 51000 Rijeka</item>
      <item>Odvjetničko društvo Hanžeković&amp;Partneri, Radnička cest 22, 10000 Zagreb</item>
      <item>B2  KAPITAL d.o.o. za poslovne usluge, OIB 57509775367, Radnička cesta 41, 10000 Zagreb</item>
      <item>Općinsko državno odvjetništvo u Zagrebu, Građansko-upravni odjel</item>
      <item>Republika Hrvatska</item>
      <item>EOS MATRIX d.o.o. za poslovne usluge, OIB 76674680107, Horvatova 82, 10000 Zagreb</item>
      <item>Sonja Šoštar, Kleščićeva 7, 10430 Samobor</item>
    </izvorni_sadrzaj>
    <derivirana_varijabla naziv="DomainObject.Predmet.OstaliListFormatedWithAdressOIB_1">
      <item>Hrvatski Telekom d.d., OIB 81793146560, Roberta Frangeša Mihanovića 9, 10000 Zagreb</item>
      <item>ERSTE&amp;STEIERMÄRKISCHE BANKA dioničko društvo, OIB 23057039320, Jadranski Trg 3/a, 51000 Rijeka</item>
      <item>Odvjetničko društvo Hanžeković&amp;Partneri, Radnička cest 22, 10000 Zagreb</item>
      <item>B2  KAPITAL d.o.o. za poslovne usluge, OIB 57509775367, Radnička cesta 41, 10000 Zagreb</item>
      <item>Općinsko državno odvjetništvo u Zagrebu, Građansko-upravni odjel</item>
      <item>Republika Hrvatska</item>
      <item>EOS MATRIX d.o.o. za poslovne usluge, OIB 76674680107, Horvatova 82, 10000 Zagreb</item>
      <item>Sonja Šoštar, Kleščićeva 7, 10430 Samobor</item>
    </derivirana_varijabla>
  </DomainObject.Predmet.OstaliListFormatedWithAdressOIB>
  <DomainObject.Predmet.OstaliListNazivFormated>
    <izvorni_sadrzaj>
      <item>Hrvatski Telekom d.d.</item>
      <item>ERSTE&amp;STEIERMÄRKISCHE BANKA dioničko društvo</item>
      <item>Odvjetničko društvo Hanžeković&amp;Partneri</item>
      <item>B2  KAPITAL d.o.o. za poslovne usluge</item>
      <item>Općinsko državno odvjetništvo u Zagrebu, Građansko-upravni odjel</item>
      <item>Republika Hrvatska</item>
      <item>EOS MATRIX d.o.o. za poslovne usluge</item>
      <item>Sonja Šoštar</item>
    </izvorni_sadrzaj>
    <derivirana_varijabla naziv="DomainObject.Predmet.OstaliListNazivFormated_1">
      <item>Hrvatski Telekom d.d.</item>
      <item>ERSTE&amp;STEIERMÄRKISCHE BANKA dioničko društvo</item>
      <item>Odvjetničko društvo Hanžeković&amp;Partneri</item>
      <item>B2  KAPITAL d.o.o. za poslovne usluge</item>
      <item>Općinsko državno odvjetništvo u Zagrebu, Građansko-upravni odjel</item>
      <item>Republika Hrvatska</item>
      <item>EOS MATRIX d.o.o. za poslovne usluge</item>
      <item>Sonja Šoštar</item>
    </derivirana_varijabla>
  </DomainObject.Predmet.OstaliListNazivFormated>
  <DomainObject.Predmet.OstaliListNazivFormatedOIB>
    <izvorni_sadrzaj>
      <item>Hrvatski Telekom d.d., OIB 81793146560</item>
      <item>ERSTE&amp;STEIERMÄRKISCHE BANKA dioničko društvo, OIB 23057039320</item>
      <item>Odvjetničko društvo Hanžeković&amp;Partneri</item>
      <item>B2  KAPITAL d.o.o. za poslovne usluge, OIB 57509775367</item>
      <item>Općinsko državno odvjetništvo u Zagrebu, Građansko-upravni odjel</item>
      <item>Republika Hrvatska</item>
      <item>EOS MATRIX d.o.o. za poslovne usluge, OIB 76674680107</item>
      <item>Sonja Šoštar</item>
    </izvorni_sadrzaj>
    <derivirana_varijabla naziv="DomainObject.Predmet.OstaliListNazivFormatedOIB_1">
      <item>Hrvatski Telekom d.d., OIB 81793146560</item>
      <item>ERSTE&amp;STEIERMÄRKISCHE BANKA dioničko društvo, OIB 23057039320</item>
      <item>Odvjetničko društvo Hanžeković&amp;Partneri</item>
      <item>B2  KAPITAL d.o.o. za poslovne usluge, OIB 57509775367</item>
      <item>Općinsko državno odvjetništvo u Zagrebu, Građansko-upravni odjel</item>
      <item>Republika Hrvatska</item>
      <item>EOS MATRIX d.o.o. za poslovne usluge, OIB 76674680107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Kostrić</izvorni_sadrzaj>
    <derivirana_varijabla naziv="DomainObject.Predmet.StrankaIDrugi_1">Ivana Kostrić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Kostrić, OIB 62147401811, Jablanička Ulica I. Odvojak 2, 10000 Zagreb</izvorni_sadrzaj>
    <derivirana_varijabla naziv="DomainObject.Predmet.StrankaIDrugiAdressOIB_1">Ivana Kostrić, OIB 62147401811, Jablanička Ulica I. Odvojak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>2. veljače 2018.</izvorni_sadrzaj>
    <derivirana_varijabla naziv="DomainObject.Predmet.OdlukaRjesenje.DatumPravomocnosti_1">2. veljače 2018.</derivirana_varijabla>
  </DomainObject.Predmet.OdlukaRjesenje.DatumPravomocnosti>
  <DomainObject.Predmet.OdlukaRjesenje.Oznaka>
    <izvorni_sadrzaj>Sp-63/2016-21</izvorni_sadrzaj>
    <derivirana_varijabla naziv="DomainObject.Predmet.OdlukaRjesenje.Oznaka_1">Sp-63/2016-21</derivirana_varijabla>
  </DomainObject.Predmet.OdlukaRjesenje.Oznaka>
  <DomainObject.Predmet.SudioniciListNaziv>
    <izvorni_sadrzaj>
      <item>Ivana Kostrić</item>
      <item>Hrvatski Telekom d.d.</item>
      <item>ERSTE&amp;STEIERMÄRKISCHE BANKA dioničko društvo</item>
      <item>Odvjetničko društvo Hanžeković&amp;Partneri</item>
      <item>B2  KAPITAL d.o.o. za poslovne usluge</item>
      <item>Općinsko državno odvjetništvo u Zagrebu, Građansko-upravni odjel</item>
      <item>Republika Hrvatska</item>
      <item>EOS MATRIX d.o.o. za poslovne usluge</item>
      <item>Sonja Šoštar</item>
    </izvorni_sadrzaj>
    <derivirana_varijabla naziv="DomainObject.Predmet.SudioniciListNaziv_1">
      <item>Ivana Kostrić</item>
      <item>Hrvatski Telekom d.d.</item>
      <item>ERSTE&amp;STEIERMÄRKISCHE BANKA dioničko društvo</item>
      <item>Odvjetničko društvo Hanžeković&amp;Partneri</item>
      <item>B2  KAPITAL d.o.o. za poslovne usluge</item>
      <item>Općinsko državno odvjetništvo u Zagrebu, Građansko-upravni odjel</item>
      <item>Republika Hrvatska</item>
      <item>EOS MATRIX d.o.o. za poslovne usluge</item>
      <item>Sonja Šoštar</item>
    </derivirana_varijabla>
  </DomainObject.Predmet.SudioniciListNaziv>
  <DomainObject.Predmet.SudioniciListAdressOIB>
    <izvorni_sadrzaj>
      <item>Ivana Kostrić, OIB 62147401811, Jablanička Ulica I. Odvojak 2,10000 Zagreb</item>
      <item>Hrvatski Telekom d.d., OIB 81793146560, Roberta Frangeša Mihanovića 9,10000 Zagreb</item>
      <item>ERSTE&amp;STEIERMÄRKISCHE BANKA dioničko društvo, OIB 23057039320, Jadranski Trg 3/a,51000 Rijeka</item>
      <item>Odvjetničko društvo Hanžeković&amp;Partneri, Radnička cest 22,10000 Zagreb</item>
      <item>B2  KAPITAL d.o.o. za poslovne usluge, OIB 57509775367, Radnička cesta 41,10000 Zagreb</item>
      <item>Općinsko državno odvjetništvo u Zagrebu, Građansko-upravni odjel</item>
      <item>Republika Hrvatska</item>
      <item>EOS MATRIX d.o.o. za poslovne usluge, OIB 76674680107, Horvatova 82,10000 Zagreb</item>
      <item>Sonja Šoštar, Kleščićeva 7,10430 Samobor</item>
    </izvorni_sadrzaj>
    <derivirana_varijabla naziv="DomainObject.Predmet.SudioniciListAdressOIB_1">
      <item>Ivana Kostrić, OIB 62147401811, Jablanička Ulica I. Odvojak 2,10000 Zagreb</item>
      <item>Hrvatski Telekom d.d., OIB 81793146560, Roberta Frangeša Mihanovića 9,10000 Zagreb</item>
      <item>ERSTE&amp;STEIERMÄRKISCHE BANKA dioničko društvo, OIB 23057039320, Jadranski Trg 3/a,51000 Rijeka</item>
      <item>Odvjetničko društvo Hanžeković&amp;Partneri, Radnička cest 22,10000 Zagreb</item>
      <item>B2  KAPITAL d.o.o. za poslovne usluge, OIB 57509775367, Radnička cesta 41,10000 Zagreb</item>
      <item>Općinsko državno odvjetništvo u Zagrebu, Građansko-upravni odjel</item>
      <item>Republika Hrvatska</item>
      <item>EOS MATRIX d.o.o. za poslovne usluge, OIB 76674680107, Horvatova 82,10000 Zagreb</item>
      <item>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62147401811</item>
      <item>, OIB 81793146560</item>
      <item>, OIB 23057039320</item>
      <item>, OIB null</item>
      <item>, OIB 57509775367</item>
      <item>, OIB null</item>
      <item>, OIB null</item>
      <item>, OIB 76674680107</item>
      <item>, OIB null</item>
    </izvorni_sadrzaj>
    <derivirana_varijabla naziv="DomainObject.Predmet.SudioniciListNazivOIB_1">
      <item>, OIB 62147401811</item>
      <item>, OIB 81793146560</item>
      <item>, OIB 23057039320</item>
      <item>, OIB null</item>
      <item>, OIB 57509775367</item>
      <item>, OIB null</item>
      <item>, OIB null</item>
      <item>, OIB 76674680107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A8FD4-7023-4994-AF19-C459D6E0D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211</properties:Words>
  <properties:Characters>1047</properties:Characters>
  <properties:Lines>46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2019-05-14T10:48:00Z</dcterms:created>
  <dc:creator>Ana Lovrinov</dc:creator>
  <cp:lastModifiedBy>Marija Mikulić</cp:lastModifiedBy>
  <cp:lastPrinted>2019-05-15T07:34:00Z</cp:lastPrinted>
  <dcterms:modified xmlns:xsi="http://www.w3.org/2001/XMLSchema-instance" xsi:type="dcterms:W3CDTF">2019-05-15T07:35:00Z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povjereniku da podnese izvješće (Sp-63-16 poziv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